
<file path=[Content_Types].xml><?xml version="1.0" encoding="utf-8"?>
<Types xmlns="http://schemas.openxmlformats.org/package/2006/content-types">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doc" ContentType="application/msword"/>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52531" w:rsidRPr="00F34231" w:rsidRDefault="00A52531" w:rsidP="000E700E">
      <w:pPr>
        <w:spacing w:after="0" w:line="240" w:lineRule="auto"/>
        <w:rPr>
          <w:rFonts w:ascii="Arial" w:hAnsi="Arial" w:cs="Arial"/>
          <w:sz w:val="24"/>
          <w:szCs w:val="24"/>
        </w:rPr>
      </w:pPr>
      <w:r w:rsidRPr="00F34231">
        <w:rPr>
          <w:rFonts w:ascii="Arial" w:hAnsi="Arial" w:cs="Arial"/>
          <w:noProof/>
          <w:sz w:val="24"/>
          <w:szCs w:val="24"/>
        </w:rPr>
        <w:drawing>
          <wp:inline distT="0" distB="0" distL="0" distR="0">
            <wp:extent cx="5183505" cy="1746250"/>
            <wp:effectExtent l="19050" t="0" r="0" b="0"/>
            <wp:docPr id="4" name="Picture 2"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pic:cNvPicPr>
                      <a:picLocks noChangeAspect="1" noChangeArrowheads="1"/>
                    </pic:cNvPicPr>
                  </pic:nvPicPr>
                  <pic:blipFill>
                    <a:blip r:embed="rId9" cstate="print"/>
                    <a:srcRect/>
                    <a:stretch>
                      <a:fillRect/>
                    </a:stretch>
                  </pic:blipFill>
                  <pic:spPr bwMode="auto">
                    <a:xfrm>
                      <a:off x="0" y="0"/>
                      <a:ext cx="5183505" cy="1746250"/>
                    </a:xfrm>
                    <a:prstGeom prst="rect">
                      <a:avLst/>
                    </a:prstGeom>
                    <a:noFill/>
                  </pic:spPr>
                </pic:pic>
              </a:graphicData>
            </a:graphic>
          </wp:inline>
        </w:drawing>
      </w:r>
    </w:p>
    <w:p w:rsidR="00A52531" w:rsidRPr="00F34231" w:rsidRDefault="00A52531" w:rsidP="000E700E">
      <w:pPr>
        <w:spacing w:after="0" w:line="240" w:lineRule="auto"/>
        <w:rPr>
          <w:rFonts w:ascii="Arial" w:hAnsi="Arial" w:cs="Arial"/>
          <w:sz w:val="24"/>
          <w:szCs w:val="24"/>
        </w:rPr>
      </w:pPr>
    </w:p>
    <w:p w:rsidR="00A52531" w:rsidRPr="00F34231" w:rsidRDefault="00A52531" w:rsidP="000E700E">
      <w:pPr>
        <w:spacing w:after="0" w:line="240" w:lineRule="auto"/>
        <w:rPr>
          <w:rFonts w:ascii="Arial" w:hAnsi="Arial" w:cs="Arial"/>
          <w:sz w:val="24"/>
          <w:szCs w:val="24"/>
        </w:rPr>
      </w:pPr>
    </w:p>
    <w:p w:rsidR="006B710A" w:rsidRPr="00F34231" w:rsidRDefault="006B710A" w:rsidP="000E700E">
      <w:pPr>
        <w:spacing w:after="0" w:line="240" w:lineRule="auto"/>
        <w:rPr>
          <w:rFonts w:ascii="Arial" w:hAnsi="Arial" w:cs="Arial"/>
          <w:b/>
          <w:sz w:val="28"/>
          <w:szCs w:val="28"/>
        </w:rPr>
      </w:pPr>
    </w:p>
    <w:p w:rsidR="006B710A" w:rsidRPr="00F34231" w:rsidRDefault="006B710A" w:rsidP="000E700E">
      <w:pPr>
        <w:spacing w:after="0" w:line="240" w:lineRule="auto"/>
        <w:rPr>
          <w:rFonts w:ascii="Arial" w:hAnsi="Arial" w:cs="Arial"/>
          <w:b/>
          <w:sz w:val="28"/>
          <w:szCs w:val="28"/>
        </w:rPr>
      </w:pPr>
    </w:p>
    <w:p w:rsidR="00A52531" w:rsidRPr="00F34231" w:rsidRDefault="00A52531" w:rsidP="002B16E8">
      <w:pPr>
        <w:spacing w:after="0" w:line="240" w:lineRule="auto"/>
        <w:jc w:val="center"/>
        <w:rPr>
          <w:rFonts w:ascii="Arial" w:hAnsi="Arial" w:cs="Arial"/>
          <w:b/>
          <w:sz w:val="28"/>
          <w:szCs w:val="28"/>
        </w:rPr>
      </w:pPr>
      <w:r w:rsidRPr="00F34231">
        <w:rPr>
          <w:rFonts w:ascii="Arial" w:hAnsi="Arial" w:cs="Arial"/>
          <w:b/>
          <w:sz w:val="28"/>
          <w:szCs w:val="28"/>
        </w:rPr>
        <w:t>FACULTY ANNUAL REPORT</w:t>
      </w:r>
    </w:p>
    <w:p w:rsidR="00A52531" w:rsidRPr="00F34231" w:rsidRDefault="00A52531" w:rsidP="002B16E8">
      <w:pPr>
        <w:spacing w:after="0" w:line="240" w:lineRule="auto"/>
        <w:jc w:val="center"/>
        <w:rPr>
          <w:rFonts w:ascii="Arial" w:hAnsi="Arial" w:cs="Arial"/>
          <w:b/>
          <w:sz w:val="28"/>
          <w:szCs w:val="28"/>
        </w:rPr>
      </w:pPr>
    </w:p>
    <w:p w:rsidR="006B710A" w:rsidRPr="00F34231" w:rsidRDefault="006B710A" w:rsidP="002B16E8">
      <w:pPr>
        <w:spacing w:after="0" w:line="240" w:lineRule="auto"/>
        <w:jc w:val="center"/>
        <w:rPr>
          <w:rFonts w:ascii="Arial" w:hAnsi="Arial" w:cs="Arial"/>
          <w:b/>
          <w:sz w:val="28"/>
          <w:szCs w:val="28"/>
        </w:rPr>
      </w:pPr>
    </w:p>
    <w:p w:rsidR="006B710A" w:rsidRPr="00F34231" w:rsidRDefault="006B710A" w:rsidP="002B16E8">
      <w:pPr>
        <w:spacing w:after="0" w:line="240" w:lineRule="auto"/>
        <w:jc w:val="center"/>
        <w:rPr>
          <w:rFonts w:ascii="Arial" w:hAnsi="Arial" w:cs="Arial"/>
          <w:b/>
          <w:sz w:val="28"/>
          <w:szCs w:val="28"/>
        </w:rPr>
      </w:pPr>
    </w:p>
    <w:p w:rsidR="006B710A" w:rsidRPr="00F34231" w:rsidRDefault="006B710A" w:rsidP="002B16E8">
      <w:pPr>
        <w:spacing w:after="0" w:line="240" w:lineRule="auto"/>
        <w:jc w:val="center"/>
        <w:rPr>
          <w:rFonts w:ascii="Arial" w:hAnsi="Arial" w:cs="Arial"/>
          <w:b/>
          <w:sz w:val="28"/>
          <w:szCs w:val="28"/>
        </w:rPr>
      </w:pPr>
    </w:p>
    <w:p w:rsidR="00A52531" w:rsidRPr="00F34231" w:rsidRDefault="00A52531" w:rsidP="002B16E8">
      <w:pPr>
        <w:spacing w:after="0" w:line="240" w:lineRule="auto"/>
        <w:jc w:val="center"/>
        <w:rPr>
          <w:rFonts w:ascii="Arial" w:hAnsi="Arial" w:cs="Arial"/>
          <w:b/>
          <w:sz w:val="28"/>
          <w:szCs w:val="28"/>
        </w:rPr>
      </w:pPr>
      <w:r w:rsidRPr="00F34231">
        <w:rPr>
          <w:rFonts w:ascii="Arial" w:hAnsi="Arial" w:cs="Arial"/>
          <w:b/>
          <w:sz w:val="28"/>
          <w:szCs w:val="28"/>
        </w:rPr>
        <w:t>FOR THE YEAR</w:t>
      </w:r>
    </w:p>
    <w:p w:rsidR="00A52531" w:rsidRPr="00F34231" w:rsidRDefault="00A52531" w:rsidP="002B16E8">
      <w:pPr>
        <w:spacing w:after="0" w:line="240" w:lineRule="auto"/>
        <w:jc w:val="center"/>
        <w:rPr>
          <w:rFonts w:ascii="Arial" w:hAnsi="Arial" w:cs="Arial"/>
          <w:b/>
          <w:sz w:val="28"/>
          <w:szCs w:val="28"/>
        </w:rPr>
      </w:pPr>
    </w:p>
    <w:p w:rsidR="006B710A" w:rsidRPr="00F34231" w:rsidRDefault="006B710A" w:rsidP="002B16E8">
      <w:pPr>
        <w:spacing w:after="0" w:line="240" w:lineRule="auto"/>
        <w:jc w:val="center"/>
        <w:rPr>
          <w:rFonts w:ascii="Arial" w:hAnsi="Arial" w:cs="Arial"/>
          <w:b/>
          <w:sz w:val="28"/>
          <w:szCs w:val="28"/>
        </w:rPr>
      </w:pPr>
    </w:p>
    <w:p w:rsidR="006B710A" w:rsidRPr="00F34231" w:rsidRDefault="006B710A" w:rsidP="002B16E8">
      <w:pPr>
        <w:spacing w:after="0" w:line="240" w:lineRule="auto"/>
        <w:jc w:val="center"/>
        <w:rPr>
          <w:rFonts w:ascii="Arial" w:hAnsi="Arial" w:cs="Arial"/>
          <w:b/>
          <w:sz w:val="28"/>
          <w:szCs w:val="28"/>
        </w:rPr>
      </w:pPr>
    </w:p>
    <w:p w:rsidR="00A52531" w:rsidRPr="00F34231" w:rsidRDefault="006E6422" w:rsidP="002B16E8">
      <w:pPr>
        <w:spacing w:after="0" w:line="240" w:lineRule="auto"/>
        <w:jc w:val="center"/>
        <w:rPr>
          <w:rFonts w:ascii="Arial" w:hAnsi="Arial" w:cs="Arial"/>
          <w:b/>
          <w:sz w:val="28"/>
          <w:szCs w:val="28"/>
        </w:rPr>
      </w:pPr>
      <w:r>
        <w:rPr>
          <w:rFonts w:ascii="Arial" w:hAnsi="Arial" w:cs="Arial"/>
          <w:b/>
          <w:sz w:val="28"/>
          <w:szCs w:val="28"/>
        </w:rPr>
        <w:t xml:space="preserve"> 2012</w:t>
      </w:r>
    </w:p>
    <w:p w:rsidR="00A52531" w:rsidRPr="00F34231" w:rsidRDefault="00A52531" w:rsidP="002B16E8">
      <w:pPr>
        <w:spacing w:after="0" w:line="240" w:lineRule="auto"/>
        <w:jc w:val="center"/>
        <w:rPr>
          <w:rFonts w:ascii="Arial" w:hAnsi="Arial" w:cs="Arial"/>
          <w:b/>
          <w:sz w:val="28"/>
          <w:szCs w:val="28"/>
        </w:rPr>
      </w:pPr>
    </w:p>
    <w:p w:rsidR="006B710A" w:rsidRPr="00F34231" w:rsidRDefault="006B710A" w:rsidP="002B16E8">
      <w:pPr>
        <w:spacing w:after="0" w:line="240" w:lineRule="auto"/>
        <w:jc w:val="center"/>
        <w:rPr>
          <w:rFonts w:ascii="Arial" w:hAnsi="Arial" w:cs="Arial"/>
          <w:b/>
          <w:sz w:val="28"/>
          <w:szCs w:val="28"/>
        </w:rPr>
      </w:pPr>
    </w:p>
    <w:p w:rsidR="006B710A" w:rsidRPr="00F34231" w:rsidRDefault="006B710A" w:rsidP="002B16E8">
      <w:pPr>
        <w:spacing w:after="0" w:line="240" w:lineRule="auto"/>
        <w:jc w:val="center"/>
        <w:rPr>
          <w:rFonts w:ascii="Arial" w:hAnsi="Arial" w:cs="Arial"/>
          <w:b/>
          <w:sz w:val="28"/>
          <w:szCs w:val="28"/>
        </w:rPr>
      </w:pPr>
    </w:p>
    <w:p w:rsidR="006B710A" w:rsidRPr="00F34231" w:rsidRDefault="006B710A" w:rsidP="002B16E8">
      <w:pPr>
        <w:spacing w:after="0" w:line="240" w:lineRule="auto"/>
        <w:jc w:val="center"/>
        <w:rPr>
          <w:rFonts w:ascii="Arial" w:hAnsi="Arial" w:cs="Arial"/>
          <w:b/>
          <w:sz w:val="28"/>
          <w:szCs w:val="28"/>
        </w:rPr>
      </w:pPr>
    </w:p>
    <w:p w:rsidR="006B710A" w:rsidRPr="00F34231" w:rsidRDefault="006B710A" w:rsidP="002B16E8">
      <w:pPr>
        <w:spacing w:after="0" w:line="240" w:lineRule="auto"/>
        <w:jc w:val="center"/>
        <w:rPr>
          <w:rFonts w:ascii="Arial" w:hAnsi="Arial" w:cs="Arial"/>
          <w:b/>
          <w:sz w:val="28"/>
          <w:szCs w:val="28"/>
        </w:rPr>
      </w:pPr>
    </w:p>
    <w:p w:rsidR="00A52531" w:rsidRPr="00F34231" w:rsidRDefault="00A52531" w:rsidP="002B16E8">
      <w:pPr>
        <w:spacing w:after="0" w:line="240" w:lineRule="auto"/>
        <w:jc w:val="center"/>
        <w:rPr>
          <w:rFonts w:ascii="Arial" w:hAnsi="Arial" w:cs="Arial"/>
          <w:b/>
          <w:sz w:val="28"/>
          <w:szCs w:val="28"/>
        </w:rPr>
      </w:pPr>
      <w:r w:rsidRPr="00F34231">
        <w:rPr>
          <w:rFonts w:ascii="Arial" w:hAnsi="Arial" w:cs="Arial"/>
          <w:b/>
          <w:sz w:val="28"/>
          <w:szCs w:val="28"/>
        </w:rPr>
        <w:t xml:space="preserve">FACULTY OF </w:t>
      </w:r>
      <w:r w:rsidR="006E6422">
        <w:rPr>
          <w:rFonts w:ascii="Arial" w:hAnsi="Arial" w:cs="Arial"/>
          <w:b/>
          <w:sz w:val="28"/>
          <w:szCs w:val="28"/>
        </w:rPr>
        <w:t>SCIENCE</w:t>
      </w:r>
    </w:p>
    <w:p w:rsidR="00F46623" w:rsidRPr="00F34231" w:rsidRDefault="00F46623" w:rsidP="002B16E8">
      <w:pPr>
        <w:spacing w:after="0" w:line="240" w:lineRule="auto"/>
        <w:jc w:val="center"/>
        <w:rPr>
          <w:rFonts w:ascii="Arial" w:hAnsi="Arial" w:cs="Arial"/>
          <w:b/>
          <w:sz w:val="28"/>
          <w:szCs w:val="28"/>
        </w:rPr>
      </w:pPr>
    </w:p>
    <w:p w:rsidR="006B710A" w:rsidRPr="00F34231" w:rsidRDefault="006B710A" w:rsidP="002B16E8">
      <w:pPr>
        <w:spacing w:after="0" w:line="240" w:lineRule="auto"/>
        <w:jc w:val="center"/>
        <w:rPr>
          <w:rFonts w:ascii="Arial" w:hAnsi="Arial" w:cs="Arial"/>
          <w:b/>
          <w:sz w:val="28"/>
          <w:szCs w:val="28"/>
        </w:rPr>
      </w:pPr>
    </w:p>
    <w:p w:rsidR="006B710A" w:rsidRPr="00F34231" w:rsidRDefault="006B710A" w:rsidP="002B16E8">
      <w:pPr>
        <w:spacing w:after="0" w:line="240" w:lineRule="auto"/>
        <w:jc w:val="center"/>
        <w:rPr>
          <w:rFonts w:ascii="Arial" w:hAnsi="Arial" w:cs="Arial"/>
          <w:b/>
          <w:sz w:val="28"/>
          <w:szCs w:val="28"/>
        </w:rPr>
      </w:pPr>
    </w:p>
    <w:p w:rsidR="006B710A" w:rsidRPr="00F34231" w:rsidRDefault="006B710A" w:rsidP="000E700E">
      <w:pPr>
        <w:spacing w:after="0" w:line="240" w:lineRule="auto"/>
        <w:rPr>
          <w:rFonts w:ascii="Arial" w:hAnsi="Arial" w:cs="Arial"/>
          <w:b/>
          <w:sz w:val="28"/>
          <w:szCs w:val="28"/>
        </w:rPr>
      </w:pPr>
    </w:p>
    <w:p w:rsidR="002B16E8" w:rsidRPr="00F34231" w:rsidRDefault="002B16E8" w:rsidP="000E700E">
      <w:pPr>
        <w:spacing w:after="0" w:line="240" w:lineRule="auto"/>
        <w:rPr>
          <w:rFonts w:ascii="Arial" w:hAnsi="Arial" w:cs="Arial"/>
          <w:b/>
          <w:sz w:val="28"/>
          <w:szCs w:val="28"/>
        </w:rPr>
      </w:pPr>
    </w:p>
    <w:p w:rsidR="006B710A" w:rsidRPr="00F34231" w:rsidRDefault="006B710A" w:rsidP="000E700E">
      <w:pPr>
        <w:spacing w:after="0" w:line="240" w:lineRule="auto"/>
        <w:rPr>
          <w:rFonts w:ascii="Arial" w:hAnsi="Arial" w:cs="Arial"/>
          <w:b/>
          <w:sz w:val="28"/>
          <w:szCs w:val="28"/>
        </w:rPr>
      </w:pPr>
    </w:p>
    <w:p w:rsidR="006B710A" w:rsidRPr="00F34231" w:rsidRDefault="006B710A" w:rsidP="000E700E">
      <w:pPr>
        <w:spacing w:after="0" w:line="240" w:lineRule="auto"/>
        <w:rPr>
          <w:rFonts w:ascii="Arial" w:hAnsi="Arial" w:cs="Arial"/>
          <w:b/>
          <w:sz w:val="28"/>
          <w:szCs w:val="28"/>
        </w:rPr>
      </w:pPr>
    </w:p>
    <w:p w:rsidR="006B710A" w:rsidRPr="00F34231" w:rsidRDefault="006B710A" w:rsidP="000E700E">
      <w:pPr>
        <w:spacing w:after="0" w:line="240" w:lineRule="auto"/>
        <w:rPr>
          <w:rFonts w:ascii="Arial" w:hAnsi="Arial" w:cs="Arial"/>
          <w:b/>
          <w:sz w:val="28"/>
          <w:szCs w:val="28"/>
        </w:rPr>
      </w:pPr>
    </w:p>
    <w:p w:rsidR="00A52531" w:rsidRPr="00F34231" w:rsidRDefault="00A52531" w:rsidP="002B16E8">
      <w:pPr>
        <w:spacing w:after="0" w:line="240" w:lineRule="auto"/>
        <w:jc w:val="right"/>
        <w:rPr>
          <w:rFonts w:ascii="Arial" w:hAnsi="Arial" w:cs="Arial"/>
          <w:b/>
          <w:sz w:val="28"/>
          <w:szCs w:val="28"/>
        </w:rPr>
      </w:pPr>
      <w:r w:rsidRPr="00F34231">
        <w:rPr>
          <w:rFonts w:ascii="Arial" w:hAnsi="Arial" w:cs="Arial"/>
          <w:b/>
          <w:sz w:val="28"/>
          <w:szCs w:val="28"/>
        </w:rPr>
        <w:t>SUBMISSION TO SENATE</w:t>
      </w:r>
    </w:p>
    <w:p w:rsidR="00A52531" w:rsidRPr="00F34231" w:rsidRDefault="00A52531" w:rsidP="002B16E8">
      <w:pPr>
        <w:spacing w:after="0" w:line="240" w:lineRule="auto"/>
        <w:jc w:val="right"/>
        <w:rPr>
          <w:rFonts w:ascii="Arial" w:hAnsi="Arial" w:cs="Arial"/>
          <w:sz w:val="24"/>
          <w:szCs w:val="24"/>
        </w:rPr>
      </w:pPr>
      <w:r w:rsidRPr="00F34231">
        <w:rPr>
          <w:rFonts w:ascii="Arial" w:hAnsi="Arial" w:cs="Arial"/>
          <w:sz w:val="24"/>
          <w:szCs w:val="24"/>
        </w:rPr>
        <w:t xml:space="preserve">(Date of Senate meeting at which report will serve, e.g. 14 July 2013) </w:t>
      </w:r>
    </w:p>
    <w:p w:rsidR="00A52531" w:rsidRPr="00F34231" w:rsidRDefault="00A52531" w:rsidP="002B16E8">
      <w:pPr>
        <w:spacing w:after="0" w:line="240" w:lineRule="auto"/>
        <w:jc w:val="right"/>
        <w:rPr>
          <w:rFonts w:ascii="Arial" w:hAnsi="Arial" w:cs="Arial"/>
          <w:sz w:val="24"/>
          <w:szCs w:val="24"/>
        </w:rPr>
      </w:pPr>
    </w:p>
    <w:p w:rsidR="00A52531" w:rsidRPr="00F34231" w:rsidRDefault="007B4591" w:rsidP="002B16E8">
      <w:pPr>
        <w:spacing w:after="0" w:line="240" w:lineRule="auto"/>
        <w:jc w:val="right"/>
        <w:rPr>
          <w:rFonts w:ascii="Arial" w:hAnsi="Arial" w:cs="Arial"/>
          <w:sz w:val="24"/>
          <w:szCs w:val="24"/>
        </w:rPr>
      </w:pPr>
      <w:r>
        <w:rPr>
          <w:rFonts w:ascii="Arial" w:hAnsi="Arial" w:cs="Arial"/>
          <w:b/>
          <w:sz w:val="24"/>
          <w:szCs w:val="24"/>
        </w:rPr>
        <w:t>Prof PJJG Marais</w:t>
      </w:r>
    </w:p>
    <w:p w:rsidR="00A52531" w:rsidRPr="00F34231" w:rsidRDefault="00F46623" w:rsidP="00F34231">
      <w:pPr>
        <w:spacing w:after="0" w:line="240" w:lineRule="auto"/>
        <w:jc w:val="center"/>
        <w:rPr>
          <w:rFonts w:ascii="Arial" w:hAnsi="Arial" w:cs="Arial"/>
          <w:b/>
          <w:sz w:val="24"/>
          <w:szCs w:val="24"/>
        </w:rPr>
      </w:pPr>
      <w:r w:rsidRPr="00F34231">
        <w:rPr>
          <w:rFonts w:ascii="Arial" w:hAnsi="Arial" w:cs="Arial"/>
          <w:b/>
          <w:sz w:val="24"/>
          <w:szCs w:val="24"/>
        </w:rPr>
        <w:t xml:space="preserve">TABLE OF </w:t>
      </w:r>
      <w:r w:rsidR="00A52531" w:rsidRPr="00F34231">
        <w:rPr>
          <w:rFonts w:ascii="Arial" w:hAnsi="Arial" w:cs="Arial"/>
          <w:b/>
          <w:sz w:val="24"/>
          <w:szCs w:val="24"/>
        </w:rPr>
        <w:t>CONTENT</w:t>
      </w:r>
      <w:r w:rsidRPr="00F34231">
        <w:rPr>
          <w:rFonts w:ascii="Arial" w:hAnsi="Arial" w:cs="Arial"/>
          <w:b/>
          <w:sz w:val="24"/>
          <w:szCs w:val="24"/>
        </w:rPr>
        <w:t>S</w:t>
      </w:r>
    </w:p>
    <w:p w:rsidR="006B710A" w:rsidRPr="00F34231" w:rsidRDefault="006B710A" w:rsidP="00F34231">
      <w:pPr>
        <w:spacing w:after="0" w:line="240" w:lineRule="auto"/>
        <w:jc w:val="center"/>
        <w:rPr>
          <w:rFonts w:ascii="Arial" w:hAnsi="Arial" w:cs="Arial"/>
          <w:b/>
          <w:sz w:val="24"/>
          <w:szCs w:val="24"/>
        </w:rPr>
      </w:pPr>
    </w:p>
    <w:p w:rsidR="00A52531" w:rsidRPr="00F34231" w:rsidRDefault="00A52531" w:rsidP="00F34231">
      <w:pPr>
        <w:spacing w:after="0" w:line="240" w:lineRule="auto"/>
        <w:jc w:val="center"/>
        <w:rPr>
          <w:rFonts w:ascii="Arial" w:hAnsi="Arial" w:cs="Arial"/>
          <w:b/>
          <w:sz w:val="24"/>
          <w:szCs w:val="24"/>
        </w:rPr>
      </w:pPr>
    </w:p>
    <w:p w:rsidR="006B710A" w:rsidRPr="00F34231" w:rsidRDefault="00A52531" w:rsidP="00F34231">
      <w:pPr>
        <w:spacing w:after="0" w:line="240" w:lineRule="auto"/>
        <w:jc w:val="center"/>
        <w:rPr>
          <w:rFonts w:ascii="Arial" w:hAnsi="Arial" w:cs="Arial"/>
          <w:b/>
          <w:sz w:val="24"/>
          <w:szCs w:val="24"/>
        </w:rPr>
      </w:pPr>
      <w:r w:rsidRPr="00F34231">
        <w:rPr>
          <w:rFonts w:ascii="Arial" w:hAnsi="Arial" w:cs="Arial"/>
          <w:b/>
          <w:sz w:val="24"/>
          <w:szCs w:val="24"/>
        </w:rPr>
        <w:t>EXECUTIVE SUMMARY</w:t>
      </w:r>
    </w:p>
    <w:p w:rsidR="00A52531" w:rsidRPr="00F34231" w:rsidRDefault="00A52531" w:rsidP="000E700E">
      <w:pPr>
        <w:spacing w:after="0" w:line="240" w:lineRule="auto"/>
        <w:rPr>
          <w:rFonts w:ascii="Arial" w:hAnsi="Arial" w:cs="Arial"/>
          <w:b/>
          <w:sz w:val="24"/>
          <w:szCs w:val="24"/>
        </w:rPr>
      </w:pPr>
      <w:r w:rsidRPr="00F34231">
        <w:rPr>
          <w:rFonts w:ascii="Arial" w:hAnsi="Arial" w:cs="Arial"/>
          <w:b/>
          <w:sz w:val="24"/>
          <w:szCs w:val="24"/>
        </w:rPr>
        <w:tab/>
      </w:r>
      <w:r w:rsidRPr="00F34231">
        <w:rPr>
          <w:rFonts w:ascii="Arial" w:hAnsi="Arial" w:cs="Arial"/>
          <w:b/>
          <w:sz w:val="24"/>
          <w:szCs w:val="24"/>
        </w:rPr>
        <w:tab/>
      </w:r>
      <w:r w:rsidRPr="00F34231">
        <w:rPr>
          <w:rFonts w:ascii="Arial" w:hAnsi="Arial" w:cs="Arial"/>
          <w:b/>
          <w:sz w:val="24"/>
          <w:szCs w:val="24"/>
        </w:rPr>
        <w:tab/>
      </w:r>
      <w:r w:rsidRPr="00F34231">
        <w:rPr>
          <w:rFonts w:ascii="Arial" w:hAnsi="Arial" w:cs="Arial"/>
          <w:b/>
          <w:sz w:val="24"/>
          <w:szCs w:val="24"/>
        </w:rPr>
        <w:tab/>
      </w:r>
      <w:r w:rsidRPr="00F34231">
        <w:rPr>
          <w:rFonts w:ascii="Arial" w:hAnsi="Arial" w:cs="Arial"/>
          <w:b/>
          <w:sz w:val="24"/>
          <w:szCs w:val="24"/>
        </w:rPr>
        <w:tab/>
      </w:r>
      <w:r w:rsidRPr="00F34231">
        <w:rPr>
          <w:rFonts w:ascii="Arial" w:hAnsi="Arial" w:cs="Arial"/>
          <w:b/>
          <w:sz w:val="24"/>
          <w:szCs w:val="24"/>
        </w:rPr>
        <w:tab/>
      </w:r>
      <w:r w:rsidRPr="00F34231">
        <w:rPr>
          <w:rFonts w:ascii="Arial" w:hAnsi="Arial" w:cs="Arial"/>
          <w:b/>
          <w:sz w:val="24"/>
          <w:szCs w:val="24"/>
        </w:rPr>
        <w:tab/>
      </w:r>
      <w:r w:rsidRPr="00F34231">
        <w:rPr>
          <w:rFonts w:ascii="Arial" w:hAnsi="Arial" w:cs="Arial"/>
          <w:b/>
          <w:sz w:val="24"/>
          <w:szCs w:val="24"/>
        </w:rPr>
        <w:tab/>
      </w:r>
      <w:r w:rsidRPr="00F34231">
        <w:rPr>
          <w:rFonts w:ascii="Arial" w:hAnsi="Arial" w:cs="Arial"/>
          <w:b/>
          <w:sz w:val="24"/>
          <w:szCs w:val="24"/>
        </w:rPr>
        <w:tab/>
      </w:r>
      <w:r w:rsidRPr="00F34231">
        <w:rPr>
          <w:rFonts w:ascii="Arial" w:hAnsi="Arial" w:cs="Arial"/>
          <w:b/>
          <w:sz w:val="24"/>
          <w:szCs w:val="24"/>
        </w:rPr>
        <w:tab/>
      </w:r>
    </w:p>
    <w:p w:rsidR="00BA4846" w:rsidRPr="00F34231" w:rsidRDefault="00BA4846" w:rsidP="000E700E">
      <w:pPr>
        <w:spacing w:after="0" w:line="240" w:lineRule="auto"/>
        <w:rPr>
          <w:rFonts w:ascii="Arial" w:hAnsi="Arial" w:cs="Arial"/>
          <w:b/>
          <w:sz w:val="24"/>
          <w:szCs w:val="24"/>
        </w:rPr>
      </w:pPr>
    </w:p>
    <w:p w:rsidR="00A52531" w:rsidRPr="00F34231" w:rsidRDefault="00F34231" w:rsidP="000E700E">
      <w:pPr>
        <w:spacing w:after="0" w:line="240" w:lineRule="auto"/>
        <w:rPr>
          <w:rFonts w:ascii="Arial" w:hAnsi="Arial" w:cs="Arial"/>
          <w:b/>
          <w:sz w:val="24"/>
          <w:szCs w:val="24"/>
          <w:u w:val="single"/>
        </w:rPr>
      </w:pPr>
      <w:r w:rsidRPr="00F34231">
        <w:rPr>
          <w:rFonts w:ascii="Arial" w:hAnsi="Arial" w:cs="Arial"/>
          <w:b/>
          <w:sz w:val="24"/>
          <w:szCs w:val="24"/>
          <w:u w:val="single"/>
        </w:rPr>
        <w:t>SECTION A: OVERVIEW OF FACULTY ACTIVITIES AND ACHIEVEMENTS FOR THE YEAR</w:t>
      </w:r>
    </w:p>
    <w:p w:rsidR="006B710A" w:rsidRPr="00F34231" w:rsidRDefault="006B710A" w:rsidP="000E700E">
      <w:pPr>
        <w:spacing w:after="0" w:line="240" w:lineRule="auto"/>
        <w:rPr>
          <w:rFonts w:ascii="Arial" w:hAnsi="Arial" w:cs="Arial"/>
          <w:b/>
          <w:sz w:val="24"/>
          <w:szCs w:val="24"/>
        </w:rPr>
      </w:pPr>
    </w:p>
    <w:p w:rsidR="00A1197A" w:rsidRPr="00F34231" w:rsidRDefault="00910A94" w:rsidP="000E700E">
      <w:pPr>
        <w:tabs>
          <w:tab w:val="left" w:pos="567"/>
        </w:tabs>
        <w:spacing w:after="0" w:line="240" w:lineRule="auto"/>
        <w:ind w:left="567" w:hanging="567"/>
        <w:rPr>
          <w:rFonts w:ascii="Arial" w:hAnsi="Arial" w:cs="Arial"/>
          <w:b/>
          <w:sz w:val="24"/>
          <w:szCs w:val="24"/>
        </w:rPr>
      </w:pPr>
      <w:r w:rsidRPr="00F34231">
        <w:rPr>
          <w:rFonts w:ascii="Arial" w:hAnsi="Arial" w:cs="Arial"/>
          <w:b/>
          <w:sz w:val="24"/>
          <w:szCs w:val="24"/>
        </w:rPr>
        <w:t xml:space="preserve">1. </w:t>
      </w:r>
      <w:r w:rsidR="00A1197A" w:rsidRPr="00F34231">
        <w:rPr>
          <w:rFonts w:ascii="Arial" w:hAnsi="Arial" w:cs="Arial"/>
          <w:b/>
          <w:sz w:val="24"/>
          <w:szCs w:val="24"/>
        </w:rPr>
        <w:t>INTRODUCTION</w:t>
      </w:r>
    </w:p>
    <w:p w:rsidR="00910A94" w:rsidRPr="00F34231" w:rsidRDefault="00910A94" w:rsidP="00910A94">
      <w:pPr>
        <w:spacing w:after="0" w:line="240" w:lineRule="auto"/>
        <w:rPr>
          <w:rFonts w:ascii="Arial" w:hAnsi="Arial" w:cs="Arial"/>
          <w:sz w:val="24"/>
          <w:szCs w:val="24"/>
        </w:rPr>
      </w:pPr>
    </w:p>
    <w:p w:rsidR="00662728" w:rsidRPr="00F34231" w:rsidRDefault="00944E29" w:rsidP="00910A94">
      <w:pPr>
        <w:spacing w:after="0" w:line="240" w:lineRule="auto"/>
        <w:rPr>
          <w:rFonts w:ascii="Arial" w:hAnsi="Arial" w:cs="Arial"/>
          <w:b/>
          <w:sz w:val="24"/>
          <w:szCs w:val="24"/>
        </w:rPr>
      </w:pPr>
      <w:r w:rsidRPr="00F34231">
        <w:rPr>
          <w:rFonts w:ascii="Arial" w:hAnsi="Arial" w:cs="Arial"/>
          <w:b/>
          <w:sz w:val="24"/>
          <w:szCs w:val="24"/>
        </w:rPr>
        <w:t>2. GOVERNANCE AND PLANNING</w:t>
      </w:r>
    </w:p>
    <w:p w:rsidR="006C29A9" w:rsidRPr="00F34231" w:rsidRDefault="00910A94" w:rsidP="00910A94">
      <w:pPr>
        <w:spacing w:after="0" w:line="240" w:lineRule="auto"/>
        <w:rPr>
          <w:rFonts w:ascii="Arial" w:hAnsi="Arial" w:cs="Arial"/>
          <w:sz w:val="24"/>
          <w:szCs w:val="24"/>
        </w:rPr>
      </w:pPr>
      <w:r w:rsidRPr="00F34231">
        <w:rPr>
          <w:rFonts w:ascii="Arial" w:hAnsi="Arial" w:cs="Arial"/>
          <w:sz w:val="24"/>
          <w:szCs w:val="24"/>
        </w:rPr>
        <w:t xml:space="preserve">2.1 </w:t>
      </w:r>
      <w:r w:rsidR="006C29A9" w:rsidRPr="00F34231">
        <w:rPr>
          <w:rFonts w:ascii="Arial" w:hAnsi="Arial" w:cs="Arial"/>
          <w:sz w:val="24"/>
          <w:szCs w:val="24"/>
        </w:rPr>
        <w:t>Achievement of faculty strategic/implementation plan</w:t>
      </w:r>
    </w:p>
    <w:p w:rsidR="006C29A9" w:rsidRPr="00F34231" w:rsidRDefault="00910A94" w:rsidP="00910A94">
      <w:pPr>
        <w:spacing w:after="0" w:line="240" w:lineRule="auto"/>
        <w:rPr>
          <w:rFonts w:ascii="Arial" w:hAnsi="Arial" w:cs="Arial"/>
          <w:sz w:val="24"/>
          <w:szCs w:val="24"/>
        </w:rPr>
      </w:pPr>
      <w:r w:rsidRPr="00F34231">
        <w:rPr>
          <w:rFonts w:ascii="Arial" w:hAnsi="Arial" w:cs="Arial"/>
          <w:sz w:val="24"/>
          <w:szCs w:val="24"/>
        </w:rPr>
        <w:t xml:space="preserve">2.2 </w:t>
      </w:r>
      <w:r w:rsidR="006C29A9" w:rsidRPr="00F34231">
        <w:rPr>
          <w:rFonts w:ascii="Arial" w:hAnsi="Arial" w:cs="Arial"/>
          <w:sz w:val="24"/>
          <w:szCs w:val="24"/>
        </w:rPr>
        <w:t>Quality Improvement</w:t>
      </w:r>
    </w:p>
    <w:p w:rsidR="006C29A9" w:rsidRDefault="006C29A9" w:rsidP="003B6B1B">
      <w:pPr>
        <w:pStyle w:val="ListParagraph"/>
        <w:numPr>
          <w:ilvl w:val="1"/>
          <w:numId w:val="5"/>
        </w:numPr>
        <w:spacing w:after="0" w:line="240" w:lineRule="auto"/>
        <w:rPr>
          <w:rFonts w:ascii="Arial" w:hAnsi="Arial" w:cs="Arial"/>
          <w:sz w:val="24"/>
          <w:szCs w:val="24"/>
        </w:rPr>
      </w:pPr>
      <w:r w:rsidRPr="00F34231">
        <w:rPr>
          <w:rFonts w:ascii="Arial" w:hAnsi="Arial" w:cs="Arial"/>
          <w:sz w:val="24"/>
          <w:szCs w:val="24"/>
        </w:rPr>
        <w:t>Risk Management</w:t>
      </w:r>
    </w:p>
    <w:p w:rsidR="009E6F63" w:rsidRPr="009E6F63" w:rsidRDefault="009E6F63" w:rsidP="009E6F63">
      <w:pPr>
        <w:tabs>
          <w:tab w:val="left" w:pos="567"/>
        </w:tabs>
        <w:spacing w:after="0" w:line="240" w:lineRule="auto"/>
        <w:rPr>
          <w:rFonts w:ascii="Arial" w:hAnsi="Arial" w:cs="Arial"/>
          <w:sz w:val="24"/>
          <w:szCs w:val="24"/>
        </w:rPr>
      </w:pPr>
      <w:r w:rsidRPr="009E6F63">
        <w:rPr>
          <w:rFonts w:ascii="Arial" w:hAnsi="Arial" w:cs="Arial"/>
          <w:sz w:val="24"/>
          <w:szCs w:val="24"/>
        </w:rPr>
        <w:t>2.4 Safety, Health and Environment</w:t>
      </w:r>
    </w:p>
    <w:p w:rsidR="009E6F63" w:rsidRPr="00F34231" w:rsidRDefault="009E6F63" w:rsidP="009E6F63">
      <w:pPr>
        <w:pStyle w:val="ListParagraph"/>
        <w:spacing w:after="0" w:line="240" w:lineRule="auto"/>
        <w:ind w:left="360"/>
        <w:rPr>
          <w:rFonts w:ascii="Arial" w:hAnsi="Arial" w:cs="Arial"/>
          <w:sz w:val="24"/>
          <w:szCs w:val="24"/>
        </w:rPr>
      </w:pPr>
    </w:p>
    <w:p w:rsidR="00662728" w:rsidRPr="00F34231" w:rsidRDefault="00944E29" w:rsidP="00910A94">
      <w:pPr>
        <w:spacing w:after="0" w:line="240" w:lineRule="auto"/>
        <w:rPr>
          <w:rFonts w:ascii="Arial" w:hAnsi="Arial" w:cs="Arial"/>
          <w:b/>
          <w:sz w:val="24"/>
          <w:szCs w:val="24"/>
        </w:rPr>
      </w:pPr>
      <w:r w:rsidRPr="00F34231">
        <w:rPr>
          <w:rFonts w:ascii="Arial" w:hAnsi="Arial" w:cs="Arial"/>
          <w:b/>
          <w:sz w:val="24"/>
          <w:szCs w:val="24"/>
        </w:rPr>
        <w:t>3. STUDENT DEVELOPMENT AND SUPPORT</w:t>
      </w:r>
    </w:p>
    <w:p w:rsidR="00910A94" w:rsidRPr="00F34231" w:rsidRDefault="00910A94" w:rsidP="00910A94">
      <w:pPr>
        <w:spacing w:after="0" w:line="240" w:lineRule="auto"/>
        <w:rPr>
          <w:rFonts w:ascii="Arial" w:hAnsi="Arial" w:cs="Arial"/>
          <w:b/>
          <w:sz w:val="24"/>
          <w:szCs w:val="24"/>
        </w:rPr>
      </w:pPr>
    </w:p>
    <w:p w:rsidR="00910A94" w:rsidRDefault="00944E29" w:rsidP="00910A94">
      <w:pPr>
        <w:spacing w:after="0" w:line="240" w:lineRule="auto"/>
        <w:rPr>
          <w:rFonts w:ascii="Arial" w:hAnsi="Arial" w:cs="Arial"/>
          <w:b/>
          <w:sz w:val="24"/>
          <w:szCs w:val="24"/>
        </w:rPr>
      </w:pPr>
      <w:r w:rsidRPr="00F34231">
        <w:rPr>
          <w:rFonts w:ascii="Arial" w:hAnsi="Arial" w:cs="Arial"/>
          <w:b/>
          <w:sz w:val="24"/>
          <w:szCs w:val="24"/>
        </w:rPr>
        <w:t>4. STAFF DEVELOPMENT AND CAPACITY BUILDING</w:t>
      </w:r>
    </w:p>
    <w:p w:rsidR="003318AB" w:rsidRPr="003318AB" w:rsidRDefault="002B480C" w:rsidP="003318AB">
      <w:pPr>
        <w:tabs>
          <w:tab w:val="left" w:pos="567"/>
        </w:tabs>
        <w:spacing w:after="0" w:line="240" w:lineRule="auto"/>
        <w:rPr>
          <w:rFonts w:ascii="Arial" w:hAnsi="Arial" w:cs="Arial"/>
          <w:sz w:val="24"/>
          <w:szCs w:val="24"/>
        </w:rPr>
      </w:pPr>
      <w:r>
        <w:rPr>
          <w:rFonts w:ascii="Arial" w:hAnsi="Arial" w:cs="Arial"/>
          <w:sz w:val="24"/>
          <w:szCs w:val="24"/>
        </w:rPr>
        <w:t xml:space="preserve">4.1 </w:t>
      </w:r>
      <w:r w:rsidR="003318AB" w:rsidRPr="003318AB">
        <w:rPr>
          <w:rFonts w:ascii="Arial" w:hAnsi="Arial" w:cs="Arial"/>
          <w:sz w:val="24"/>
          <w:szCs w:val="24"/>
        </w:rPr>
        <w:t>Professional Staff Development Opportunities</w:t>
      </w:r>
    </w:p>
    <w:p w:rsidR="00910A94" w:rsidRPr="00F34231" w:rsidRDefault="00910A94" w:rsidP="00910A94">
      <w:pPr>
        <w:spacing w:after="0" w:line="240" w:lineRule="auto"/>
        <w:rPr>
          <w:rFonts w:ascii="Arial" w:hAnsi="Arial" w:cs="Arial"/>
          <w:sz w:val="24"/>
          <w:szCs w:val="24"/>
        </w:rPr>
      </w:pPr>
      <w:r w:rsidRPr="00F34231">
        <w:rPr>
          <w:rFonts w:ascii="Arial" w:hAnsi="Arial" w:cs="Arial"/>
          <w:sz w:val="24"/>
          <w:szCs w:val="24"/>
        </w:rPr>
        <w:t>4.</w:t>
      </w:r>
      <w:r w:rsidR="003318AB">
        <w:rPr>
          <w:rFonts w:ascii="Arial" w:hAnsi="Arial" w:cs="Arial"/>
          <w:sz w:val="24"/>
          <w:szCs w:val="24"/>
        </w:rPr>
        <w:t>2</w:t>
      </w:r>
      <w:r w:rsidRPr="00F34231">
        <w:rPr>
          <w:rFonts w:ascii="Arial" w:hAnsi="Arial" w:cs="Arial"/>
          <w:sz w:val="24"/>
          <w:szCs w:val="24"/>
        </w:rPr>
        <w:t xml:space="preserve"> Qualification improvement</w:t>
      </w:r>
    </w:p>
    <w:p w:rsidR="00910A94" w:rsidRPr="00F34231" w:rsidRDefault="003318AB" w:rsidP="00910A94">
      <w:pPr>
        <w:spacing w:after="0" w:line="240" w:lineRule="auto"/>
        <w:rPr>
          <w:rFonts w:ascii="Arial" w:hAnsi="Arial" w:cs="Arial"/>
          <w:sz w:val="24"/>
          <w:szCs w:val="24"/>
        </w:rPr>
      </w:pPr>
      <w:r>
        <w:rPr>
          <w:rFonts w:ascii="Arial" w:hAnsi="Arial" w:cs="Arial"/>
          <w:sz w:val="24"/>
          <w:szCs w:val="24"/>
        </w:rPr>
        <w:t>4.3</w:t>
      </w:r>
      <w:r w:rsidR="00910A94" w:rsidRPr="00F34231">
        <w:rPr>
          <w:rFonts w:ascii="Arial" w:hAnsi="Arial" w:cs="Arial"/>
          <w:sz w:val="24"/>
          <w:szCs w:val="24"/>
        </w:rPr>
        <w:t xml:space="preserve"> Staff involved in further study</w:t>
      </w:r>
    </w:p>
    <w:p w:rsidR="00910A94" w:rsidRPr="00F34231" w:rsidRDefault="003318AB" w:rsidP="00910A94">
      <w:pPr>
        <w:spacing w:after="0" w:line="240" w:lineRule="auto"/>
        <w:rPr>
          <w:rFonts w:ascii="Arial" w:hAnsi="Arial" w:cs="Arial"/>
          <w:sz w:val="24"/>
          <w:szCs w:val="24"/>
        </w:rPr>
      </w:pPr>
      <w:r>
        <w:rPr>
          <w:rFonts w:ascii="Arial" w:hAnsi="Arial" w:cs="Arial"/>
          <w:sz w:val="24"/>
          <w:szCs w:val="24"/>
        </w:rPr>
        <w:t>4.4</w:t>
      </w:r>
      <w:r w:rsidR="00910A94" w:rsidRPr="00F34231">
        <w:rPr>
          <w:rFonts w:ascii="Arial" w:hAnsi="Arial" w:cs="Arial"/>
          <w:sz w:val="24"/>
          <w:szCs w:val="24"/>
        </w:rPr>
        <w:t xml:space="preserve"> Awards received by staff members</w:t>
      </w:r>
    </w:p>
    <w:p w:rsidR="006A3568" w:rsidRPr="00F34231" w:rsidRDefault="003318AB" w:rsidP="00910A94">
      <w:pPr>
        <w:spacing w:after="0" w:line="240" w:lineRule="auto"/>
        <w:rPr>
          <w:rFonts w:ascii="Arial" w:hAnsi="Arial" w:cs="Arial"/>
          <w:sz w:val="24"/>
          <w:szCs w:val="24"/>
        </w:rPr>
      </w:pPr>
      <w:r>
        <w:rPr>
          <w:rFonts w:ascii="Arial" w:hAnsi="Arial" w:cs="Arial"/>
          <w:sz w:val="24"/>
          <w:szCs w:val="24"/>
        </w:rPr>
        <w:t>4.5</w:t>
      </w:r>
      <w:r w:rsidR="00910A94" w:rsidRPr="00F34231">
        <w:rPr>
          <w:rFonts w:ascii="Arial" w:hAnsi="Arial" w:cs="Arial"/>
          <w:sz w:val="24"/>
          <w:szCs w:val="24"/>
        </w:rPr>
        <w:t xml:space="preserve"> Staff involvement in committees, Scientific Councils, Boards, etc.</w:t>
      </w:r>
      <w:r w:rsidR="002049DC" w:rsidRPr="00F34231">
        <w:rPr>
          <w:rFonts w:ascii="Arial" w:hAnsi="Arial" w:cs="Arial"/>
          <w:sz w:val="24"/>
          <w:szCs w:val="24"/>
        </w:rPr>
        <w:tab/>
      </w:r>
      <w:r w:rsidR="002049DC" w:rsidRPr="00F34231">
        <w:rPr>
          <w:rFonts w:ascii="Arial" w:hAnsi="Arial" w:cs="Arial"/>
          <w:sz w:val="24"/>
          <w:szCs w:val="24"/>
        </w:rPr>
        <w:tab/>
      </w:r>
    </w:p>
    <w:p w:rsidR="00910A94" w:rsidRPr="00F34231" w:rsidRDefault="00910A94" w:rsidP="00910A94">
      <w:pPr>
        <w:spacing w:after="0" w:line="240" w:lineRule="auto"/>
        <w:rPr>
          <w:rFonts w:ascii="Arial" w:hAnsi="Arial" w:cs="Arial"/>
          <w:b/>
          <w:sz w:val="24"/>
          <w:szCs w:val="24"/>
        </w:rPr>
      </w:pPr>
    </w:p>
    <w:p w:rsidR="002049DC" w:rsidRPr="00F34231" w:rsidRDefault="00944E29" w:rsidP="00910A94">
      <w:pPr>
        <w:spacing w:after="0" w:line="240" w:lineRule="auto"/>
        <w:rPr>
          <w:rFonts w:ascii="Arial" w:hAnsi="Arial" w:cs="Arial"/>
          <w:b/>
          <w:sz w:val="24"/>
          <w:szCs w:val="24"/>
        </w:rPr>
      </w:pPr>
      <w:r w:rsidRPr="00F34231">
        <w:rPr>
          <w:rFonts w:ascii="Arial" w:hAnsi="Arial" w:cs="Arial"/>
          <w:b/>
          <w:sz w:val="24"/>
          <w:szCs w:val="24"/>
        </w:rPr>
        <w:t>5. COMMUNITY ENGAGEMENT PROJECTS</w:t>
      </w:r>
      <w:r w:rsidRPr="00F34231">
        <w:rPr>
          <w:rFonts w:ascii="Arial" w:hAnsi="Arial" w:cs="Arial"/>
          <w:b/>
          <w:sz w:val="24"/>
          <w:szCs w:val="24"/>
        </w:rPr>
        <w:tab/>
      </w:r>
    </w:p>
    <w:p w:rsidR="00910A94" w:rsidRPr="00F34231" w:rsidRDefault="00910A94" w:rsidP="00910A94">
      <w:pPr>
        <w:spacing w:after="0" w:line="240" w:lineRule="auto"/>
        <w:rPr>
          <w:rFonts w:ascii="Arial" w:hAnsi="Arial" w:cs="Arial"/>
          <w:b/>
          <w:sz w:val="24"/>
          <w:szCs w:val="24"/>
        </w:rPr>
      </w:pPr>
    </w:p>
    <w:p w:rsidR="005D098E" w:rsidRPr="00F34231" w:rsidRDefault="00944E29" w:rsidP="00910A94">
      <w:pPr>
        <w:spacing w:after="0" w:line="240" w:lineRule="auto"/>
        <w:rPr>
          <w:rFonts w:ascii="Arial" w:hAnsi="Arial" w:cs="Arial"/>
          <w:b/>
          <w:sz w:val="24"/>
          <w:szCs w:val="24"/>
        </w:rPr>
      </w:pPr>
      <w:r w:rsidRPr="00F34231">
        <w:rPr>
          <w:rFonts w:ascii="Arial" w:hAnsi="Arial" w:cs="Arial"/>
          <w:b/>
          <w:sz w:val="24"/>
          <w:szCs w:val="24"/>
        </w:rPr>
        <w:t>6. CO-OPERATIVE EDUCATION/</w:t>
      </w:r>
    </w:p>
    <w:p w:rsidR="00750DCB" w:rsidRPr="00F34231" w:rsidRDefault="00910A94" w:rsidP="00910A94">
      <w:pPr>
        <w:spacing w:after="0" w:line="240" w:lineRule="auto"/>
        <w:rPr>
          <w:rFonts w:ascii="Arial" w:hAnsi="Arial" w:cs="Arial"/>
          <w:sz w:val="24"/>
          <w:szCs w:val="24"/>
        </w:rPr>
      </w:pPr>
      <w:r w:rsidRPr="00F34231">
        <w:rPr>
          <w:rFonts w:ascii="Arial" w:hAnsi="Arial" w:cs="Arial"/>
          <w:sz w:val="24"/>
          <w:szCs w:val="24"/>
        </w:rPr>
        <w:t xml:space="preserve">6.1 </w:t>
      </w:r>
      <w:r w:rsidR="00750DCB" w:rsidRPr="00F34231">
        <w:rPr>
          <w:rFonts w:ascii="Arial" w:hAnsi="Arial" w:cs="Arial"/>
          <w:sz w:val="24"/>
          <w:szCs w:val="24"/>
        </w:rPr>
        <w:t>Work Integrated Learning</w:t>
      </w:r>
    </w:p>
    <w:p w:rsidR="005D098E" w:rsidRPr="00F34231" w:rsidRDefault="00910A94" w:rsidP="00910A94">
      <w:pPr>
        <w:spacing w:after="0" w:line="240" w:lineRule="auto"/>
        <w:rPr>
          <w:rFonts w:ascii="Arial" w:hAnsi="Arial" w:cs="Arial"/>
          <w:sz w:val="24"/>
          <w:szCs w:val="24"/>
        </w:rPr>
      </w:pPr>
      <w:r w:rsidRPr="00F34231">
        <w:rPr>
          <w:rFonts w:ascii="Arial" w:hAnsi="Arial" w:cs="Arial"/>
          <w:sz w:val="24"/>
          <w:szCs w:val="24"/>
        </w:rPr>
        <w:t xml:space="preserve">6.2 </w:t>
      </w:r>
      <w:r w:rsidR="005D098E" w:rsidRPr="00F34231">
        <w:rPr>
          <w:rFonts w:ascii="Arial" w:hAnsi="Arial" w:cs="Arial"/>
          <w:sz w:val="24"/>
          <w:szCs w:val="24"/>
        </w:rPr>
        <w:t>Advisory Committees</w:t>
      </w:r>
    </w:p>
    <w:p w:rsidR="006C29A9" w:rsidRPr="00F34231" w:rsidRDefault="006C29A9" w:rsidP="003B6B1B">
      <w:pPr>
        <w:pStyle w:val="ListParagraph"/>
        <w:numPr>
          <w:ilvl w:val="1"/>
          <w:numId w:val="6"/>
        </w:numPr>
        <w:spacing w:after="0" w:line="240" w:lineRule="auto"/>
        <w:rPr>
          <w:rFonts w:ascii="Arial" w:hAnsi="Arial" w:cs="Arial"/>
          <w:sz w:val="24"/>
          <w:szCs w:val="24"/>
        </w:rPr>
      </w:pPr>
      <w:r w:rsidRPr="00F34231">
        <w:rPr>
          <w:rFonts w:ascii="Arial" w:hAnsi="Arial" w:cs="Arial"/>
          <w:sz w:val="24"/>
          <w:szCs w:val="24"/>
        </w:rPr>
        <w:t>Industry Liaison</w:t>
      </w:r>
    </w:p>
    <w:p w:rsidR="00910A94" w:rsidRPr="00F34231" w:rsidRDefault="00910A94" w:rsidP="00910A94">
      <w:pPr>
        <w:spacing w:after="0" w:line="240" w:lineRule="auto"/>
        <w:rPr>
          <w:rFonts w:ascii="Arial" w:hAnsi="Arial" w:cs="Arial"/>
          <w:sz w:val="24"/>
          <w:szCs w:val="24"/>
        </w:rPr>
      </w:pPr>
    </w:p>
    <w:p w:rsidR="00750DCB" w:rsidRPr="00F34231" w:rsidRDefault="00944E29" w:rsidP="00910A94">
      <w:pPr>
        <w:spacing w:after="0" w:line="240" w:lineRule="auto"/>
        <w:rPr>
          <w:rFonts w:ascii="Arial" w:hAnsi="Arial" w:cs="Arial"/>
          <w:b/>
          <w:sz w:val="24"/>
          <w:szCs w:val="24"/>
        </w:rPr>
      </w:pPr>
      <w:r w:rsidRPr="00F34231">
        <w:rPr>
          <w:rFonts w:ascii="Arial" w:hAnsi="Arial" w:cs="Arial"/>
          <w:b/>
          <w:sz w:val="24"/>
          <w:szCs w:val="24"/>
        </w:rPr>
        <w:t>7. INSTRUCTIONAL TECHNOLOGY</w:t>
      </w:r>
    </w:p>
    <w:p w:rsidR="00910A94" w:rsidRPr="00F34231" w:rsidRDefault="00910A94" w:rsidP="00910A94">
      <w:pPr>
        <w:spacing w:after="0" w:line="240" w:lineRule="auto"/>
        <w:rPr>
          <w:rFonts w:ascii="Arial" w:hAnsi="Arial" w:cs="Arial"/>
          <w:sz w:val="24"/>
          <w:szCs w:val="24"/>
        </w:rPr>
      </w:pPr>
      <w:r w:rsidRPr="00F34231">
        <w:rPr>
          <w:rFonts w:ascii="Arial" w:hAnsi="Arial" w:cs="Arial"/>
          <w:sz w:val="24"/>
          <w:szCs w:val="24"/>
        </w:rPr>
        <w:t>7.1Education Technology Integration</w:t>
      </w:r>
    </w:p>
    <w:p w:rsidR="00910A94" w:rsidRPr="00F34231" w:rsidRDefault="00910A94" w:rsidP="00910A94">
      <w:pPr>
        <w:spacing w:after="0" w:line="240" w:lineRule="auto"/>
        <w:rPr>
          <w:rFonts w:ascii="Arial" w:hAnsi="Arial" w:cs="Arial"/>
          <w:sz w:val="24"/>
          <w:szCs w:val="24"/>
        </w:rPr>
      </w:pPr>
      <w:r w:rsidRPr="00F34231">
        <w:rPr>
          <w:rFonts w:ascii="Arial" w:hAnsi="Arial" w:cs="Arial"/>
          <w:sz w:val="24"/>
          <w:szCs w:val="24"/>
        </w:rPr>
        <w:t>7.2 eMedia Design and Development</w:t>
      </w:r>
    </w:p>
    <w:p w:rsidR="00910A94" w:rsidRPr="00F34231" w:rsidRDefault="00910A94" w:rsidP="00910A94">
      <w:pPr>
        <w:spacing w:after="0" w:line="240" w:lineRule="auto"/>
        <w:rPr>
          <w:rFonts w:ascii="Arial" w:hAnsi="Arial" w:cs="Arial"/>
          <w:sz w:val="24"/>
          <w:szCs w:val="24"/>
        </w:rPr>
      </w:pPr>
      <w:r w:rsidRPr="00F34231">
        <w:rPr>
          <w:rFonts w:ascii="Arial" w:hAnsi="Arial" w:cs="Arial"/>
          <w:sz w:val="24"/>
          <w:szCs w:val="24"/>
        </w:rPr>
        <w:t xml:space="preserve">7.3 eLearning </w:t>
      </w:r>
    </w:p>
    <w:p w:rsidR="00910A94" w:rsidRPr="00F34231" w:rsidRDefault="00910A94" w:rsidP="00910A94">
      <w:pPr>
        <w:spacing w:after="0" w:line="240" w:lineRule="auto"/>
        <w:rPr>
          <w:rFonts w:ascii="Arial" w:hAnsi="Arial" w:cs="Arial"/>
          <w:b/>
          <w:sz w:val="24"/>
          <w:szCs w:val="24"/>
        </w:rPr>
      </w:pPr>
    </w:p>
    <w:p w:rsidR="007802DE" w:rsidRPr="00F34231" w:rsidRDefault="00944E29" w:rsidP="00910A94">
      <w:pPr>
        <w:spacing w:after="0" w:line="240" w:lineRule="auto"/>
        <w:rPr>
          <w:rFonts w:ascii="Arial" w:hAnsi="Arial" w:cs="Arial"/>
          <w:b/>
          <w:sz w:val="24"/>
          <w:szCs w:val="24"/>
        </w:rPr>
      </w:pPr>
      <w:r w:rsidRPr="00F34231">
        <w:rPr>
          <w:rFonts w:ascii="Arial" w:hAnsi="Arial" w:cs="Arial"/>
          <w:b/>
          <w:sz w:val="24"/>
          <w:szCs w:val="24"/>
        </w:rPr>
        <w:t>8. EXTERNAL FUNDING</w:t>
      </w:r>
    </w:p>
    <w:p w:rsidR="00AF638C" w:rsidRDefault="00AF638C" w:rsidP="00AF638C">
      <w:pPr>
        <w:tabs>
          <w:tab w:val="left" w:pos="567"/>
        </w:tabs>
        <w:spacing w:after="0" w:line="240" w:lineRule="auto"/>
        <w:ind w:left="567" w:hanging="567"/>
        <w:rPr>
          <w:rFonts w:ascii="Arial" w:hAnsi="Arial" w:cs="Arial"/>
          <w:b/>
          <w:sz w:val="24"/>
          <w:szCs w:val="24"/>
        </w:rPr>
      </w:pPr>
    </w:p>
    <w:p w:rsidR="00AF638C" w:rsidRPr="00F34231" w:rsidRDefault="00AF638C" w:rsidP="00AF638C">
      <w:pPr>
        <w:tabs>
          <w:tab w:val="left" w:pos="567"/>
        </w:tabs>
        <w:spacing w:after="0" w:line="240" w:lineRule="auto"/>
        <w:ind w:left="567" w:hanging="567"/>
        <w:rPr>
          <w:rFonts w:ascii="Arial" w:hAnsi="Arial" w:cs="Arial"/>
          <w:b/>
          <w:sz w:val="24"/>
          <w:szCs w:val="24"/>
        </w:rPr>
      </w:pPr>
      <w:r>
        <w:rPr>
          <w:rFonts w:ascii="Arial" w:hAnsi="Arial" w:cs="Arial"/>
          <w:b/>
          <w:sz w:val="24"/>
          <w:szCs w:val="24"/>
        </w:rPr>
        <w:t>9. INTERNATIONAL PROJECTS</w:t>
      </w:r>
    </w:p>
    <w:p w:rsidR="00BA4846" w:rsidRPr="00F34231" w:rsidRDefault="00BA4846" w:rsidP="000E700E">
      <w:pPr>
        <w:spacing w:after="0" w:line="240" w:lineRule="auto"/>
        <w:ind w:left="720" w:hanging="720"/>
        <w:rPr>
          <w:rFonts w:ascii="Arial" w:hAnsi="Arial" w:cs="Arial"/>
          <w:b/>
          <w:sz w:val="24"/>
          <w:szCs w:val="24"/>
        </w:rPr>
      </w:pPr>
    </w:p>
    <w:p w:rsidR="00D918DC" w:rsidRDefault="00D918DC" w:rsidP="000E700E">
      <w:pPr>
        <w:spacing w:after="0" w:line="240" w:lineRule="auto"/>
        <w:ind w:left="720" w:hanging="720"/>
        <w:rPr>
          <w:rFonts w:ascii="Arial" w:hAnsi="Arial" w:cs="Arial"/>
          <w:b/>
          <w:sz w:val="24"/>
          <w:szCs w:val="24"/>
        </w:rPr>
      </w:pPr>
    </w:p>
    <w:p w:rsidR="00AF638C" w:rsidRDefault="00AF638C" w:rsidP="000E700E">
      <w:pPr>
        <w:spacing w:after="0" w:line="240" w:lineRule="auto"/>
        <w:ind w:left="720" w:hanging="720"/>
        <w:rPr>
          <w:rFonts w:ascii="Arial" w:hAnsi="Arial" w:cs="Arial"/>
          <w:b/>
          <w:sz w:val="24"/>
          <w:szCs w:val="24"/>
        </w:rPr>
      </w:pPr>
    </w:p>
    <w:p w:rsidR="00AF638C" w:rsidRDefault="00AF638C" w:rsidP="000E700E">
      <w:pPr>
        <w:spacing w:after="0" w:line="240" w:lineRule="auto"/>
        <w:ind w:left="720" w:hanging="720"/>
        <w:rPr>
          <w:rFonts w:ascii="Arial" w:hAnsi="Arial" w:cs="Arial"/>
          <w:b/>
          <w:sz w:val="24"/>
          <w:szCs w:val="24"/>
        </w:rPr>
      </w:pPr>
    </w:p>
    <w:p w:rsidR="00AF638C" w:rsidRPr="00F34231" w:rsidRDefault="00AF638C" w:rsidP="000E700E">
      <w:pPr>
        <w:spacing w:after="0" w:line="240" w:lineRule="auto"/>
        <w:ind w:left="720" w:hanging="720"/>
        <w:rPr>
          <w:rFonts w:ascii="Arial" w:hAnsi="Arial" w:cs="Arial"/>
          <w:b/>
          <w:sz w:val="24"/>
          <w:szCs w:val="24"/>
        </w:rPr>
      </w:pPr>
    </w:p>
    <w:p w:rsidR="0032390A" w:rsidRPr="00F34231" w:rsidRDefault="002049DC" w:rsidP="000E700E">
      <w:pPr>
        <w:spacing w:after="0" w:line="240" w:lineRule="auto"/>
        <w:ind w:left="567" w:hanging="567"/>
        <w:rPr>
          <w:rFonts w:ascii="Arial" w:hAnsi="Arial" w:cs="Arial"/>
          <w:b/>
          <w:sz w:val="24"/>
          <w:szCs w:val="24"/>
          <w:u w:val="single"/>
        </w:rPr>
      </w:pPr>
      <w:r w:rsidRPr="00F34231">
        <w:rPr>
          <w:rFonts w:ascii="Arial" w:hAnsi="Arial" w:cs="Arial"/>
          <w:b/>
          <w:sz w:val="24"/>
          <w:szCs w:val="24"/>
          <w:u w:val="single"/>
        </w:rPr>
        <w:t>SECTION B</w:t>
      </w:r>
      <w:r w:rsidR="0032390A" w:rsidRPr="00F34231">
        <w:rPr>
          <w:rFonts w:ascii="Arial" w:hAnsi="Arial" w:cs="Arial"/>
          <w:b/>
          <w:sz w:val="24"/>
          <w:szCs w:val="24"/>
          <w:u w:val="single"/>
        </w:rPr>
        <w:t>:</w:t>
      </w:r>
      <w:r w:rsidR="00F42C26" w:rsidRPr="00F34231">
        <w:rPr>
          <w:rFonts w:ascii="Arial" w:hAnsi="Arial" w:cs="Arial"/>
          <w:b/>
          <w:sz w:val="24"/>
          <w:szCs w:val="24"/>
          <w:u w:val="single"/>
        </w:rPr>
        <w:t xml:space="preserve"> </w:t>
      </w:r>
      <w:r w:rsidR="00BA4846" w:rsidRPr="00F34231">
        <w:rPr>
          <w:rFonts w:ascii="Arial" w:hAnsi="Arial" w:cs="Arial"/>
          <w:b/>
          <w:sz w:val="24"/>
          <w:szCs w:val="24"/>
          <w:u w:val="single"/>
        </w:rPr>
        <w:t xml:space="preserve"> KEY </w:t>
      </w:r>
      <w:r w:rsidR="00460628" w:rsidRPr="00F34231">
        <w:rPr>
          <w:rFonts w:ascii="Arial" w:hAnsi="Arial" w:cs="Arial"/>
          <w:b/>
          <w:sz w:val="24"/>
          <w:szCs w:val="24"/>
          <w:u w:val="single"/>
        </w:rPr>
        <w:t xml:space="preserve">PERFORMANCE </w:t>
      </w:r>
      <w:r w:rsidR="00BA4846" w:rsidRPr="00F34231">
        <w:rPr>
          <w:rFonts w:ascii="Arial" w:hAnsi="Arial" w:cs="Arial"/>
          <w:b/>
          <w:sz w:val="24"/>
          <w:szCs w:val="24"/>
          <w:u w:val="single"/>
        </w:rPr>
        <w:t>INDICATORS</w:t>
      </w:r>
      <w:r w:rsidR="00EB5097" w:rsidRPr="00F34231">
        <w:rPr>
          <w:rFonts w:ascii="Arial" w:hAnsi="Arial" w:cs="Arial"/>
          <w:b/>
          <w:sz w:val="24"/>
          <w:szCs w:val="24"/>
          <w:u w:val="single"/>
        </w:rPr>
        <w:t xml:space="preserve"> </w:t>
      </w:r>
    </w:p>
    <w:p w:rsidR="006B710A" w:rsidRPr="00F34231" w:rsidRDefault="006B710A" w:rsidP="000E700E">
      <w:pPr>
        <w:spacing w:after="0" w:line="240" w:lineRule="auto"/>
        <w:ind w:left="567" w:hanging="567"/>
        <w:rPr>
          <w:rFonts w:ascii="Arial" w:hAnsi="Arial" w:cs="Arial"/>
          <w:b/>
          <w:sz w:val="24"/>
          <w:szCs w:val="24"/>
          <w:u w:val="single"/>
        </w:rPr>
      </w:pPr>
    </w:p>
    <w:p w:rsidR="004F6A64" w:rsidRPr="00F34231" w:rsidRDefault="00366309" w:rsidP="000E700E">
      <w:pPr>
        <w:tabs>
          <w:tab w:val="left" w:pos="567"/>
        </w:tabs>
        <w:spacing w:after="0" w:line="240" w:lineRule="auto"/>
        <w:ind w:left="567" w:hanging="567"/>
        <w:rPr>
          <w:rFonts w:ascii="Arial" w:hAnsi="Arial" w:cs="Arial"/>
          <w:b/>
          <w:sz w:val="24"/>
          <w:szCs w:val="24"/>
        </w:rPr>
      </w:pPr>
      <w:r w:rsidRPr="00F34231">
        <w:rPr>
          <w:rFonts w:ascii="Arial" w:hAnsi="Arial" w:cs="Arial"/>
          <w:b/>
          <w:sz w:val="24"/>
          <w:szCs w:val="24"/>
        </w:rPr>
        <w:t xml:space="preserve">1. </w:t>
      </w:r>
      <w:r w:rsidRPr="00F34231">
        <w:rPr>
          <w:rFonts w:ascii="Arial" w:hAnsi="Arial" w:cs="Arial"/>
          <w:b/>
          <w:sz w:val="24"/>
          <w:szCs w:val="24"/>
        </w:rPr>
        <w:tab/>
        <w:t>STUDENT OVERVIEW AND DEMOGRAPHICS</w:t>
      </w:r>
      <w:r w:rsidRPr="00F34231">
        <w:rPr>
          <w:rFonts w:ascii="Arial" w:hAnsi="Arial" w:cs="Arial"/>
          <w:b/>
          <w:sz w:val="24"/>
          <w:szCs w:val="24"/>
        </w:rPr>
        <w:br/>
      </w:r>
    </w:p>
    <w:p w:rsidR="006B710A" w:rsidRPr="00F34231" w:rsidRDefault="00F42C26" w:rsidP="000E700E">
      <w:pPr>
        <w:spacing w:after="0" w:line="240" w:lineRule="auto"/>
        <w:ind w:left="1134" w:hanging="567"/>
        <w:rPr>
          <w:rFonts w:ascii="Arial" w:hAnsi="Arial" w:cs="Arial"/>
          <w:sz w:val="24"/>
          <w:szCs w:val="24"/>
        </w:rPr>
      </w:pPr>
      <w:r w:rsidRPr="00F34231">
        <w:rPr>
          <w:rFonts w:ascii="Arial" w:hAnsi="Arial" w:cs="Arial"/>
          <w:sz w:val="24"/>
          <w:szCs w:val="24"/>
        </w:rPr>
        <w:t>1.1</w:t>
      </w:r>
      <w:r w:rsidR="007509FF" w:rsidRPr="00F34231">
        <w:rPr>
          <w:rFonts w:ascii="Arial" w:hAnsi="Arial" w:cs="Arial"/>
          <w:sz w:val="24"/>
          <w:szCs w:val="24"/>
        </w:rPr>
        <w:t xml:space="preserve"> </w:t>
      </w:r>
      <w:r w:rsidR="002D252E" w:rsidRPr="00F34231">
        <w:rPr>
          <w:rFonts w:ascii="Arial" w:hAnsi="Arial" w:cs="Arial"/>
          <w:sz w:val="24"/>
          <w:szCs w:val="24"/>
        </w:rPr>
        <w:tab/>
      </w:r>
      <w:r w:rsidR="00B76F30" w:rsidRPr="00F34231">
        <w:rPr>
          <w:rFonts w:ascii="Arial" w:hAnsi="Arial" w:cs="Arial"/>
          <w:sz w:val="24"/>
          <w:szCs w:val="24"/>
        </w:rPr>
        <w:t>Student overview by campus</w:t>
      </w:r>
      <w:r w:rsidR="00B053A2" w:rsidRPr="00F34231">
        <w:rPr>
          <w:rFonts w:ascii="Arial" w:hAnsi="Arial" w:cs="Arial"/>
          <w:sz w:val="24"/>
          <w:szCs w:val="24"/>
        </w:rPr>
        <w:t xml:space="preserve"> (including </w:t>
      </w:r>
      <w:r w:rsidR="007D2FDC" w:rsidRPr="00F34231">
        <w:rPr>
          <w:rFonts w:ascii="Arial" w:hAnsi="Arial" w:cs="Arial"/>
          <w:sz w:val="24"/>
          <w:szCs w:val="24"/>
        </w:rPr>
        <w:t xml:space="preserve">Headcounts, </w:t>
      </w:r>
      <w:r w:rsidR="00B053A2" w:rsidRPr="00F34231">
        <w:rPr>
          <w:rFonts w:ascii="Arial" w:hAnsi="Arial" w:cs="Arial"/>
          <w:sz w:val="24"/>
          <w:szCs w:val="24"/>
        </w:rPr>
        <w:t>FTEs</w:t>
      </w:r>
      <w:r w:rsidR="007D2FDC" w:rsidRPr="00F34231">
        <w:rPr>
          <w:rFonts w:ascii="Arial" w:hAnsi="Arial" w:cs="Arial"/>
          <w:sz w:val="24"/>
          <w:szCs w:val="24"/>
        </w:rPr>
        <w:t xml:space="preserve">, </w:t>
      </w:r>
      <w:r w:rsidR="00B053A2" w:rsidRPr="00F34231">
        <w:rPr>
          <w:rFonts w:ascii="Arial" w:hAnsi="Arial" w:cs="Arial"/>
          <w:sz w:val="24"/>
          <w:szCs w:val="24"/>
        </w:rPr>
        <w:t>Success</w:t>
      </w:r>
      <w:r w:rsidR="007D2FDC" w:rsidRPr="00F34231">
        <w:rPr>
          <w:rFonts w:ascii="Arial" w:hAnsi="Arial" w:cs="Arial"/>
          <w:sz w:val="24"/>
          <w:szCs w:val="24"/>
        </w:rPr>
        <w:t xml:space="preserve"> and Graduation</w:t>
      </w:r>
      <w:r w:rsidR="00B053A2" w:rsidRPr="00F34231">
        <w:rPr>
          <w:rFonts w:ascii="Arial" w:hAnsi="Arial" w:cs="Arial"/>
          <w:sz w:val="24"/>
          <w:szCs w:val="24"/>
        </w:rPr>
        <w:t xml:space="preserve"> Rate</w:t>
      </w:r>
      <w:r w:rsidR="007D2FDC" w:rsidRPr="00F34231">
        <w:rPr>
          <w:rFonts w:ascii="Arial" w:hAnsi="Arial" w:cs="Arial"/>
          <w:sz w:val="24"/>
          <w:szCs w:val="24"/>
        </w:rPr>
        <w:t>s</w:t>
      </w:r>
      <w:r w:rsidR="00B053A2" w:rsidRPr="00F34231">
        <w:rPr>
          <w:rFonts w:ascii="Arial" w:hAnsi="Arial" w:cs="Arial"/>
          <w:sz w:val="24"/>
          <w:szCs w:val="24"/>
        </w:rPr>
        <w:t>)</w:t>
      </w:r>
    </w:p>
    <w:p w:rsidR="00B76F30" w:rsidRPr="00F34231" w:rsidRDefault="00F42C26" w:rsidP="000E700E">
      <w:pPr>
        <w:spacing w:after="0" w:line="240" w:lineRule="auto"/>
        <w:ind w:left="1134" w:hanging="567"/>
        <w:rPr>
          <w:rFonts w:ascii="Arial" w:hAnsi="Arial" w:cs="Arial"/>
          <w:sz w:val="24"/>
          <w:szCs w:val="24"/>
        </w:rPr>
      </w:pPr>
      <w:r w:rsidRPr="00F34231">
        <w:rPr>
          <w:rFonts w:ascii="Arial" w:hAnsi="Arial" w:cs="Arial"/>
          <w:sz w:val="24"/>
          <w:szCs w:val="24"/>
        </w:rPr>
        <w:t>1.2</w:t>
      </w:r>
      <w:r w:rsidR="007509FF" w:rsidRPr="00F34231">
        <w:rPr>
          <w:rFonts w:ascii="Arial" w:hAnsi="Arial" w:cs="Arial"/>
          <w:sz w:val="24"/>
          <w:szCs w:val="24"/>
        </w:rPr>
        <w:t xml:space="preserve"> </w:t>
      </w:r>
      <w:r w:rsidR="002D252E" w:rsidRPr="00F34231">
        <w:rPr>
          <w:rFonts w:ascii="Arial" w:hAnsi="Arial" w:cs="Arial"/>
          <w:sz w:val="24"/>
          <w:szCs w:val="24"/>
        </w:rPr>
        <w:tab/>
      </w:r>
      <w:r w:rsidR="00B76F30" w:rsidRPr="00F34231">
        <w:rPr>
          <w:rFonts w:ascii="Arial" w:hAnsi="Arial" w:cs="Arial"/>
          <w:sz w:val="24"/>
          <w:szCs w:val="24"/>
        </w:rPr>
        <w:t xml:space="preserve">Student </w:t>
      </w:r>
      <w:r w:rsidR="00B053A2" w:rsidRPr="00F34231">
        <w:rPr>
          <w:rFonts w:ascii="Arial" w:hAnsi="Arial" w:cs="Arial"/>
          <w:sz w:val="24"/>
          <w:szCs w:val="24"/>
        </w:rPr>
        <w:t>headcount</w:t>
      </w:r>
      <w:r w:rsidR="00B76F30" w:rsidRPr="00F34231">
        <w:rPr>
          <w:rFonts w:ascii="Arial" w:hAnsi="Arial" w:cs="Arial"/>
          <w:sz w:val="24"/>
          <w:szCs w:val="24"/>
        </w:rPr>
        <w:t xml:space="preserve"> by mode of instruction (contact/distance)</w:t>
      </w:r>
    </w:p>
    <w:p w:rsidR="00B76F30" w:rsidRPr="00F34231" w:rsidRDefault="00F42C26" w:rsidP="000E700E">
      <w:pPr>
        <w:spacing w:after="0" w:line="240" w:lineRule="auto"/>
        <w:ind w:left="1134" w:hanging="567"/>
        <w:rPr>
          <w:rFonts w:ascii="Arial" w:hAnsi="Arial" w:cs="Arial"/>
          <w:sz w:val="24"/>
          <w:szCs w:val="24"/>
        </w:rPr>
      </w:pPr>
      <w:r w:rsidRPr="00F34231">
        <w:rPr>
          <w:rFonts w:ascii="Arial" w:hAnsi="Arial" w:cs="Arial"/>
          <w:sz w:val="24"/>
          <w:szCs w:val="24"/>
        </w:rPr>
        <w:t>1.3</w:t>
      </w:r>
      <w:r w:rsidR="007509FF" w:rsidRPr="00F34231">
        <w:rPr>
          <w:rFonts w:ascii="Arial" w:hAnsi="Arial" w:cs="Arial"/>
          <w:sz w:val="24"/>
          <w:szCs w:val="24"/>
        </w:rPr>
        <w:t xml:space="preserve"> </w:t>
      </w:r>
      <w:r w:rsidR="002D252E" w:rsidRPr="00F34231">
        <w:rPr>
          <w:rFonts w:ascii="Arial" w:hAnsi="Arial" w:cs="Arial"/>
          <w:sz w:val="24"/>
          <w:szCs w:val="24"/>
        </w:rPr>
        <w:tab/>
      </w:r>
      <w:r w:rsidR="00B76F30" w:rsidRPr="00F34231">
        <w:rPr>
          <w:rFonts w:ascii="Arial" w:hAnsi="Arial" w:cs="Arial"/>
          <w:sz w:val="24"/>
          <w:szCs w:val="24"/>
        </w:rPr>
        <w:t xml:space="preserve">Student </w:t>
      </w:r>
      <w:r w:rsidR="00B053A2" w:rsidRPr="00F34231">
        <w:rPr>
          <w:rFonts w:ascii="Arial" w:hAnsi="Arial" w:cs="Arial"/>
          <w:sz w:val="24"/>
          <w:szCs w:val="24"/>
        </w:rPr>
        <w:t>headcount</w:t>
      </w:r>
      <w:r w:rsidR="00B76F30" w:rsidRPr="00F34231">
        <w:rPr>
          <w:rFonts w:ascii="Arial" w:hAnsi="Arial" w:cs="Arial"/>
          <w:sz w:val="24"/>
          <w:szCs w:val="24"/>
        </w:rPr>
        <w:t xml:space="preserve"> by race</w:t>
      </w:r>
      <w:r w:rsidR="00BC3B74">
        <w:rPr>
          <w:rFonts w:ascii="Arial" w:hAnsi="Arial" w:cs="Arial"/>
          <w:sz w:val="24"/>
          <w:szCs w:val="24"/>
        </w:rPr>
        <w:t>,</w:t>
      </w:r>
      <w:r w:rsidR="00B76F30" w:rsidRPr="00F34231">
        <w:rPr>
          <w:rFonts w:ascii="Arial" w:hAnsi="Arial" w:cs="Arial"/>
          <w:sz w:val="24"/>
          <w:szCs w:val="24"/>
        </w:rPr>
        <w:t xml:space="preserve"> gender</w:t>
      </w:r>
      <w:r w:rsidR="00BC3B74">
        <w:rPr>
          <w:rFonts w:ascii="Arial" w:hAnsi="Arial" w:cs="Arial"/>
          <w:sz w:val="24"/>
          <w:szCs w:val="24"/>
        </w:rPr>
        <w:t xml:space="preserve"> and disability (D/A)</w:t>
      </w:r>
    </w:p>
    <w:p w:rsidR="00B76F30" w:rsidRPr="00F34231" w:rsidRDefault="00F42C26" w:rsidP="000E700E">
      <w:pPr>
        <w:spacing w:after="0" w:line="240" w:lineRule="auto"/>
        <w:ind w:left="1134" w:hanging="567"/>
        <w:rPr>
          <w:rFonts w:ascii="Arial" w:hAnsi="Arial" w:cs="Arial"/>
          <w:sz w:val="24"/>
          <w:szCs w:val="24"/>
        </w:rPr>
      </w:pPr>
      <w:r w:rsidRPr="00F34231">
        <w:rPr>
          <w:rFonts w:ascii="Arial" w:hAnsi="Arial" w:cs="Arial"/>
          <w:sz w:val="24"/>
          <w:szCs w:val="24"/>
        </w:rPr>
        <w:t>1.4</w:t>
      </w:r>
      <w:r w:rsidR="007509FF" w:rsidRPr="00F34231">
        <w:rPr>
          <w:rFonts w:ascii="Arial" w:hAnsi="Arial" w:cs="Arial"/>
          <w:sz w:val="24"/>
          <w:szCs w:val="24"/>
        </w:rPr>
        <w:t xml:space="preserve"> </w:t>
      </w:r>
      <w:r w:rsidR="002D252E" w:rsidRPr="00F34231">
        <w:rPr>
          <w:rFonts w:ascii="Arial" w:hAnsi="Arial" w:cs="Arial"/>
          <w:sz w:val="24"/>
          <w:szCs w:val="24"/>
        </w:rPr>
        <w:tab/>
      </w:r>
      <w:r w:rsidR="00B76F30" w:rsidRPr="00F34231">
        <w:rPr>
          <w:rFonts w:ascii="Arial" w:hAnsi="Arial" w:cs="Arial"/>
          <w:sz w:val="24"/>
          <w:szCs w:val="24"/>
        </w:rPr>
        <w:t>Number of students in foundation courses</w:t>
      </w:r>
    </w:p>
    <w:p w:rsidR="004F6A64" w:rsidRPr="00F34231" w:rsidRDefault="004F6A64" w:rsidP="000E700E">
      <w:pPr>
        <w:spacing w:after="0" w:line="240" w:lineRule="auto"/>
        <w:ind w:left="720" w:hanging="720"/>
        <w:rPr>
          <w:rFonts w:ascii="Arial" w:hAnsi="Arial" w:cs="Arial"/>
          <w:sz w:val="24"/>
          <w:szCs w:val="24"/>
        </w:rPr>
      </w:pPr>
    </w:p>
    <w:p w:rsidR="00A320A6" w:rsidRPr="00F34231" w:rsidRDefault="00366309" w:rsidP="000E700E">
      <w:pPr>
        <w:tabs>
          <w:tab w:val="left" w:pos="567"/>
        </w:tabs>
        <w:spacing w:after="0" w:line="240" w:lineRule="auto"/>
        <w:ind w:left="567" w:hanging="567"/>
        <w:rPr>
          <w:rFonts w:ascii="Arial" w:hAnsi="Arial" w:cs="Arial"/>
          <w:b/>
          <w:sz w:val="24"/>
          <w:szCs w:val="24"/>
        </w:rPr>
      </w:pPr>
      <w:r w:rsidRPr="00F34231">
        <w:rPr>
          <w:rFonts w:ascii="Arial" w:hAnsi="Arial" w:cs="Arial"/>
          <w:b/>
          <w:sz w:val="24"/>
          <w:szCs w:val="24"/>
        </w:rPr>
        <w:t xml:space="preserve">2. </w:t>
      </w:r>
      <w:r w:rsidRPr="00F34231">
        <w:rPr>
          <w:rFonts w:ascii="Arial" w:hAnsi="Arial" w:cs="Arial"/>
          <w:b/>
          <w:sz w:val="24"/>
          <w:szCs w:val="24"/>
        </w:rPr>
        <w:tab/>
        <w:t>FACULTY STUDENT HEADCOUNT ENROLMENTS</w:t>
      </w:r>
      <w:r w:rsidRPr="00F34231">
        <w:rPr>
          <w:rFonts w:ascii="Arial" w:hAnsi="Arial" w:cs="Arial"/>
          <w:b/>
          <w:sz w:val="24"/>
          <w:szCs w:val="24"/>
        </w:rPr>
        <w:br/>
      </w:r>
    </w:p>
    <w:p w:rsidR="00BA4846" w:rsidRPr="00F34231" w:rsidRDefault="002D252E" w:rsidP="000E700E">
      <w:pPr>
        <w:tabs>
          <w:tab w:val="left" w:pos="1134"/>
        </w:tabs>
        <w:spacing w:after="0" w:line="240" w:lineRule="auto"/>
        <w:ind w:left="1134" w:hanging="567"/>
        <w:rPr>
          <w:rFonts w:ascii="Arial" w:hAnsi="Arial" w:cs="Arial"/>
          <w:sz w:val="24"/>
          <w:szCs w:val="24"/>
        </w:rPr>
      </w:pPr>
      <w:r w:rsidRPr="00F34231">
        <w:rPr>
          <w:rFonts w:ascii="Arial" w:hAnsi="Arial" w:cs="Arial"/>
          <w:sz w:val="24"/>
          <w:szCs w:val="24"/>
        </w:rPr>
        <w:t>2</w:t>
      </w:r>
      <w:r w:rsidR="00A320A6" w:rsidRPr="00F34231">
        <w:rPr>
          <w:rFonts w:ascii="Arial" w:hAnsi="Arial" w:cs="Arial"/>
          <w:sz w:val="24"/>
          <w:szCs w:val="24"/>
        </w:rPr>
        <w:t>.1</w:t>
      </w:r>
      <w:r w:rsidR="00A80DE9" w:rsidRPr="00F34231">
        <w:rPr>
          <w:rFonts w:ascii="Arial" w:hAnsi="Arial" w:cs="Arial"/>
          <w:sz w:val="24"/>
          <w:szCs w:val="24"/>
        </w:rPr>
        <w:t xml:space="preserve"> </w:t>
      </w:r>
      <w:r w:rsidR="00A320A6" w:rsidRPr="00F34231">
        <w:rPr>
          <w:rFonts w:ascii="Arial" w:hAnsi="Arial" w:cs="Arial"/>
          <w:sz w:val="24"/>
          <w:szCs w:val="24"/>
        </w:rPr>
        <w:t xml:space="preserve">Headcount Enrolment </w:t>
      </w:r>
      <w:r w:rsidR="00B053A2" w:rsidRPr="00F34231">
        <w:rPr>
          <w:rFonts w:ascii="Arial" w:hAnsi="Arial" w:cs="Arial"/>
          <w:sz w:val="24"/>
          <w:szCs w:val="24"/>
        </w:rPr>
        <w:t>by Major Field of Study</w:t>
      </w:r>
    </w:p>
    <w:p w:rsidR="00A320A6" w:rsidRPr="00F34231" w:rsidRDefault="00A80DE9" w:rsidP="003B6B1B">
      <w:pPr>
        <w:pStyle w:val="ListParagraph"/>
        <w:numPr>
          <w:ilvl w:val="1"/>
          <w:numId w:val="1"/>
        </w:numPr>
        <w:spacing w:after="0" w:line="240" w:lineRule="auto"/>
        <w:rPr>
          <w:rFonts w:ascii="Arial" w:hAnsi="Arial" w:cs="Arial"/>
          <w:sz w:val="24"/>
          <w:szCs w:val="24"/>
        </w:rPr>
      </w:pPr>
      <w:r w:rsidRPr="00F34231">
        <w:rPr>
          <w:rFonts w:ascii="Arial" w:hAnsi="Arial" w:cs="Arial"/>
          <w:sz w:val="24"/>
          <w:szCs w:val="24"/>
        </w:rPr>
        <w:t xml:space="preserve"> </w:t>
      </w:r>
      <w:r w:rsidR="00B053A2" w:rsidRPr="00F34231">
        <w:rPr>
          <w:rFonts w:ascii="Arial" w:hAnsi="Arial" w:cs="Arial"/>
          <w:sz w:val="24"/>
          <w:szCs w:val="24"/>
        </w:rPr>
        <w:t>Headcount Enrolment by Qualification Type</w:t>
      </w:r>
    </w:p>
    <w:p w:rsidR="002D252E" w:rsidRPr="00F34231" w:rsidRDefault="002D252E" w:rsidP="000E700E">
      <w:pPr>
        <w:spacing w:after="0" w:line="240" w:lineRule="auto"/>
        <w:rPr>
          <w:rFonts w:ascii="Arial" w:hAnsi="Arial" w:cs="Arial"/>
          <w:sz w:val="24"/>
          <w:szCs w:val="24"/>
        </w:rPr>
      </w:pPr>
    </w:p>
    <w:p w:rsidR="002D252E" w:rsidRPr="00F34231" w:rsidRDefault="00366309" w:rsidP="00D34A2A">
      <w:pPr>
        <w:tabs>
          <w:tab w:val="left" w:pos="567"/>
        </w:tabs>
        <w:spacing w:after="0" w:line="240" w:lineRule="auto"/>
        <w:ind w:left="567" w:hanging="567"/>
        <w:rPr>
          <w:rFonts w:ascii="Arial" w:hAnsi="Arial" w:cs="Arial"/>
          <w:sz w:val="24"/>
          <w:szCs w:val="24"/>
        </w:rPr>
      </w:pPr>
      <w:r w:rsidRPr="00F34231">
        <w:rPr>
          <w:rFonts w:ascii="Arial" w:hAnsi="Arial" w:cs="Arial"/>
          <w:b/>
          <w:sz w:val="24"/>
          <w:szCs w:val="24"/>
        </w:rPr>
        <w:t>3.</w:t>
      </w:r>
      <w:r w:rsidRPr="00F34231">
        <w:rPr>
          <w:rFonts w:ascii="Arial" w:hAnsi="Arial" w:cs="Arial"/>
          <w:b/>
          <w:sz w:val="24"/>
          <w:szCs w:val="24"/>
        </w:rPr>
        <w:tab/>
        <w:t>GRADUATION OVERVIEW</w:t>
      </w:r>
      <w:r w:rsidRPr="00F34231">
        <w:rPr>
          <w:rFonts w:ascii="Arial" w:hAnsi="Arial" w:cs="Arial"/>
          <w:b/>
          <w:sz w:val="24"/>
          <w:szCs w:val="24"/>
        </w:rPr>
        <w:br/>
      </w:r>
      <w:r w:rsidR="00B053A2" w:rsidRPr="00F34231">
        <w:rPr>
          <w:rFonts w:ascii="Arial" w:hAnsi="Arial" w:cs="Arial"/>
          <w:sz w:val="24"/>
          <w:szCs w:val="24"/>
        </w:rPr>
        <w:t>3.1 Graduates by Major Field of Study</w:t>
      </w:r>
    </w:p>
    <w:p w:rsidR="00B053A2" w:rsidRPr="00F34231" w:rsidRDefault="00B053A2" w:rsidP="00B053A2">
      <w:pPr>
        <w:pStyle w:val="ListParagraph"/>
        <w:tabs>
          <w:tab w:val="left" w:pos="567"/>
        </w:tabs>
        <w:spacing w:after="0" w:line="240" w:lineRule="auto"/>
        <w:ind w:left="567"/>
        <w:rPr>
          <w:rFonts w:ascii="Arial" w:hAnsi="Arial" w:cs="Arial"/>
          <w:sz w:val="24"/>
          <w:szCs w:val="24"/>
        </w:rPr>
      </w:pPr>
      <w:r w:rsidRPr="00F34231">
        <w:rPr>
          <w:rFonts w:ascii="Arial" w:hAnsi="Arial" w:cs="Arial"/>
          <w:sz w:val="24"/>
          <w:szCs w:val="24"/>
        </w:rPr>
        <w:t xml:space="preserve">3.2 </w:t>
      </w:r>
      <w:r w:rsidR="00D34A2A" w:rsidRPr="00F34231">
        <w:rPr>
          <w:rFonts w:ascii="Arial" w:hAnsi="Arial" w:cs="Arial"/>
          <w:sz w:val="24"/>
          <w:szCs w:val="24"/>
        </w:rPr>
        <w:t>Graduates by Qualification Type</w:t>
      </w:r>
    </w:p>
    <w:p w:rsidR="00D34A2A" w:rsidRPr="00F34231" w:rsidRDefault="00D34A2A" w:rsidP="003B6B1B">
      <w:pPr>
        <w:pStyle w:val="ListParagraph"/>
        <w:numPr>
          <w:ilvl w:val="1"/>
          <w:numId w:val="2"/>
        </w:numPr>
        <w:tabs>
          <w:tab w:val="left" w:pos="567"/>
        </w:tabs>
        <w:spacing w:after="0" w:line="240" w:lineRule="auto"/>
        <w:rPr>
          <w:rFonts w:ascii="Arial" w:hAnsi="Arial" w:cs="Arial"/>
          <w:sz w:val="24"/>
          <w:szCs w:val="24"/>
        </w:rPr>
      </w:pPr>
      <w:r w:rsidRPr="00F34231">
        <w:rPr>
          <w:rFonts w:ascii="Arial" w:hAnsi="Arial" w:cs="Arial"/>
          <w:sz w:val="24"/>
          <w:szCs w:val="24"/>
        </w:rPr>
        <w:t>Graduates by First Order CESM</w:t>
      </w:r>
    </w:p>
    <w:p w:rsidR="00440EEB" w:rsidRPr="00F34231" w:rsidRDefault="00440EEB" w:rsidP="00B053A2">
      <w:pPr>
        <w:tabs>
          <w:tab w:val="left" w:pos="1134"/>
        </w:tabs>
        <w:spacing w:after="0" w:line="240" w:lineRule="auto"/>
        <w:rPr>
          <w:rFonts w:ascii="Arial" w:hAnsi="Arial" w:cs="Arial"/>
          <w:sz w:val="24"/>
          <w:szCs w:val="24"/>
        </w:rPr>
      </w:pPr>
    </w:p>
    <w:p w:rsidR="00D34A2A" w:rsidRPr="00F34231" w:rsidRDefault="00366309" w:rsidP="00D34A2A">
      <w:pPr>
        <w:tabs>
          <w:tab w:val="left" w:pos="567"/>
          <w:tab w:val="left" w:pos="1134"/>
        </w:tabs>
        <w:spacing w:after="0" w:line="240" w:lineRule="auto"/>
        <w:rPr>
          <w:rFonts w:ascii="Arial" w:hAnsi="Arial" w:cs="Arial"/>
          <w:b/>
          <w:sz w:val="24"/>
          <w:szCs w:val="24"/>
        </w:rPr>
      </w:pPr>
      <w:r w:rsidRPr="00F34231">
        <w:rPr>
          <w:rFonts w:ascii="Arial" w:hAnsi="Arial" w:cs="Arial"/>
          <w:b/>
          <w:sz w:val="24"/>
          <w:szCs w:val="24"/>
        </w:rPr>
        <w:t>4.</w:t>
      </w:r>
      <w:r w:rsidRPr="00F34231">
        <w:rPr>
          <w:rFonts w:ascii="Arial" w:hAnsi="Arial" w:cs="Arial"/>
          <w:b/>
          <w:sz w:val="24"/>
          <w:szCs w:val="24"/>
        </w:rPr>
        <w:tab/>
        <w:t xml:space="preserve">RESEARCH AND RESEARCH OUTPUT </w:t>
      </w:r>
    </w:p>
    <w:p w:rsidR="00910A94" w:rsidRPr="00366309" w:rsidRDefault="004A4BB8" w:rsidP="00D34A2A">
      <w:pPr>
        <w:tabs>
          <w:tab w:val="left" w:pos="567"/>
          <w:tab w:val="left" w:pos="1134"/>
        </w:tabs>
        <w:spacing w:after="0" w:line="240" w:lineRule="auto"/>
        <w:rPr>
          <w:rFonts w:ascii="Arial" w:hAnsi="Arial" w:cs="Arial"/>
          <w:sz w:val="24"/>
          <w:szCs w:val="24"/>
        </w:rPr>
      </w:pPr>
      <w:r w:rsidRPr="00366309">
        <w:rPr>
          <w:rFonts w:ascii="Arial" w:hAnsi="Arial" w:cs="Arial"/>
          <w:sz w:val="24"/>
          <w:szCs w:val="24"/>
        </w:rPr>
        <w:tab/>
      </w:r>
      <w:r w:rsidR="00910A94" w:rsidRPr="00366309">
        <w:rPr>
          <w:rFonts w:ascii="Arial" w:hAnsi="Arial" w:cs="Arial"/>
          <w:sz w:val="24"/>
          <w:szCs w:val="24"/>
        </w:rPr>
        <w:t>4.1</w:t>
      </w:r>
      <w:r w:rsidR="00910A94" w:rsidRPr="00366309">
        <w:rPr>
          <w:rFonts w:ascii="Arial" w:hAnsi="Arial" w:cs="Arial"/>
          <w:sz w:val="24"/>
          <w:szCs w:val="24"/>
        </w:rPr>
        <w:tab/>
        <w:t xml:space="preserve">Publications </w:t>
      </w:r>
    </w:p>
    <w:p w:rsidR="00910A94" w:rsidRPr="00366309" w:rsidRDefault="004A4BB8" w:rsidP="00D34A2A">
      <w:pPr>
        <w:tabs>
          <w:tab w:val="left" w:pos="567"/>
          <w:tab w:val="left" w:pos="1134"/>
        </w:tabs>
        <w:spacing w:after="0" w:line="240" w:lineRule="auto"/>
        <w:rPr>
          <w:rFonts w:ascii="Arial" w:hAnsi="Arial" w:cs="Arial"/>
          <w:sz w:val="24"/>
          <w:szCs w:val="24"/>
        </w:rPr>
      </w:pPr>
      <w:r w:rsidRPr="00366309">
        <w:rPr>
          <w:rFonts w:ascii="Arial" w:hAnsi="Arial" w:cs="Arial"/>
          <w:sz w:val="24"/>
          <w:szCs w:val="24"/>
        </w:rPr>
        <w:tab/>
      </w:r>
      <w:r w:rsidR="00065079" w:rsidRPr="00366309">
        <w:rPr>
          <w:rFonts w:ascii="Arial" w:hAnsi="Arial" w:cs="Arial"/>
          <w:sz w:val="24"/>
          <w:szCs w:val="24"/>
        </w:rPr>
        <w:t>4.2</w:t>
      </w:r>
      <w:r w:rsidR="00065079" w:rsidRPr="00366309">
        <w:rPr>
          <w:rFonts w:ascii="Arial" w:hAnsi="Arial" w:cs="Arial"/>
          <w:sz w:val="24"/>
          <w:szCs w:val="24"/>
        </w:rPr>
        <w:tab/>
        <w:t>International visits</w:t>
      </w:r>
    </w:p>
    <w:p w:rsidR="00065079" w:rsidRPr="00366309" w:rsidRDefault="004A4BB8" w:rsidP="00D34A2A">
      <w:pPr>
        <w:tabs>
          <w:tab w:val="left" w:pos="567"/>
          <w:tab w:val="left" w:pos="1134"/>
        </w:tabs>
        <w:spacing w:after="0" w:line="240" w:lineRule="auto"/>
        <w:rPr>
          <w:rFonts w:ascii="Arial" w:hAnsi="Arial" w:cs="Arial"/>
          <w:sz w:val="24"/>
          <w:szCs w:val="24"/>
        </w:rPr>
      </w:pPr>
      <w:r w:rsidRPr="00366309">
        <w:rPr>
          <w:rFonts w:ascii="Arial" w:hAnsi="Arial" w:cs="Arial"/>
          <w:sz w:val="24"/>
          <w:szCs w:val="24"/>
        </w:rPr>
        <w:tab/>
      </w:r>
      <w:r w:rsidR="00065079" w:rsidRPr="00366309">
        <w:rPr>
          <w:rFonts w:ascii="Arial" w:hAnsi="Arial" w:cs="Arial"/>
          <w:sz w:val="24"/>
          <w:szCs w:val="24"/>
        </w:rPr>
        <w:t>4.3</w:t>
      </w:r>
      <w:r w:rsidR="00065079" w:rsidRPr="00366309">
        <w:rPr>
          <w:rFonts w:ascii="Arial" w:hAnsi="Arial" w:cs="Arial"/>
          <w:sz w:val="24"/>
          <w:szCs w:val="24"/>
        </w:rPr>
        <w:tab/>
        <w:t>Visiting Researchers</w:t>
      </w:r>
    </w:p>
    <w:p w:rsidR="00065079" w:rsidRPr="00366309" w:rsidRDefault="004A4BB8" w:rsidP="00D34A2A">
      <w:pPr>
        <w:tabs>
          <w:tab w:val="left" w:pos="567"/>
          <w:tab w:val="left" w:pos="1134"/>
        </w:tabs>
        <w:spacing w:after="0" w:line="240" w:lineRule="auto"/>
        <w:rPr>
          <w:rFonts w:ascii="Arial" w:hAnsi="Arial" w:cs="Arial"/>
          <w:sz w:val="24"/>
          <w:szCs w:val="24"/>
        </w:rPr>
      </w:pPr>
      <w:r w:rsidRPr="00366309">
        <w:rPr>
          <w:rFonts w:ascii="Arial" w:hAnsi="Arial" w:cs="Arial"/>
          <w:sz w:val="24"/>
          <w:szCs w:val="24"/>
        </w:rPr>
        <w:tab/>
      </w:r>
      <w:r w:rsidR="00065079" w:rsidRPr="00366309">
        <w:rPr>
          <w:rFonts w:ascii="Arial" w:hAnsi="Arial" w:cs="Arial"/>
          <w:sz w:val="24"/>
          <w:szCs w:val="24"/>
        </w:rPr>
        <w:t xml:space="preserve">4.4 </w:t>
      </w:r>
      <w:r w:rsidR="00065079" w:rsidRPr="00366309">
        <w:rPr>
          <w:rFonts w:ascii="Arial" w:hAnsi="Arial" w:cs="Arial"/>
          <w:sz w:val="24"/>
          <w:szCs w:val="24"/>
        </w:rPr>
        <w:tab/>
        <w:t>Conference Participation</w:t>
      </w:r>
    </w:p>
    <w:p w:rsidR="00065079" w:rsidRPr="00366309" w:rsidRDefault="004A4BB8" w:rsidP="00D34A2A">
      <w:pPr>
        <w:tabs>
          <w:tab w:val="left" w:pos="567"/>
          <w:tab w:val="left" w:pos="1134"/>
        </w:tabs>
        <w:spacing w:after="0" w:line="240" w:lineRule="auto"/>
        <w:rPr>
          <w:rFonts w:ascii="Arial" w:hAnsi="Arial" w:cs="Arial"/>
          <w:sz w:val="24"/>
          <w:szCs w:val="24"/>
        </w:rPr>
      </w:pPr>
      <w:r w:rsidRPr="00366309">
        <w:rPr>
          <w:rFonts w:ascii="Arial" w:hAnsi="Arial" w:cs="Arial"/>
          <w:sz w:val="24"/>
          <w:szCs w:val="24"/>
        </w:rPr>
        <w:tab/>
      </w:r>
      <w:r w:rsidR="00065079" w:rsidRPr="00366309">
        <w:rPr>
          <w:rFonts w:ascii="Arial" w:hAnsi="Arial" w:cs="Arial"/>
          <w:sz w:val="24"/>
          <w:szCs w:val="24"/>
        </w:rPr>
        <w:t>4.5</w:t>
      </w:r>
      <w:r w:rsidR="00065079" w:rsidRPr="00366309">
        <w:rPr>
          <w:rFonts w:ascii="Arial" w:hAnsi="Arial" w:cs="Arial"/>
          <w:sz w:val="24"/>
          <w:szCs w:val="24"/>
        </w:rPr>
        <w:tab/>
        <w:t>Funding for research</w:t>
      </w:r>
    </w:p>
    <w:p w:rsidR="00D34A2A" w:rsidRPr="00366309" w:rsidRDefault="00D34A2A" w:rsidP="00D34A2A">
      <w:pPr>
        <w:tabs>
          <w:tab w:val="left" w:pos="567"/>
          <w:tab w:val="left" w:pos="1134"/>
        </w:tabs>
        <w:spacing w:after="0" w:line="240" w:lineRule="auto"/>
        <w:rPr>
          <w:rFonts w:ascii="Arial" w:hAnsi="Arial" w:cs="Arial"/>
          <w:sz w:val="24"/>
          <w:szCs w:val="24"/>
        </w:rPr>
      </w:pPr>
    </w:p>
    <w:p w:rsidR="00B307B1" w:rsidRPr="00366309" w:rsidRDefault="00366309" w:rsidP="00B307B1">
      <w:pPr>
        <w:tabs>
          <w:tab w:val="left" w:pos="567"/>
          <w:tab w:val="left" w:pos="1134"/>
        </w:tabs>
        <w:spacing w:after="0" w:line="240" w:lineRule="auto"/>
        <w:rPr>
          <w:rFonts w:ascii="Arial" w:hAnsi="Arial" w:cs="Arial"/>
          <w:b/>
          <w:sz w:val="24"/>
          <w:szCs w:val="24"/>
        </w:rPr>
      </w:pPr>
      <w:r w:rsidRPr="00366309">
        <w:rPr>
          <w:rFonts w:ascii="Arial" w:hAnsi="Arial" w:cs="Arial"/>
          <w:b/>
          <w:sz w:val="24"/>
          <w:szCs w:val="24"/>
        </w:rPr>
        <w:t>5.</w:t>
      </w:r>
      <w:r w:rsidRPr="00366309">
        <w:rPr>
          <w:rFonts w:ascii="Arial" w:hAnsi="Arial" w:cs="Arial"/>
          <w:b/>
          <w:sz w:val="24"/>
          <w:szCs w:val="24"/>
        </w:rPr>
        <w:tab/>
        <w:t>TEACHING INPUT UNITS (TIUS) AND TEACHING OUTPUT UNITS (TOUS)</w:t>
      </w:r>
    </w:p>
    <w:p w:rsidR="004A4BB8" w:rsidRPr="00F34231" w:rsidRDefault="004A4BB8" w:rsidP="004A4BB8">
      <w:pPr>
        <w:tabs>
          <w:tab w:val="left" w:pos="567"/>
          <w:tab w:val="left" w:pos="1134"/>
        </w:tabs>
        <w:spacing w:after="0" w:line="240" w:lineRule="auto"/>
        <w:rPr>
          <w:rFonts w:ascii="Arial" w:hAnsi="Arial" w:cs="Arial"/>
          <w:b/>
          <w:sz w:val="24"/>
          <w:szCs w:val="24"/>
        </w:rPr>
      </w:pPr>
    </w:p>
    <w:p w:rsidR="004A4BB8" w:rsidRPr="00F34231" w:rsidRDefault="00366309" w:rsidP="004A4BB8">
      <w:pPr>
        <w:tabs>
          <w:tab w:val="left" w:pos="567"/>
          <w:tab w:val="left" w:pos="1134"/>
        </w:tabs>
        <w:spacing w:after="0" w:line="240" w:lineRule="auto"/>
        <w:rPr>
          <w:rFonts w:ascii="Arial" w:hAnsi="Arial" w:cs="Arial"/>
          <w:b/>
          <w:sz w:val="24"/>
          <w:szCs w:val="24"/>
        </w:rPr>
      </w:pPr>
      <w:r w:rsidRPr="00F34231">
        <w:rPr>
          <w:rFonts w:ascii="Arial" w:hAnsi="Arial" w:cs="Arial"/>
          <w:b/>
          <w:sz w:val="24"/>
          <w:szCs w:val="24"/>
        </w:rPr>
        <w:t>6.</w:t>
      </w:r>
      <w:r w:rsidRPr="00F34231">
        <w:rPr>
          <w:rFonts w:ascii="Arial" w:hAnsi="Arial" w:cs="Arial"/>
          <w:b/>
          <w:sz w:val="24"/>
          <w:szCs w:val="24"/>
        </w:rPr>
        <w:tab/>
        <w:t>STAFF PROFILE, QUALIFICATIONS AND RATIOS</w:t>
      </w:r>
    </w:p>
    <w:p w:rsidR="00BC3B74" w:rsidRPr="00BC3B74" w:rsidRDefault="004A4BB8" w:rsidP="00660975">
      <w:pPr>
        <w:tabs>
          <w:tab w:val="left" w:pos="567"/>
          <w:tab w:val="left" w:pos="1134"/>
        </w:tabs>
        <w:spacing w:after="0" w:line="240" w:lineRule="auto"/>
        <w:rPr>
          <w:rFonts w:ascii="Arial" w:hAnsi="Arial" w:cs="Arial"/>
          <w:sz w:val="24"/>
          <w:szCs w:val="24"/>
        </w:rPr>
      </w:pPr>
      <w:r w:rsidRPr="00F34231">
        <w:rPr>
          <w:rFonts w:ascii="Arial" w:hAnsi="Arial" w:cs="Arial"/>
          <w:sz w:val="24"/>
          <w:szCs w:val="24"/>
        </w:rPr>
        <w:tab/>
        <w:t xml:space="preserve">6.1 </w:t>
      </w:r>
      <w:r w:rsidR="00BC3B74" w:rsidRPr="00BC3B74">
        <w:rPr>
          <w:rFonts w:ascii="Arial" w:hAnsi="Arial" w:cs="Arial"/>
          <w:sz w:val="24"/>
          <w:szCs w:val="24"/>
        </w:rPr>
        <w:t>Number of Staff per Race, Gender and Disability (D/A)</w:t>
      </w:r>
    </w:p>
    <w:p w:rsidR="004A4BB8" w:rsidRPr="00BC3B74" w:rsidRDefault="00BC3B74" w:rsidP="00BC3B74">
      <w:pPr>
        <w:spacing w:after="0" w:line="240" w:lineRule="auto"/>
        <w:ind w:left="1134" w:hanging="567"/>
        <w:rPr>
          <w:rFonts w:ascii="Arial" w:hAnsi="Arial" w:cs="Arial"/>
          <w:sz w:val="24"/>
          <w:szCs w:val="24"/>
        </w:rPr>
      </w:pPr>
      <w:r w:rsidRPr="00BC3B74">
        <w:rPr>
          <w:rFonts w:ascii="Arial" w:hAnsi="Arial" w:cs="Arial"/>
          <w:sz w:val="24"/>
          <w:szCs w:val="24"/>
        </w:rPr>
        <w:t>6.</w:t>
      </w:r>
      <w:r w:rsidR="00660975">
        <w:rPr>
          <w:rFonts w:ascii="Arial" w:hAnsi="Arial" w:cs="Arial"/>
          <w:sz w:val="24"/>
          <w:szCs w:val="24"/>
        </w:rPr>
        <w:t>2</w:t>
      </w:r>
      <w:r w:rsidRPr="00BC3B74">
        <w:rPr>
          <w:rFonts w:ascii="Arial" w:hAnsi="Arial" w:cs="Arial"/>
          <w:sz w:val="24"/>
          <w:szCs w:val="24"/>
        </w:rPr>
        <w:t xml:space="preserve"> </w:t>
      </w:r>
      <w:r w:rsidR="004A4BB8" w:rsidRPr="00BC3B74">
        <w:rPr>
          <w:rFonts w:ascii="Arial" w:hAnsi="Arial" w:cs="Arial"/>
          <w:sz w:val="24"/>
          <w:szCs w:val="24"/>
        </w:rPr>
        <w:t>Number of Staff per Person Category</w:t>
      </w:r>
    </w:p>
    <w:p w:rsidR="006B710A" w:rsidRPr="00FC23A0" w:rsidRDefault="00FC23A0" w:rsidP="00FC23A0">
      <w:pPr>
        <w:tabs>
          <w:tab w:val="left" w:pos="567"/>
          <w:tab w:val="left" w:pos="1134"/>
        </w:tabs>
        <w:spacing w:after="0" w:line="240" w:lineRule="auto"/>
        <w:ind w:left="570"/>
        <w:rPr>
          <w:rFonts w:ascii="Arial" w:hAnsi="Arial" w:cs="Arial"/>
          <w:sz w:val="24"/>
          <w:szCs w:val="24"/>
        </w:rPr>
      </w:pPr>
      <w:r>
        <w:rPr>
          <w:rFonts w:ascii="Arial" w:hAnsi="Arial" w:cs="Arial"/>
          <w:sz w:val="24"/>
          <w:szCs w:val="24"/>
        </w:rPr>
        <w:t>6.</w:t>
      </w:r>
      <w:r w:rsidR="00660975">
        <w:rPr>
          <w:rFonts w:ascii="Arial" w:hAnsi="Arial" w:cs="Arial"/>
          <w:sz w:val="24"/>
          <w:szCs w:val="24"/>
        </w:rPr>
        <w:t>3</w:t>
      </w:r>
      <w:r w:rsidR="004A4BB8" w:rsidRPr="00FC23A0">
        <w:rPr>
          <w:rFonts w:ascii="Arial" w:hAnsi="Arial" w:cs="Arial"/>
          <w:sz w:val="24"/>
          <w:szCs w:val="24"/>
        </w:rPr>
        <w:t xml:space="preserve"> </w:t>
      </w:r>
      <w:r w:rsidR="00B307B1" w:rsidRPr="00FC23A0">
        <w:rPr>
          <w:rFonts w:ascii="Arial" w:hAnsi="Arial" w:cs="Arial"/>
          <w:sz w:val="24"/>
          <w:szCs w:val="24"/>
        </w:rPr>
        <w:t xml:space="preserve">Instructional/Research </w:t>
      </w:r>
      <w:r w:rsidR="00F03527" w:rsidRPr="00FC23A0">
        <w:rPr>
          <w:rFonts w:ascii="Arial" w:hAnsi="Arial" w:cs="Arial"/>
          <w:sz w:val="24"/>
          <w:szCs w:val="24"/>
        </w:rPr>
        <w:t xml:space="preserve">Staff </w:t>
      </w:r>
      <w:r w:rsidR="00B307B1" w:rsidRPr="00FC23A0">
        <w:rPr>
          <w:rFonts w:ascii="Arial" w:hAnsi="Arial" w:cs="Arial"/>
          <w:sz w:val="24"/>
          <w:szCs w:val="24"/>
        </w:rPr>
        <w:t>per Qualification Type</w:t>
      </w:r>
    </w:p>
    <w:p w:rsidR="00515793" w:rsidRPr="00F34231" w:rsidRDefault="00B307B1" w:rsidP="00515793">
      <w:pPr>
        <w:tabs>
          <w:tab w:val="left" w:pos="567"/>
          <w:tab w:val="left" w:pos="1134"/>
        </w:tabs>
        <w:spacing w:after="0" w:line="240" w:lineRule="auto"/>
        <w:rPr>
          <w:rFonts w:ascii="Arial" w:hAnsi="Arial" w:cs="Arial"/>
          <w:sz w:val="24"/>
          <w:szCs w:val="24"/>
        </w:rPr>
      </w:pPr>
      <w:r w:rsidRPr="00F34231">
        <w:rPr>
          <w:rFonts w:ascii="Arial" w:hAnsi="Arial" w:cs="Arial"/>
          <w:sz w:val="24"/>
          <w:szCs w:val="24"/>
        </w:rPr>
        <w:tab/>
      </w:r>
      <w:r w:rsidR="00FC23A0">
        <w:rPr>
          <w:rFonts w:ascii="Arial" w:hAnsi="Arial" w:cs="Arial"/>
          <w:sz w:val="24"/>
          <w:szCs w:val="24"/>
        </w:rPr>
        <w:t>6.</w:t>
      </w:r>
      <w:r w:rsidR="00660975">
        <w:rPr>
          <w:rFonts w:ascii="Arial" w:hAnsi="Arial" w:cs="Arial"/>
          <w:sz w:val="24"/>
          <w:szCs w:val="24"/>
        </w:rPr>
        <w:t>4</w:t>
      </w:r>
      <w:r w:rsidR="004A4BB8" w:rsidRPr="00F34231">
        <w:rPr>
          <w:rFonts w:ascii="Arial" w:hAnsi="Arial" w:cs="Arial"/>
          <w:sz w:val="24"/>
          <w:szCs w:val="24"/>
        </w:rPr>
        <w:t xml:space="preserve"> </w:t>
      </w:r>
      <w:r w:rsidR="00E2241F" w:rsidRPr="00F34231">
        <w:rPr>
          <w:rFonts w:ascii="Arial" w:hAnsi="Arial" w:cs="Arial"/>
          <w:sz w:val="24"/>
          <w:szCs w:val="24"/>
        </w:rPr>
        <w:t xml:space="preserve">Instructional/Research </w:t>
      </w:r>
      <w:r w:rsidR="00515793" w:rsidRPr="00F34231">
        <w:rPr>
          <w:rFonts w:ascii="Arial" w:hAnsi="Arial" w:cs="Arial"/>
          <w:sz w:val="24"/>
          <w:szCs w:val="24"/>
        </w:rPr>
        <w:t>Staff Ratios</w:t>
      </w:r>
    </w:p>
    <w:p w:rsidR="00515793" w:rsidRPr="00F34231" w:rsidRDefault="00515793" w:rsidP="00515793">
      <w:pPr>
        <w:tabs>
          <w:tab w:val="left" w:pos="567"/>
          <w:tab w:val="left" w:pos="1134"/>
        </w:tabs>
        <w:spacing w:after="0" w:line="240" w:lineRule="auto"/>
        <w:rPr>
          <w:rFonts w:ascii="Arial" w:hAnsi="Arial" w:cs="Arial"/>
          <w:b/>
          <w:sz w:val="24"/>
          <w:szCs w:val="24"/>
        </w:rPr>
      </w:pPr>
    </w:p>
    <w:p w:rsidR="00515793" w:rsidRPr="00F34231" w:rsidRDefault="00515793" w:rsidP="00515793">
      <w:pPr>
        <w:tabs>
          <w:tab w:val="left" w:pos="567"/>
          <w:tab w:val="left" w:pos="1134"/>
        </w:tabs>
        <w:spacing w:after="0" w:line="240" w:lineRule="auto"/>
        <w:rPr>
          <w:rFonts w:ascii="Arial" w:hAnsi="Arial" w:cs="Arial"/>
          <w:b/>
          <w:sz w:val="24"/>
          <w:szCs w:val="24"/>
        </w:rPr>
      </w:pPr>
    </w:p>
    <w:p w:rsidR="00515793" w:rsidRPr="00F34231" w:rsidRDefault="00366309" w:rsidP="00515793">
      <w:pPr>
        <w:tabs>
          <w:tab w:val="left" w:pos="567"/>
          <w:tab w:val="left" w:pos="1134"/>
        </w:tabs>
        <w:spacing w:after="0" w:line="240" w:lineRule="auto"/>
        <w:rPr>
          <w:rFonts w:ascii="Arial" w:hAnsi="Arial" w:cs="Arial"/>
          <w:b/>
          <w:sz w:val="24"/>
          <w:szCs w:val="24"/>
        </w:rPr>
      </w:pPr>
      <w:r w:rsidRPr="00F34231">
        <w:rPr>
          <w:rFonts w:ascii="Arial" w:hAnsi="Arial" w:cs="Arial"/>
          <w:b/>
          <w:sz w:val="24"/>
          <w:szCs w:val="24"/>
        </w:rPr>
        <w:t>7.</w:t>
      </w:r>
      <w:r w:rsidRPr="00F34231">
        <w:rPr>
          <w:rFonts w:ascii="Arial" w:hAnsi="Arial" w:cs="Arial"/>
          <w:b/>
          <w:sz w:val="24"/>
          <w:szCs w:val="24"/>
        </w:rPr>
        <w:tab/>
        <w:t>PQM ALIGNMENT TO HEQF</w:t>
      </w:r>
    </w:p>
    <w:p w:rsidR="00515793" w:rsidRPr="00F34231" w:rsidRDefault="00515793" w:rsidP="00515793">
      <w:pPr>
        <w:tabs>
          <w:tab w:val="left" w:pos="567"/>
          <w:tab w:val="left" w:pos="1134"/>
        </w:tabs>
        <w:spacing w:after="0" w:line="240" w:lineRule="auto"/>
        <w:rPr>
          <w:rFonts w:ascii="Arial" w:hAnsi="Arial" w:cs="Arial"/>
          <w:sz w:val="24"/>
          <w:szCs w:val="24"/>
        </w:rPr>
      </w:pPr>
      <w:r w:rsidRPr="00F34231">
        <w:rPr>
          <w:rFonts w:ascii="Arial" w:hAnsi="Arial" w:cs="Arial"/>
          <w:sz w:val="24"/>
          <w:szCs w:val="24"/>
        </w:rPr>
        <w:tab/>
      </w:r>
      <w:r w:rsidR="004C6DCF" w:rsidRPr="00F34231">
        <w:rPr>
          <w:rFonts w:ascii="Arial" w:hAnsi="Arial" w:cs="Arial"/>
          <w:sz w:val="24"/>
          <w:szCs w:val="24"/>
        </w:rPr>
        <w:t>7</w:t>
      </w:r>
      <w:r w:rsidRPr="00F34231">
        <w:rPr>
          <w:rFonts w:ascii="Arial" w:hAnsi="Arial" w:cs="Arial"/>
          <w:sz w:val="24"/>
          <w:szCs w:val="24"/>
        </w:rPr>
        <w:t>.1 Extent to which Faculty PQM has been aligned to the HEQF</w:t>
      </w:r>
    </w:p>
    <w:p w:rsidR="004C6DCF" w:rsidRPr="00F34231" w:rsidRDefault="00515793" w:rsidP="00515793">
      <w:pPr>
        <w:tabs>
          <w:tab w:val="left" w:pos="567"/>
          <w:tab w:val="left" w:pos="1134"/>
        </w:tabs>
        <w:spacing w:after="0" w:line="240" w:lineRule="auto"/>
        <w:rPr>
          <w:rFonts w:ascii="Arial" w:hAnsi="Arial" w:cs="Arial"/>
          <w:sz w:val="24"/>
          <w:szCs w:val="24"/>
        </w:rPr>
      </w:pPr>
      <w:r w:rsidRPr="00F34231">
        <w:rPr>
          <w:rFonts w:ascii="Arial" w:hAnsi="Arial" w:cs="Arial"/>
          <w:sz w:val="24"/>
          <w:szCs w:val="24"/>
        </w:rPr>
        <w:tab/>
      </w:r>
      <w:r w:rsidR="004C6DCF" w:rsidRPr="00F34231">
        <w:rPr>
          <w:rFonts w:ascii="Arial" w:hAnsi="Arial" w:cs="Arial"/>
          <w:sz w:val="24"/>
          <w:szCs w:val="24"/>
        </w:rPr>
        <w:t>7</w:t>
      </w:r>
      <w:r w:rsidRPr="00F34231">
        <w:rPr>
          <w:rFonts w:ascii="Arial" w:hAnsi="Arial" w:cs="Arial"/>
          <w:sz w:val="24"/>
          <w:szCs w:val="24"/>
        </w:rPr>
        <w:t xml:space="preserve">.2 Number of </w:t>
      </w:r>
      <w:r w:rsidR="004C6DCF" w:rsidRPr="00F34231">
        <w:rPr>
          <w:rFonts w:ascii="Arial" w:hAnsi="Arial" w:cs="Arial"/>
          <w:sz w:val="24"/>
          <w:szCs w:val="24"/>
        </w:rPr>
        <w:t xml:space="preserve">current </w:t>
      </w:r>
      <w:r w:rsidR="00193BDE">
        <w:rPr>
          <w:rFonts w:ascii="Arial" w:hAnsi="Arial" w:cs="Arial"/>
          <w:sz w:val="24"/>
          <w:szCs w:val="24"/>
        </w:rPr>
        <w:t>programme</w:t>
      </w:r>
      <w:r w:rsidRPr="00F34231">
        <w:rPr>
          <w:rFonts w:ascii="Arial" w:hAnsi="Arial" w:cs="Arial"/>
          <w:sz w:val="24"/>
          <w:szCs w:val="24"/>
        </w:rPr>
        <w:t>s</w:t>
      </w:r>
      <w:r w:rsidR="004C6DCF" w:rsidRPr="00F34231">
        <w:rPr>
          <w:rFonts w:ascii="Arial" w:hAnsi="Arial" w:cs="Arial"/>
          <w:sz w:val="24"/>
          <w:szCs w:val="24"/>
        </w:rPr>
        <w:t xml:space="preserve"> being</w:t>
      </w:r>
      <w:r w:rsidRPr="00F34231">
        <w:rPr>
          <w:rFonts w:ascii="Arial" w:hAnsi="Arial" w:cs="Arial"/>
          <w:sz w:val="24"/>
          <w:szCs w:val="24"/>
        </w:rPr>
        <w:t xml:space="preserve"> phased out per department</w:t>
      </w:r>
    </w:p>
    <w:p w:rsidR="004C6DCF" w:rsidRPr="00F34231" w:rsidRDefault="004C6DCF" w:rsidP="00515793">
      <w:pPr>
        <w:tabs>
          <w:tab w:val="left" w:pos="567"/>
          <w:tab w:val="left" w:pos="1134"/>
        </w:tabs>
        <w:spacing w:after="0" w:line="240" w:lineRule="auto"/>
        <w:rPr>
          <w:rFonts w:ascii="Arial" w:eastAsia="Calibri" w:hAnsi="Arial" w:cs="Arial"/>
          <w:sz w:val="24"/>
          <w:szCs w:val="24"/>
        </w:rPr>
      </w:pPr>
      <w:r w:rsidRPr="00F34231">
        <w:rPr>
          <w:rFonts w:ascii="Arial" w:hAnsi="Arial" w:cs="Arial"/>
          <w:sz w:val="24"/>
          <w:szCs w:val="24"/>
        </w:rPr>
        <w:tab/>
        <w:t xml:space="preserve">7.3 New </w:t>
      </w:r>
      <w:r w:rsidR="00193BDE">
        <w:rPr>
          <w:rFonts w:ascii="Arial" w:hAnsi="Arial" w:cs="Arial"/>
          <w:sz w:val="24"/>
          <w:szCs w:val="24"/>
        </w:rPr>
        <w:t>programme</w:t>
      </w:r>
      <w:r w:rsidRPr="00F34231">
        <w:rPr>
          <w:rFonts w:ascii="Arial" w:hAnsi="Arial" w:cs="Arial"/>
          <w:sz w:val="24"/>
          <w:szCs w:val="24"/>
        </w:rPr>
        <w:t>s offered for the first time</w:t>
      </w:r>
    </w:p>
    <w:p w:rsidR="002049DC" w:rsidRPr="00F34231" w:rsidRDefault="004C6DCF" w:rsidP="00515793">
      <w:pPr>
        <w:tabs>
          <w:tab w:val="left" w:pos="567"/>
          <w:tab w:val="left" w:pos="1134"/>
        </w:tabs>
        <w:spacing w:after="0" w:line="240" w:lineRule="auto"/>
        <w:rPr>
          <w:rFonts w:ascii="Arial" w:eastAsia="Calibri" w:hAnsi="Arial" w:cs="Arial"/>
          <w:sz w:val="24"/>
          <w:szCs w:val="24"/>
        </w:rPr>
      </w:pPr>
      <w:r w:rsidRPr="00F34231">
        <w:rPr>
          <w:rFonts w:ascii="Arial" w:eastAsia="Calibri" w:hAnsi="Arial" w:cs="Arial"/>
          <w:sz w:val="24"/>
          <w:szCs w:val="24"/>
        </w:rPr>
        <w:tab/>
        <w:t xml:space="preserve">7.4 </w:t>
      </w:r>
      <w:r w:rsidR="00193BDE">
        <w:rPr>
          <w:rFonts w:ascii="Arial" w:eastAsia="Calibri" w:hAnsi="Arial" w:cs="Arial"/>
          <w:sz w:val="24"/>
          <w:szCs w:val="24"/>
        </w:rPr>
        <w:t>Programme</w:t>
      </w:r>
      <w:r w:rsidRPr="00F34231">
        <w:rPr>
          <w:rFonts w:ascii="Arial" w:eastAsia="Calibri" w:hAnsi="Arial" w:cs="Arial"/>
          <w:sz w:val="24"/>
          <w:szCs w:val="24"/>
        </w:rPr>
        <w:t>s under revision</w:t>
      </w:r>
      <w:r w:rsidR="006B710A" w:rsidRPr="00F34231">
        <w:rPr>
          <w:rFonts w:ascii="Arial" w:eastAsia="Calibri" w:hAnsi="Arial" w:cs="Arial"/>
          <w:sz w:val="24"/>
          <w:szCs w:val="24"/>
        </w:rPr>
        <w:br/>
      </w:r>
    </w:p>
    <w:p w:rsidR="00BA4846" w:rsidRPr="00F34231" w:rsidRDefault="00BA4846" w:rsidP="00B8030F">
      <w:pPr>
        <w:pStyle w:val="ListParagraph"/>
        <w:tabs>
          <w:tab w:val="left" w:pos="1134"/>
        </w:tabs>
        <w:spacing w:after="0" w:line="240" w:lineRule="auto"/>
        <w:ind w:left="360"/>
        <w:rPr>
          <w:rFonts w:ascii="Arial" w:hAnsi="Arial" w:cs="Arial"/>
          <w:b/>
          <w:sz w:val="24"/>
          <w:szCs w:val="24"/>
        </w:rPr>
      </w:pPr>
    </w:p>
    <w:p w:rsidR="008E1EF8" w:rsidRPr="00F34231" w:rsidRDefault="008E1EF8" w:rsidP="000E700E">
      <w:pPr>
        <w:tabs>
          <w:tab w:val="left" w:pos="709"/>
          <w:tab w:val="left" w:pos="1560"/>
          <w:tab w:val="left" w:pos="1843"/>
        </w:tabs>
        <w:spacing w:after="0" w:line="240" w:lineRule="auto"/>
        <w:ind w:left="709" w:hanging="709"/>
        <w:rPr>
          <w:rFonts w:ascii="Arial" w:hAnsi="Arial" w:cs="Arial"/>
          <w:b/>
          <w:sz w:val="24"/>
          <w:szCs w:val="24"/>
        </w:rPr>
      </w:pPr>
    </w:p>
    <w:p w:rsidR="008E1EF8" w:rsidRPr="00F34231" w:rsidRDefault="008E1EF8" w:rsidP="000E700E">
      <w:pPr>
        <w:tabs>
          <w:tab w:val="left" w:pos="709"/>
          <w:tab w:val="left" w:pos="1560"/>
          <w:tab w:val="left" w:pos="1843"/>
        </w:tabs>
        <w:spacing w:after="0" w:line="240" w:lineRule="auto"/>
        <w:ind w:left="709" w:hanging="709"/>
        <w:rPr>
          <w:rFonts w:ascii="Arial" w:hAnsi="Arial" w:cs="Arial"/>
          <w:b/>
          <w:sz w:val="24"/>
          <w:szCs w:val="24"/>
        </w:rPr>
      </w:pPr>
    </w:p>
    <w:p w:rsidR="009B1574" w:rsidRPr="00F34231" w:rsidRDefault="009B1574" w:rsidP="000E700E">
      <w:pPr>
        <w:spacing w:after="0" w:line="240" w:lineRule="auto"/>
        <w:rPr>
          <w:rFonts w:ascii="Arial" w:hAnsi="Arial" w:cs="Arial"/>
          <w:b/>
          <w:sz w:val="24"/>
          <w:szCs w:val="24"/>
        </w:rPr>
        <w:sectPr w:rsidR="009B1574" w:rsidRPr="00F34231" w:rsidSect="00E861BF">
          <w:headerReference w:type="default" r:id="rId10"/>
          <w:footerReference w:type="even" r:id="rId11"/>
          <w:footerReference w:type="default" r:id="rId12"/>
          <w:pgSz w:w="12240" w:h="15840"/>
          <w:pgMar w:top="1440" w:right="1440" w:bottom="1440" w:left="1440" w:header="720" w:footer="720" w:gutter="0"/>
          <w:cols w:space="720"/>
          <w:docGrid w:linePitch="360"/>
        </w:sectPr>
      </w:pPr>
    </w:p>
    <w:p w:rsidR="00374B25" w:rsidRPr="00F34231" w:rsidRDefault="00EA7FA8" w:rsidP="00AF638C">
      <w:pPr>
        <w:spacing w:after="0" w:line="240" w:lineRule="auto"/>
        <w:jc w:val="center"/>
        <w:rPr>
          <w:rFonts w:ascii="Arial" w:hAnsi="Arial" w:cs="Arial"/>
          <w:b/>
          <w:sz w:val="24"/>
          <w:szCs w:val="24"/>
          <w:u w:val="single"/>
        </w:rPr>
      </w:pPr>
      <w:r w:rsidRPr="00F34231">
        <w:rPr>
          <w:rFonts w:ascii="Arial" w:hAnsi="Arial" w:cs="Arial"/>
          <w:b/>
          <w:sz w:val="24"/>
          <w:szCs w:val="24"/>
          <w:u w:val="single"/>
        </w:rPr>
        <w:t>C</w:t>
      </w:r>
      <w:r w:rsidR="00374B25" w:rsidRPr="00F34231">
        <w:rPr>
          <w:rFonts w:ascii="Arial" w:hAnsi="Arial" w:cs="Arial"/>
          <w:b/>
          <w:sz w:val="24"/>
          <w:szCs w:val="24"/>
          <w:u w:val="single"/>
        </w:rPr>
        <w:t>ONTENT</w:t>
      </w:r>
    </w:p>
    <w:p w:rsidR="00EA7FA8" w:rsidRPr="00AF638C" w:rsidRDefault="00EA7FA8" w:rsidP="00AF638C">
      <w:pPr>
        <w:spacing w:after="0" w:line="240" w:lineRule="auto"/>
        <w:jc w:val="center"/>
        <w:rPr>
          <w:rFonts w:ascii="Arial" w:hAnsi="Arial" w:cs="Arial"/>
          <w:sz w:val="24"/>
          <w:szCs w:val="24"/>
        </w:rPr>
      </w:pPr>
    </w:p>
    <w:p w:rsidR="00374B25" w:rsidRPr="00F34231" w:rsidRDefault="00374B25" w:rsidP="00AF638C">
      <w:pPr>
        <w:spacing w:after="0" w:line="240" w:lineRule="auto"/>
        <w:rPr>
          <w:rFonts w:ascii="Arial" w:hAnsi="Arial" w:cs="Arial"/>
          <w:b/>
          <w:sz w:val="24"/>
          <w:szCs w:val="24"/>
        </w:rPr>
      </w:pPr>
      <w:r w:rsidRPr="00F34231">
        <w:rPr>
          <w:rFonts w:ascii="Arial" w:hAnsi="Arial" w:cs="Arial"/>
          <w:b/>
          <w:sz w:val="24"/>
          <w:szCs w:val="24"/>
        </w:rPr>
        <w:t>EXECUTIVE SUMMARY</w:t>
      </w:r>
    </w:p>
    <w:p w:rsidR="00AF638C" w:rsidRDefault="00AF638C" w:rsidP="000E700E">
      <w:pPr>
        <w:spacing w:after="0" w:line="240" w:lineRule="auto"/>
        <w:rPr>
          <w:rFonts w:ascii="Arial" w:hAnsi="Arial" w:cs="Arial"/>
          <w:sz w:val="24"/>
          <w:szCs w:val="24"/>
        </w:rPr>
      </w:pPr>
    </w:p>
    <w:p w:rsidR="00374B25" w:rsidRPr="00F34231" w:rsidRDefault="00374B25" w:rsidP="000E700E">
      <w:pPr>
        <w:spacing w:after="0" w:line="240" w:lineRule="auto"/>
        <w:rPr>
          <w:rFonts w:ascii="Arial" w:hAnsi="Arial" w:cs="Arial"/>
          <w:sz w:val="24"/>
          <w:szCs w:val="24"/>
        </w:rPr>
      </w:pPr>
      <w:r w:rsidRPr="00F34231">
        <w:rPr>
          <w:rFonts w:ascii="Arial" w:hAnsi="Arial" w:cs="Arial"/>
          <w:sz w:val="24"/>
          <w:szCs w:val="24"/>
        </w:rPr>
        <w:t xml:space="preserve">Provide an executive summary in which </w:t>
      </w:r>
      <w:r w:rsidRPr="00F34231">
        <w:rPr>
          <w:rFonts w:ascii="Arial" w:hAnsi="Arial" w:cs="Arial"/>
          <w:sz w:val="24"/>
          <w:szCs w:val="24"/>
          <w:u w:val="single"/>
        </w:rPr>
        <w:t>highlights</w:t>
      </w:r>
      <w:r w:rsidRPr="00F34231">
        <w:rPr>
          <w:rFonts w:ascii="Arial" w:hAnsi="Arial" w:cs="Arial"/>
          <w:sz w:val="24"/>
          <w:szCs w:val="24"/>
        </w:rPr>
        <w:t xml:space="preserve"> and </w:t>
      </w:r>
      <w:r w:rsidRPr="00F34231">
        <w:rPr>
          <w:rFonts w:ascii="Arial" w:hAnsi="Arial" w:cs="Arial"/>
          <w:sz w:val="24"/>
          <w:szCs w:val="24"/>
          <w:u w:val="single"/>
        </w:rPr>
        <w:t>challenges</w:t>
      </w:r>
      <w:r w:rsidRPr="00F34231">
        <w:rPr>
          <w:rFonts w:ascii="Arial" w:hAnsi="Arial" w:cs="Arial"/>
          <w:sz w:val="24"/>
          <w:szCs w:val="24"/>
        </w:rPr>
        <w:t xml:space="preserve"> of the Faculty are mentioned (</w:t>
      </w:r>
      <w:r w:rsidRPr="00F34231">
        <w:rPr>
          <w:rFonts w:ascii="Arial" w:hAnsi="Arial" w:cs="Arial"/>
          <w:b/>
          <w:sz w:val="24"/>
          <w:szCs w:val="24"/>
        </w:rPr>
        <w:t xml:space="preserve">Maximum </w:t>
      </w:r>
      <w:r w:rsidR="006C1385" w:rsidRPr="00F34231">
        <w:rPr>
          <w:rFonts w:ascii="Arial" w:hAnsi="Arial" w:cs="Arial"/>
          <w:b/>
          <w:sz w:val="24"/>
          <w:szCs w:val="24"/>
        </w:rPr>
        <w:t>2</w:t>
      </w:r>
      <w:r w:rsidRPr="00F34231">
        <w:rPr>
          <w:rFonts w:ascii="Arial" w:hAnsi="Arial" w:cs="Arial"/>
          <w:b/>
          <w:sz w:val="24"/>
          <w:szCs w:val="24"/>
        </w:rPr>
        <w:t xml:space="preserve"> page</w:t>
      </w:r>
      <w:r w:rsidR="006C1385" w:rsidRPr="00F34231">
        <w:rPr>
          <w:rFonts w:ascii="Arial" w:hAnsi="Arial" w:cs="Arial"/>
          <w:b/>
          <w:sz w:val="24"/>
          <w:szCs w:val="24"/>
        </w:rPr>
        <w:t>s</w:t>
      </w:r>
      <w:r w:rsidRPr="00F34231">
        <w:rPr>
          <w:rFonts w:ascii="Arial" w:hAnsi="Arial" w:cs="Arial"/>
          <w:sz w:val="24"/>
          <w:szCs w:val="24"/>
        </w:rPr>
        <w:t>)</w:t>
      </w:r>
      <w:r w:rsidR="00CB0896" w:rsidRPr="00F34231">
        <w:rPr>
          <w:rFonts w:ascii="Arial" w:hAnsi="Arial" w:cs="Arial"/>
          <w:sz w:val="24"/>
          <w:szCs w:val="24"/>
        </w:rPr>
        <w:t>.</w:t>
      </w:r>
      <w:r w:rsidRPr="00F34231">
        <w:rPr>
          <w:rFonts w:ascii="Arial" w:hAnsi="Arial" w:cs="Arial"/>
          <w:sz w:val="24"/>
          <w:szCs w:val="24"/>
        </w:rPr>
        <w:t xml:space="preserve"> </w:t>
      </w:r>
    </w:p>
    <w:p w:rsidR="00374B25" w:rsidRDefault="00374B25" w:rsidP="000E700E">
      <w:pPr>
        <w:spacing w:after="0" w:line="240" w:lineRule="auto"/>
        <w:rPr>
          <w:rFonts w:ascii="Arial" w:hAnsi="Arial" w:cs="Arial"/>
          <w:b/>
          <w:sz w:val="24"/>
          <w:szCs w:val="24"/>
        </w:rPr>
      </w:pPr>
    </w:p>
    <w:p w:rsidR="00944E29" w:rsidRDefault="00944E29" w:rsidP="000E700E">
      <w:pPr>
        <w:spacing w:after="0" w:line="240" w:lineRule="auto"/>
        <w:rPr>
          <w:rFonts w:ascii="Arial" w:hAnsi="Arial" w:cs="Arial"/>
          <w:b/>
          <w:sz w:val="24"/>
          <w:szCs w:val="24"/>
        </w:rPr>
      </w:pPr>
      <w:r>
        <w:rPr>
          <w:rFonts w:ascii="Arial" w:hAnsi="Arial" w:cs="Arial"/>
          <w:b/>
          <w:sz w:val="24"/>
          <w:szCs w:val="24"/>
        </w:rPr>
        <w:t>SECTION A</w:t>
      </w:r>
    </w:p>
    <w:p w:rsidR="00944E29" w:rsidRPr="00F34231" w:rsidRDefault="00944E29" w:rsidP="000E700E">
      <w:pPr>
        <w:spacing w:after="0" w:line="240" w:lineRule="auto"/>
        <w:rPr>
          <w:rFonts w:ascii="Arial" w:hAnsi="Arial" w:cs="Arial"/>
          <w:b/>
          <w:sz w:val="24"/>
          <w:szCs w:val="24"/>
        </w:rPr>
      </w:pPr>
    </w:p>
    <w:p w:rsidR="00374B25" w:rsidRPr="00F34231" w:rsidRDefault="003367A3" w:rsidP="000E700E">
      <w:pPr>
        <w:tabs>
          <w:tab w:val="left" w:pos="567"/>
        </w:tabs>
        <w:spacing w:after="0" w:line="240" w:lineRule="auto"/>
        <w:ind w:left="567" w:hanging="567"/>
        <w:rPr>
          <w:rFonts w:ascii="Arial" w:hAnsi="Arial" w:cs="Arial"/>
          <w:b/>
          <w:sz w:val="24"/>
          <w:szCs w:val="24"/>
        </w:rPr>
      </w:pPr>
      <w:r w:rsidRPr="00F34231">
        <w:rPr>
          <w:rFonts w:ascii="Arial" w:hAnsi="Arial" w:cs="Arial"/>
          <w:b/>
          <w:sz w:val="24"/>
          <w:szCs w:val="24"/>
        </w:rPr>
        <w:t xml:space="preserve">1. </w:t>
      </w:r>
      <w:r w:rsidR="00D142C7" w:rsidRPr="00F34231">
        <w:rPr>
          <w:rFonts w:ascii="Arial" w:hAnsi="Arial" w:cs="Arial"/>
          <w:b/>
          <w:sz w:val="24"/>
          <w:szCs w:val="24"/>
        </w:rPr>
        <w:t xml:space="preserve"> </w:t>
      </w:r>
      <w:r w:rsidR="000E700E" w:rsidRPr="00F34231">
        <w:rPr>
          <w:rFonts w:ascii="Arial" w:hAnsi="Arial" w:cs="Arial"/>
          <w:b/>
          <w:sz w:val="24"/>
          <w:szCs w:val="24"/>
        </w:rPr>
        <w:tab/>
      </w:r>
      <w:r w:rsidR="00374B25" w:rsidRPr="00F34231">
        <w:rPr>
          <w:rFonts w:ascii="Arial" w:hAnsi="Arial" w:cs="Arial"/>
          <w:b/>
          <w:sz w:val="24"/>
          <w:szCs w:val="24"/>
        </w:rPr>
        <w:t>INTRODUCTION</w:t>
      </w:r>
      <w:r w:rsidR="000E700E" w:rsidRPr="00F34231">
        <w:rPr>
          <w:rFonts w:ascii="Arial" w:hAnsi="Arial" w:cs="Arial"/>
          <w:b/>
          <w:sz w:val="24"/>
          <w:szCs w:val="24"/>
        </w:rPr>
        <w:br/>
      </w:r>
    </w:p>
    <w:p w:rsidR="00746910" w:rsidRPr="00746910" w:rsidRDefault="000E700E" w:rsidP="00746910">
      <w:pPr>
        <w:tabs>
          <w:tab w:val="left" w:pos="567"/>
        </w:tabs>
        <w:spacing w:after="0" w:line="240" w:lineRule="auto"/>
        <w:ind w:left="567" w:hanging="567"/>
        <w:rPr>
          <w:rFonts w:ascii="Arial" w:hAnsi="Arial" w:cs="Arial"/>
          <w:sz w:val="24"/>
          <w:szCs w:val="24"/>
        </w:rPr>
      </w:pPr>
      <w:r w:rsidRPr="00F34231">
        <w:rPr>
          <w:rFonts w:ascii="Arial" w:hAnsi="Arial" w:cs="Arial"/>
          <w:sz w:val="24"/>
          <w:szCs w:val="24"/>
        </w:rPr>
        <w:tab/>
      </w:r>
      <w:r w:rsidR="00746910" w:rsidRPr="00746910">
        <w:rPr>
          <w:rFonts w:ascii="Arial" w:hAnsi="Arial" w:cs="Arial"/>
          <w:sz w:val="24"/>
          <w:szCs w:val="24"/>
        </w:rPr>
        <w:t>EXECUTIVE SUMMARY</w:t>
      </w:r>
    </w:p>
    <w:p w:rsidR="00746910" w:rsidRPr="005D6A81" w:rsidRDefault="00746910" w:rsidP="00746910">
      <w:pPr>
        <w:tabs>
          <w:tab w:val="left" w:pos="567"/>
        </w:tabs>
        <w:spacing w:after="0" w:line="240" w:lineRule="auto"/>
        <w:ind w:left="567" w:hanging="567"/>
        <w:rPr>
          <w:rFonts w:ascii="Arial" w:hAnsi="Arial" w:cs="Arial"/>
          <w:color w:val="000000" w:themeColor="text1"/>
          <w:sz w:val="24"/>
          <w:szCs w:val="24"/>
        </w:rPr>
      </w:pPr>
    </w:p>
    <w:p w:rsidR="00746910" w:rsidRPr="005D6A81" w:rsidRDefault="00746910" w:rsidP="00746910">
      <w:pPr>
        <w:tabs>
          <w:tab w:val="left" w:pos="567"/>
        </w:tabs>
        <w:spacing w:after="0" w:line="240" w:lineRule="auto"/>
        <w:ind w:left="567" w:hanging="567"/>
        <w:rPr>
          <w:rFonts w:ascii="Arial" w:hAnsi="Arial" w:cs="Arial"/>
          <w:color w:val="000000" w:themeColor="text1"/>
          <w:sz w:val="24"/>
          <w:szCs w:val="24"/>
        </w:rPr>
      </w:pPr>
      <w:r w:rsidRPr="005D6A81">
        <w:rPr>
          <w:rFonts w:ascii="Arial" w:hAnsi="Arial" w:cs="Arial"/>
          <w:color w:val="000000" w:themeColor="text1"/>
          <w:sz w:val="24"/>
          <w:szCs w:val="24"/>
        </w:rPr>
        <w:t>The total number of students enrolled in the Faculty stayed more or less the same at 6</w:t>
      </w:r>
      <w:r w:rsidR="000A584A" w:rsidRPr="005D6A81">
        <w:rPr>
          <w:rFonts w:ascii="Arial" w:hAnsi="Arial" w:cs="Arial"/>
          <w:color w:val="000000" w:themeColor="text1"/>
          <w:sz w:val="24"/>
          <w:szCs w:val="24"/>
        </w:rPr>
        <w:t>769</w:t>
      </w:r>
      <w:r w:rsidRPr="005D6A81">
        <w:rPr>
          <w:rFonts w:ascii="Arial" w:hAnsi="Arial" w:cs="Arial"/>
          <w:color w:val="000000" w:themeColor="text1"/>
          <w:sz w:val="24"/>
          <w:szCs w:val="24"/>
        </w:rPr>
        <w:t xml:space="preserve"> compared to 66</w:t>
      </w:r>
      <w:r w:rsidR="000A584A" w:rsidRPr="005D6A81">
        <w:rPr>
          <w:rFonts w:ascii="Arial" w:hAnsi="Arial" w:cs="Arial"/>
          <w:color w:val="000000" w:themeColor="text1"/>
          <w:sz w:val="24"/>
          <w:szCs w:val="24"/>
        </w:rPr>
        <w:t>17</w:t>
      </w:r>
      <w:r w:rsidRPr="005D6A81">
        <w:rPr>
          <w:rFonts w:ascii="Arial" w:hAnsi="Arial" w:cs="Arial"/>
          <w:color w:val="000000" w:themeColor="text1"/>
          <w:sz w:val="24"/>
          <w:szCs w:val="24"/>
        </w:rPr>
        <w:t xml:space="preserve"> in 201</w:t>
      </w:r>
      <w:r w:rsidR="000A584A" w:rsidRPr="005D6A81">
        <w:rPr>
          <w:rFonts w:ascii="Arial" w:hAnsi="Arial" w:cs="Arial"/>
          <w:color w:val="000000" w:themeColor="text1"/>
          <w:sz w:val="24"/>
          <w:szCs w:val="24"/>
        </w:rPr>
        <w:t>1</w:t>
      </w:r>
      <w:r w:rsidRPr="005D6A81">
        <w:rPr>
          <w:rFonts w:ascii="Arial" w:hAnsi="Arial" w:cs="Arial"/>
          <w:color w:val="000000" w:themeColor="text1"/>
          <w:sz w:val="24"/>
          <w:szCs w:val="24"/>
        </w:rPr>
        <w:t xml:space="preserve"> with</w:t>
      </w:r>
    </w:p>
    <w:p w:rsidR="00746910" w:rsidRPr="005D6A81" w:rsidRDefault="00746910" w:rsidP="00746910">
      <w:pPr>
        <w:tabs>
          <w:tab w:val="left" w:pos="567"/>
        </w:tabs>
        <w:spacing w:after="0" w:line="240" w:lineRule="auto"/>
        <w:ind w:left="567" w:hanging="567"/>
        <w:rPr>
          <w:rFonts w:ascii="Arial" w:hAnsi="Arial" w:cs="Arial"/>
          <w:color w:val="000000" w:themeColor="text1"/>
          <w:sz w:val="24"/>
          <w:szCs w:val="24"/>
        </w:rPr>
      </w:pPr>
      <w:r w:rsidRPr="005D6A81">
        <w:rPr>
          <w:rFonts w:ascii="Arial" w:hAnsi="Arial" w:cs="Arial"/>
          <w:color w:val="000000" w:themeColor="text1"/>
          <w:sz w:val="24"/>
          <w:szCs w:val="24"/>
        </w:rPr>
        <w:t xml:space="preserve">approximately </w:t>
      </w:r>
      <w:r w:rsidR="000A584A" w:rsidRPr="005D6A81">
        <w:rPr>
          <w:rFonts w:ascii="Arial" w:hAnsi="Arial" w:cs="Arial"/>
          <w:color w:val="000000" w:themeColor="text1"/>
          <w:sz w:val="24"/>
          <w:szCs w:val="24"/>
        </w:rPr>
        <w:t>301</w:t>
      </w:r>
      <w:r w:rsidRPr="005D6A81">
        <w:rPr>
          <w:rFonts w:ascii="Arial" w:hAnsi="Arial" w:cs="Arial"/>
          <w:color w:val="000000" w:themeColor="text1"/>
          <w:sz w:val="24"/>
          <w:szCs w:val="24"/>
        </w:rPr>
        <w:t xml:space="preserve"> post</w:t>
      </w:r>
      <w:r w:rsidR="000A584A" w:rsidRPr="005D6A81">
        <w:rPr>
          <w:rFonts w:ascii="Arial" w:hAnsi="Arial" w:cs="Arial"/>
          <w:color w:val="000000" w:themeColor="text1"/>
          <w:sz w:val="24"/>
          <w:szCs w:val="24"/>
        </w:rPr>
        <w:t>graduate students compared to 289</w:t>
      </w:r>
      <w:r w:rsidRPr="005D6A81">
        <w:rPr>
          <w:rFonts w:ascii="Arial" w:hAnsi="Arial" w:cs="Arial"/>
          <w:color w:val="000000" w:themeColor="text1"/>
          <w:sz w:val="24"/>
          <w:szCs w:val="24"/>
        </w:rPr>
        <w:t xml:space="preserve"> i</w:t>
      </w:r>
      <w:r w:rsidR="000A584A" w:rsidRPr="005D6A81">
        <w:rPr>
          <w:rFonts w:ascii="Arial" w:hAnsi="Arial" w:cs="Arial"/>
          <w:color w:val="000000" w:themeColor="text1"/>
          <w:sz w:val="24"/>
          <w:szCs w:val="24"/>
        </w:rPr>
        <w:t>n 2011</w:t>
      </w:r>
      <w:r w:rsidRPr="005D6A81">
        <w:rPr>
          <w:rFonts w:ascii="Arial" w:hAnsi="Arial" w:cs="Arial"/>
          <w:color w:val="000000" w:themeColor="text1"/>
          <w:sz w:val="24"/>
          <w:szCs w:val="24"/>
        </w:rPr>
        <w:t xml:space="preserve">. </w:t>
      </w:r>
    </w:p>
    <w:p w:rsidR="000A584A" w:rsidRPr="005D6A81" w:rsidRDefault="000A584A" w:rsidP="00746910">
      <w:pPr>
        <w:tabs>
          <w:tab w:val="left" w:pos="567"/>
        </w:tabs>
        <w:spacing w:after="0" w:line="240" w:lineRule="auto"/>
        <w:ind w:left="567" w:hanging="567"/>
        <w:rPr>
          <w:rFonts w:ascii="Arial" w:hAnsi="Arial" w:cs="Arial"/>
          <w:color w:val="000000" w:themeColor="text1"/>
          <w:sz w:val="24"/>
          <w:szCs w:val="24"/>
        </w:rPr>
      </w:pPr>
    </w:p>
    <w:p w:rsidR="00746910" w:rsidRPr="005D6A81" w:rsidRDefault="00746910" w:rsidP="00746910">
      <w:pPr>
        <w:tabs>
          <w:tab w:val="left" w:pos="567"/>
        </w:tabs>
        <w:spacing w:after="0" w:line="240" w:lineRule="auto"/>
        <w:ind w:left="567" w:hanging="567"/>
        <w:rPr>
          <w:rFonts w:ascii="Arial" w:hAnsi="Arial" w:cs="Arial"/>
          <w:color w:val="000000" w:themeColor="text1"/>
          <w:sz w:val="24"/>
          <w:szCs w:val="24"/>
        </w:rPr>
      </w:pPr>
      <w:r w:rsidRPr="005D6A81">
        <w:rPr>
          <w:rFonts w:ascii="Arial" w:hAnsi="Arial" w:cs="Arial"/>
          <w:color w:val="000000" w:themeColor="text1"/>
          <w:sz w:val="24"/>
          <w:szCs w:val="24"/>
        </w:rPr>
        <w:t>During the year a total number of 153</w:t>
      </w:r>
      <w:r w:rsidR="005D6A81" w:rsidRPr="005D6A81">
        <w:rPr>
          <w:rFonts w:ascii="Arial" w:hAnsi="Arial" w:cs="Arial"/>
          <w:color w:val="000000" w:themeColor="text1"/>
          <w:sz w:val="24"/>
          <w:szCs w:val="24"/>
        </w:rPr>
        <w:t>5</w:t>
      </w:r>
      <w:r w:rsidRPr="005D6A81">
        <w:rPr>
          <w:rFonts w:ascii="Arial" w:hAnsi="Arial" w:cs="Arial"/>
          <w:color w:val="000000" w:themeColor="text1"/>
          <w:sz w:val="24"/>
          <w:szCs w:val="24"/>
        </w:rPr>
        <w:t xml:space="preserve"> diplomas and B Tech degrees were awarded compared to </w:t>
      </w:r>
      <w:r w:rsidR="005D6A81" w:rsidRPr="005D6A81">
        <w:rPr>
          <w:rFonts w:ascii="Arial" w:hAnsi="Arial" w:cs="Arial"/>
          <w:color w:val="000000" w:themeColor="text1"/>
          <w:sz w:val="24"/>
          <w:szCs w:val="24"/>
        </w:rPr>
        <w:t>1454</w:t>
      </w:r>
      <w:r w:rsidRPr="005D6A81">
        <w:rPr>
          <w:rFonts w:ascii="Arial" w:hAnsi="Arial" w:cs="Arial"/>
          <w:color w:val="000000" w:themeColor="text1"/>
          <w:sz w:val="24"/>
          <w:szCs w:val="24"/>
        </w:rPr>
        <w:t xml:space="preserve"> during the</w:t>
      </w:r>
    </w:p>
    <w:p w:rsidR="00746910" w:rsidRPr="005D6A81" w:rsidRDefault="00746910" w:rsidP="00746910">
      <w:pPr>
        <w:tabs>
          <w:tab w:val="left" w:pos="567"/>
        </w:tabs>
        <w:spacing w:after="0" w:line="240" w:lineRule="auto"/>
        <w:ind w:left="567" w:hanging="567"/>
        <w:rPr>
          <w:rFonts w:ascii="Arial" w:hAnsi="Arial" w:cs="Arial"/>
          <w:color w:val="000000" w:themeColor="text1"/>
          <w:sz w:val="24"/>
          <w:szCs w:val="24"/>
        </w:rPr>
      </w:pPr>
      <w:r w:rsidRPr="005D6A81">
        <w:rPr>
          <w:rFonts w:ascii="Arial" w:hAnsi="Arial" w:cs="Arial"/>
          <w:color w:val="000000" w:themeColor="text1"/>
          <w:sz w:val="24"/>
          <w:szCs w:val="24"/>
        </w:rPr>
        <w:t xml:space="preserve">previous year. </w:t>
      </w:r>
    </w:p>
    <w:p w:rsidR="00746910" w:rsidRPr="005D6A81" w:rsidRDefault="00746910" w:rsidP="00746910">
      <w:pPr>
        <w:tabs>
          <w:tab w:val="left" w:pos="567"/>
        </w:tabs>
        <w:spacing w:after="0" w:line="240" w:lineRule="auto"/>
        <w:ind w:left="567" w:hanging="567"/>
        <w:rPr>
          <w:rFonts w:ascii="Arial" w:hAnsi="Arial" w:cs="Arial"/>
          <w:color w:val="000000" w:themeColor="text1"/>
          <w:sz w:val="24"/>
          <w:szCs w:val="24"/>
        </w:rPr>
      </w:pPr>
    </w:p>
    <w:p w:rsidR="00B31F7E" w:rsidRDefault="00746910" w:rsidP="00746910">
      <w:pPr>
        <w:tabs>
          <w:tab w:val="left" w:pos="567"/>
        </w:tabs>
        <w:spacing w:after="0" w:line="240" w:lineRule="auto"/>
        <w:ind w:left="567" w:hanging="567"/>
        <w:rPr>
          <w:rFonts w:ascii="Arial" w:hAnsi="Arial" w:cs="Arial"/>
          <w:color w:val="000000" w:themeColor="text1"/>
          <w:sz w:val="24"/>
          <w:szCs w:val="24"/>
        </w:rPr>
      </w:pPr>
      <w:r w:rsidRPr="005D6A81">
        <w:rPr>
          <w:rFonts w:ascii="Arial" w:hAnsi="Arial" w:cs="Arial"/>
          <w:color w:val="000000" w:themeColor="text1"/>
          <w:sz w:val="24"/>
          <w:szCs w:val="24"/>
        </w:rPr>
        <w:t>The number of postgra</w:t>
      </w:r>
      <w:r w:rsidR="005D6A81" w:rsidRPr="005D6A81">
        <w:rPr>
          <w:rFonts w:ascii="Arial" w:hAnsi="Arial" w:cs="Arial"/>
          <w:color w:val="000000" w:themeColor="text1"/>
          <w:sz w:val="24"/>
          <w:szCs w:val="24"/>
        </w:rPr>
        <w:t xml:space="preserve">duate </w:t>
      </w:r>
      <w:r w:rsidR="00B31F7E">
        <w:rPr>
          <w:rFonts w:ascii="Arial" w:hAnsi="Arial" w:cs="Arial"/>
          <w:color w:val="000000" w:themeColor="text1"/>
          <w:sz w:val="24"/>
          <w:szCs w:val="24"/>
        </w:rPr>
        <w:t>qualifications awarded in 2012</w:t>
      </w:r>
      <w:r w:rsidR="005D6A81" w:rsidRPr="005D6A81">
        <w:rPr>
          <w:rFonts w:ascii="Arial" w:hAnsi="Arial" w:cs="Arial"/>
          <w:color w:val="000000" w:themeColor="text1"/>
          <w:sz w:val="24"/>
          <w:szCs w:val="24"/>
        </w:rPr>
        <w:t xml:space="preserve"> increased </w:t>
      </w:r>
      <w:r w:rsidR="00B31F7E">
        <w:rPr>
          <w:rFonts w:ascii="Arial" w:hAnsi="Arial" w:cs="Arial"/>
          <w:color w:val="000000" w:themeColor="text1"/>
          <w:sz w:val="24"/>
          <w:szCs w:val="24"/>
        </w:rPr>
        <w:t>to</w:t>
      </w:r>
      <w:r w:rsidR="005D6A81" w:rsidRPr="005D6A81">
        <w:rPr>
          <w:rFonts w:ascii="Arial" w:hAnsi="Arial" w:cs="Arial"/>
          <w:color w:val="000000" w:themeColor="text1"/>
          <w:sz w:val="24"/>
          <w:szCs w:val="24"/>
        </w:rPr>
        <w:t xml:space="preserve"> 37 Master’s de</w:t>
      </w:r>
      <w:r w:rsidR="00B31F7E">
        <w:rPr>
          <w:rFonts w:ascii="Arial" w:hAnsi="Arial" w:cs="Arial"/>
          <w:color w:val="000000" w:themeColor="text1"/>
          <w:sz w:val="24"/>
          <w:szCs w:val="24"/>
        </w:rPr>
        <w:t>grees and 11 Doctorates,</w:t>
      </w:r>
    </w:p>
    <w:p w:rsidR="00746910" w:rsidRPr="005D6A81" w:rsidRDefault="00746910" w:rsidP="00746910">
      <w:pPr>
        <w:tabs>
          <w:tab w:val="left" w:pos="567"/>
        </w:tabs>
        <w:spacing w:after="0" w:line="240" w:lineRule="auto"/>
        <w:ind w:left="567" w:hanging="567"/>
        <w:rPr>
          <w:rFonts w:ascii="Arial" w:hAnsi="Arial" w:cs="Arial"/>
          <w:color w:val="000000" w:themeColor="text1"/>
          <w:sz w:val="24"/>
          <w:szCs w:val="24"/>
        </w:rPr>
      </w:pPr>
      <w:r w:rsidRPr="005D6A81">
        <w:rPr>
          <w:rFonts w:ascii="Arial" w:hAnsi="Arial" w:cs="Arial"/>
          <w:color w:val="000000" w:themeColor="text1"/>
          <w:sz w:val="24"/>
          <w:szCs w:val="24"/>
        </w:rPr>
        <w:t>compared</w:t>
      </w:r>
      <w:r w:rsidR="00B31F7E">
        <w:rPr>
          <w:rFonts w:ascii="Arial" w:hAnsi="Arial" w:cs="Arial"/>
          <w:color w:val="000000" w:themeColor="text1"/>
          <w:sz w:val="24"/>
          <w:szCs w:val="24"/>
        </w:rPr>
        <w:t xml:space="preserve"> </w:t>
      </w:r>
      <w:r w:rsidR="005D6A81" w:rsidRPr="005D6A81">
        <w:rPr>
          <w:rFonts w:ascii="Arial" w:hAnsi="Arial" w:cs="Arial"/>
          <w:color w:val="000000" w:themeColor="text1"/>
          <w:sz w:val="24"/>
          <w:szCs w:val="24"/>
        </w:rPr>
        <w:t>to 26</w:t>
      </w:r>
      <w:r w:rsidRPr="005D6A81">
        <w:rPr>
          <w:rFonts w:ascii="Arial" w:hAnsi="Arial" w:cs="Arial"/>
          <w:color w:val="000000" w:themeColor="text1"/>
          <w:sz w:val="24"/>
          <w:szCs w:val="24"/>
        </w:rPr>
        <w:t xml:space="preserve"> a</w:t>
      </w:r>
      <w:r w:rsidR="005D6A81" w:rsidRPr="005D6A81">
        <w:rPr>
          <w:rFonts w:ascii="Arial" w:hAnsi="Arial" w:cs="Arial"/>
          <w:color w:val="000000" w:themeColor="text1"/>
          <w:sz w:val="24"/>
          <w:szCs w:val="24"/>
        </w:rPr>
        <w:t>nd 12</w:t>
      </w:r>
      <w:r w:rsidRPr="005D6A81">
        <w:rPr>
          <w:rFonts w:ascii="Arial" w:hAnsi="Arial" w:cs="Arial"/>
          <w:color w:val="000000" w:themeColor="text1"/>
          <w:sz w:val="24"/>
          <w:szCs w:val="24"/>
        </w:rPr>
        <w:t xml:space="preserve"> for the previous year. </w:t>
      </w:r>
    </w:p>
    <w:p w:rsidR="00746910" w:rsidRPr="005D6A81" w:rsidRDefault="00746910" w:rsidP="00746910">
      <w:pPr>
        <w:tabs>
          <w:tab w:val="left" w:pos="567"/>
        </w:tabs>
        <w:spacing w:after="0" w:line="240" w:lineRule="auto"/>
        <w:ind w:left="567" w:hanging="567"/>
        <w:rPr>
          <w:rFonts w:ascii="Arial" w:hAnsi="Arial" w:cs="Arial"/>
          <w:color w:val="000000" w:themeColor="text1"/>
          <w:sz w:val="24"/>
          <w:szCs w:val="24"/>
        </w:rPr>
      </w:pPr>
    </w:p>
    <w:p w:rsidR="00746910" w:rsidRPr="005D6A81" w:rsidRDefault="00746910" w:rsidP="00746910">
      <w:pPr>
        <w:tabs>
          <w:tab w:val="left" w:pos="567"/>
        </w:tabs>
        <w:spacing w:after="0" w:line="240" w:lineRule="auto"/>
        <w:ind w:left="567" w:hanging="567"/>
        <w:rPr>
          <w:rFonts w:ascii="Arial" w:hAnsi="Arial" w:cs="Arial"/>
          <w:color w:val="000000" w:themeColor="text1"/>
          <w:sz w:val="24"/>
          <w:szCs w:val="24"/>
        </w:rPr>
      </w:pPr>
      <w:r w:rsidRPr="005D6A81">
        <w:rPr>
          <w:rFonts w:ascii="Arial" w:hAnsi="Arial" w:cs="Arial"/>
          <w:color w:val="000000" w:themeColor="text1"/>
          <w:sz w:val="24"/>
          <w:szCs w:val="24"/>
        </w:rPr>
        <w:t xml:space="preserve">The number of rated scientists </w:t>
      </w:r>
      <w:r w:rsidR="005D6A81" w:rsidRPr="005D6A81">
        <w:rPr>
          <w:rFonts w:ascii="Arial" w:hAnsi="Arial" w:cs="Arial"/>
          <w:color w:val="000000" w:themeColor="text1"/>
          <w:sz w:val="24"/>
          <w:szCs w:val="24"/>
        </w:rPr>
        <w:t>remained at 21</w:t>
      </w:r>
      <w:r w:rsidRPr="005D6A81">
        <w:rPr>
          <w:rFonts w:ascii="Arial" w:hAnsi="Arial" w:cs="Arial"/>
          <w:color w:val="000000" w:themeColor="text1"/>
          <w:sz w:val="24"/>
          <w:szCs w:val="24"/>
        </w:rPr>
        <w:t>, contributing to the success rate of post graduate students and</w:t>
      </w:r>
    </w:p>
    <w:p w:rsidR="00746910" w:rsidRPr="005D6A81" w:rsidRDefault="00746910" w:rsidP="00746910">
      <w:pPr>
        <w:tabs>
          <w:tab w:val="left" w:pos="567"/>
        </w:tabs>
        <w:spacing w:after="0" w:line="240" w:lineRule="auto"/>
        <w:ind w:left="567" w:hanging="567"/>
        <w:rPr>
          <w:rFonts w:ascii="Arial" w:hAnsi="Arial" w:cs="Arial"/>
          <w:color w:val="000000" w:themeColor="text1"/>
          <w:sz w:val="24"/>
          <w:szCs w:val="24"/>
        </w:rPr>
      </w:pPr>
      <w:r w:rsidRPr="005D6A81">
        <w:rPr>
          <w:rFonts w:ascii="Arial" w:hAnsi="Arial" w:cs="Arial"/>
          <w:color w:val="000000" w:themeColor="text1"/>
          <w:sz w:val="24"/>
          <w:szCs w:val="24"/>
        </w:rPr>
        <w:t>research conducted in the Faculty. The Faculty of Science</w:t>
      </w:r>
      <w:r w:rsidR="005D6A81">
        <w:rPr>
          <w:rFonts w:ascii="Arial" w:hAnsi="Arial" w:cs="Arial"/>
          <w:color w:val="000000" w:themeColor="text1"/>
          <w:sz w:val="24"/>
          <w:szCs w:val="24"/>
        </w:rPr>
        <w:t xml:space="preserve"> currently has </w:t>
      </w:r>
      <w:r w:rsidR="005D6A81" w:rsidRPr="005D6A81">
        <w:rPr>
          <w:rFonts w:ascii="Arial" w:hAnsi="Arial" w:cs="Arial"/>
          <w:color w:val="000000" w:themeColor="text1"/>
          <w:sz w:val="24"/>
          <w:szCs w:val="24"/>
        </w:rPr>
        <w:t>21</w:t>
      </w:r>
      <w:r w:rsidRPr="005D6A81">
        <w:rPr>
          <w:rFonts w:ascii="Arial" w:hAnsi="Arial" w:cs="Arial"/>
          <w:color w:val="000000" w:themeColor="text1"/>
          <w:sz w:val="24"/>
          <w:szCs w:val="24"/>
        </w:rPr>
        <w:t xml:space="preserve"> of the 38 rated researchers at TUT.</w:t>
      </w:r>
    </w:p>
    <w:p w:rsidR="00746910" w:rsidRPr="005D6A81" w:rsidRDefault="00746910" w:rsidP="00746910">
      <w:pPr>
        <w:tabs>
          <w:tab w:val="left" w:pos="567"/>
        </w:tabs>
        <w:spacing w:after="0" w:line="240" w:lineRule="auto"/>
        <w:ind w:left="567" w:hanging="567"/>
        <w:rPr>
          <w:rFonts w:ascii="Arial" w:hAnsi="Arial" w:cs="Arial"/>
          <w:color w:val="000000" w:themeColor="text1"/>
          <w:sz w:val="24"/>
          <w:szCs w:val="24"/>
        </w:rPr>
      </w:pPr>
    </w:p>
    <w:p w:rsidR="005D6A81" w:rsidRPr="005D6A81" w:rsidRDefault="00746910" w:rsidP="00746910">
      <w:pPr>
        <w:tabs>
          <w:tab w:val="left" w:pos="567"/>
        </w:tabs>
        <w:spacing w:after="0" w:line="240" w:lineRule="auto"/>
        <w:ind w:left="567" w:hanging="567"/>
        <w:rPr>
          <w:rFonts w:ascii="Arial" w:hAnsi="Arial" w:cs="Arial"/>
          <w:color w:val="000000" w:themeColor="text1"/>
          <w:sz w:val="24"/>
          <w:szCs w:val="24"/>
        </w:rPr>
      </w:pPr>
      <w:r w:rsidRPr="005D6A81">
        <w:rPr>
          <w:rFonts w:ascii="Arial" w:hAnsi="Arial" w:cs="Arial"/>
          <w:color w:val="000000" w:themeColor="text1"/>
          <w:sz w:val="24"/>
          <w:szCs w:val="24"/>
        </w:rPr>
        <w:t>The Faculty has seen very positive growth with regards to its student success rate</w:t>
      </w:r>
      <w:r w:rsidR="005D6A81" w:rsidRPr="005D6A81">
        <w:rPr>
          <w:rFonts w:ascii="Arial" w:hAnsi="Arial" w:cs="Arial"/>
          <w:color w:val="000000" w:themeColor="text1"/>
          <w:sz w:val="24"/>
          <w:szCs w:val="24"/>
        </w:rPr>
        <w:t xml:space="preserve"> over the last couple of years</w:t>
      </w:r>
      <w:r w:rsidRPr="005D6A81">
        <w:rPr>
          <w:rFonts w:ascii="Arial" w:hAnsi="Arial" w:cs="Arial"/>
          <w:color w:val="000000" w:themeColor="text1"/>
          <w:sz w:val="24"/>
          <w:szCs w:val="24"/>
        </w:rPr>
        <w:t>. Student</w:t>
      </w:r>
    </w:p>
    <w:p w:rsidR="00B31F7E" w:rsidRDefault="00746910" w:rsidP="00746910">
      <w:pPr>
        <w:tabs>
          <w:tab w:val="left" w:pos="567"/>
        </w:tabs>
        <w:spacing w:after="0" w:line="240" w:lineRule="auto"/>
        <w:ind w:left="567" w:hanging="567"/>
        <w:rPr>
          <w:rFonts w:ascii="Arial" w:hAnsi="Arial" w:cs="Arial"/>
          <w:color w:val="000000" w:themeColor="text1"/>
          <w:sz w:val="24"/>
          <w:szCs w:val="24"/>
        </w:rPr>
      </w:pPr>
      <w:r w:rsidRPr="005D6A81">
        <w:rPr>
          <w:rFonts w:ascii="Arial" w:hAnsi="Arial" w:cs="Arial"/>
          <w:color w:val="000000" w:themeColor="text1"/>
          <w:sz w:val="24"/>
          <w:szCs w:val="24"/>
        </w:rPr>
        <w:t>success rate for</w:t>
      </w:r>
      <w:r w:rsidR="005D6A81" w:rsidRPr="005D6A81">
        <w:rPr>
          <w:rFonts w:ascii="Arial" w:hAnsi="Arial" w:cs="Arial"/>
          <w:color w:val="000000" w:themeColor="text1"/>
          <w:sz w:val="24"/>
          <w:szCs w:val="24"/>
        </w:rPr>
        <w:t xml:space="preserve"> </w:t>
      </w:r>
      <w:r w:rsidRPr="005D6A81">
        <w:rPr>
          <w:rFonts w:ascii="Arial" w:hAnsi="Arial" w:cs="Arial"/>
          <w:color w:val="000000" w:themeColor="text1"/>
          <w:sz w:val="24"/>
          <w:szCs w:val="24"/>
        </w:rPr>
        <w:t xml:space="preserve">undergraduate studies </w:t>
      </w:r>
      <w:r w:rsidR="005D6A81" w:rsidRPr="005D6A81">
        <w:rPr>
          <w:rFonts w:ascii="Arial" w:hAnsi="Arial" w:cs="Arial"/>
          <w:color w:val="000000" w:themeColor="text1"/>
          <w:sz w:val="24"/>
          <w:szCs w:val="24"/>
        </w:rPr>
        <w:t>were maintained at</w:t>
      </w:r>
      <w:r w:rsidRPr="005D6A81">
        <w:rPr>
          <w:rFonts w:ascii="Arial" w:hAnsi="Arial" w:cs="Arial"/>
          <w:color w:val="000000" w:themeColor="text1"/>
          <w:sz w:val="24"/>
          <w:szCs w:val="24"/>
        </w:rPr>
        <w:t xml:space="preserve"> 74.8% in 201</w:t>
      </w:r>
      <w:r w:rsidR="005D6A81" w:rsidRPr="005D6A81">
        <w:rPr>
          <w:rFonts w:ascii="Arial" w:hAnsi="Arial" w:cs="Arial"/>
          <w:color w:val="000000" w:themeColor="text1"/>
          <w:sz w:val="24"/>
          <w:szCs w:val="24"/>
        </w:rPr>
        <w:t>2</w:t>
      </w:r>
      <w:r w:rsidR="00B31F7E">
        <w:rPr>
          <w:rFonts w:ascii="Arial" w:hAnsi="Arial" w:cs="Arial"/>
          <w:color w:val="000000" w:themeColor="text1"/>
          <w:sz w:val="24"/>
          <w:szCs w:val="24"/>
        </w:rPr>
        <w:t xml:space="preserve"> (Compared to 71% in 2010)</w:t>
      </w:r>
      <w:r w:rsidRPr="005D6A81">
        <w:rPr>
          <w:rFonts w:ascii="Arial" w:hAnsi="Arial" w:cs="Arial"/>
          <w:color w:val="000000" w:themeColor="text1"/>
          <w:sz w:val="24"/>
          <w:szCs w:val="24"/>
        </w:rPr>
        <w:t>. The Faculty is</w:t>
      </w:r>
    </w:p>
    <w:p w:rsidR="00B31F7E" w:rsidRDefault="00746910" w:rsidP="00746910">
      <w:pPr>
        <w:tabs>
          <w:tab w:val="left" w:pos="567"/>
        </w:tabs>
        <w:spacing w:after="0" w:line="240" w:lineRule="auto"/>
        <w:ind w:left="567" w:hanging="567"/>
        <w:rPr>
          <w:rFonts w:ascii="Arial" w:hAnsi="Arial" w:cs="Arial"/>
          <w:color w:val="000000" w:themeColor="text1"/>
          <w:sz w:val="24"/>
          <w:szCs w:val="24"/>
        </w:rPr>
      </w:pPr>
      <w:r w:rsidRPr="005D6A81">
        <w:rPr>
          <w:rFonts w:ascii="Arial" w:hAnsi="Arial" w:cs="Arial"/>
          <w:color w:val="000000" w:themeColor="text1"/>
          <w:sz w:val="24"/>
          <w:szCs w:val="24"/>
        </w:rPr>
        <w:t>now starting to see the results</w:t>
      </w:r>
      <w:r w:rsidR="00B31F7E">
        <w:rPr>
          <w:rFonts w:ascii="Arial" w:hAnsi="Arial" w:cs="Arial"/>
          <w:color w:val="000000" w:themeColor="text1"/>
          <w:sz w:val="24"/>
          <w:szCs w:val="24"/>
        </w:rPr>
        <w:t xml:space="preserve"> </w:t>
      </w:r>
      <w:r w:rsidRPr="005D6A81">
        <w:rPr>
          <w:rFonts w:ascii="Arial" w:hAnsi="Arial" w:cs="Arial"/>
          <w:color w:val="000000" w:themeColor="text1"/>
          <w:sz w:val="24"/>
          <w:szCs w:val="24"/>
        </w:rPr>
        <w:t>from</w:t>
      </w:r>
      <w:r w:rsidR="005D6A81" w:rsidRPr="005D6A81">
        <w:rPr>
          <w:rFonts w:ascii="Arial" w:hAnsi="Arial" w:cs="Arial"/>
          <w:color w:val="000000" w:themeColor="text1"/>
          <w:sz w:val="24"/>
          <w:szCs w:val="24"/>
        </w:rPr>
        <w:t xml:space="preserve"> </w:t>
      </w:r>
      <w:r w:rsidRPr="005D6A81">
        <w:rPr>
          <w:rFonts w:ascii="Arial" w:hAnsi="Arial" w:cs="Arial"/>
          <w:color w:val="000000" w:themeColor="text1"/>
          <w:sz w:val="24"/>
          <w:szCs w:val="24"/>
        </w:rPr>
        <w:t>its improvement plans being implemented</w:t>
      </w:r>
      <w:r w:rsidR="005D6A81" w:rsidRPr="005D6A81">
        <w:rPr>
          <w:rFonts w:ascii="Arial" w:hAnsi="Arial" w:cs="Arial"/>
          <w:color w:val="000000" w:themeColor="text1"/>
          <w:sz w:val="24"/>
          <w:szCs w:val="24"/>
        </w:rPr>
        <w:t xml:space="preserve">. </w:t>
      </w:r>
      <w:r w:rsidRPr="005D6A81">
        <w:rPr>
          <w:rFonts w:ascii="Arial" w:hAnsi="Arial" w:cs="Arial"/>
          <w:color w:val="000000" w:themeColor="text1"/>
          <w:sz w:val="24"/>
          <w:szCs w:val="24"/>
        </w:rPr>
        <w:t>In line with the student success rate the</w:t>
      </w:r>
    </w:p>
    <w:p w:rsidR="00746910" w:rsidRPr="005D6A81" w:rsidRDefault="00746910" w:rsidP="00746910">
      <w:pPr>
        <w:tabs>
          <w:tab w:val="left" w:pos="567"/>
        </w:tabs>
        <w:spacing w:after="0" w:line="240" w:lineRule="auto"/>
        <w:ind w:left="567" w:hanging="567"/>
        <w:rPr>
          <w:rFonts w:ascii="Arial" w:hAnsi="Arial" w:cs="Arial"/>
          <w:color w:val="000000" w:themeColor="text1"/>
          <w:sz w:val="24"/>
          <w:szCs w:val="24"/>
        </w:rPr>
      </w:pPr>
      <w:r w:rsidRPr="005D6A81">
        <w:rPr>
          <w:rFonts w:ascii="Arial" w:hAnsi="Arial" w:cs="Arial"/>
          <w:color w:val="000000" w:themeColor="text1"/>
          <w:sz w:val="24"/>
          <w:szCs w:val="24"/>
        </w:rPr>
        <w:t>graduation rate of the Faculty</w:t>
      </w:r>
      <w:r w:rsidR="00B31F7E">
        <w:rPr>
          <w:rFonts w:ascii="Arial" w:hAnsi="Arial" w:cs="Arial"/>
          <w:color w:val="000000" w:themeColor="text1"/>
          <w:sz w:val="24"/>
          <w:szCs w:val="24"/>
        </w:rPr>
        <w:t xml:space="preserve"> </w:t>
      </w:r>
      <w:r w:rsidRPr="005D6A81">
        <w:rPr>
          <w:rFonts w:ascii="Arial" w:hAnsi="Arial" w:cs="Arial"/>
          <w:color w:val="000000" w:themeColor="text1"/>
          <w:sz w:val="24"/>
          <w:szCs w:val="24"/>
        </w:rPr>
        <w:t xml:space="preserve">also </w:t>
      </w:r>
      <w:r w:rsidR="005D6A81" w:rsidRPr="005D6A81">
        <w:rPr>
          <w:rFonts w:ascii="Arial" w:hAnsi="Arial" w:cs="Arial"/>
          <w:color w:val="000000" w:themeColor="text1"/>
          <w:sz w:val="24"/>
          <w:szCs w:val="24"/>
        </w:rPr>
        <w:t xml:space="preserve">remained stable at </w:t>
      </w:r>
      <w:r w:rsidRPr="005D6A81">
        <w:rPr>
          <w:rFonts w:ascii="Arial" w:hAnsi="Arial" w:cs="Arial"/>
          <w:color w:val="000000" w:themeColor="text1"/>
          <w:sz w:val="24"/>
          <w:szCs w:val="24"/>
        </w:rPr>
        <w:t>2</w:t>
      </w:r>
      <w:r w:rsidR="005D6A81" w:rsidRPr="005D6A81">
        <w:rPr>
          <w:rFonts w:ascii="Arial" w:hAnsi="Arial" w:cs="Arial"/>
          <w:color w:val="000000" w:themeColor="text1"/>
          <w:sz w:val="24"/>
          <w:szCs w:val="24"/>
        </w:rPr>
        <w:t>4.3</w:t>
      </w:r>
      <w:r w:rsidRPr="005D6A81">
        <w:rPr>
          <w:rFonts w:ascii="Arial" w:hAnsi="Arial" w:cs="Arial"/>
          <w:color w:val="000000" w:themeColor="text1"/>
          <w:sz w:val="24"/>
          <w:szCs w:val="24"/>
        </w:rPr>
        <w:t xml:space="preserve">% </w:t>
      </w:r>
      <w:r w:rsidR="005D6A81" w:rsidRPr="005D6A81">
        <w:rPr>
          <w:rFonts w:ascii="Arial" w:hAnsi="Arial" w:cs="Arial"/>
          <w:color w:val="000000" w:themeColor="text1"/>
          <w:sz w:val="24"/>
          <w:szCs w:val="24"/>
        </w:rPr>
        <w:t xml:space="preserve">compared to </w:t>
      </w:r>
      <w:r w:rsidRPr="005D6A81">
        <w:rPr>
          <w:rFonts w:ascii="Arial" w:hAnsi="Arial" w:cs="Arial"/>
          <w:color w:val="000000" w:themeColor="text1"/>
          <w:sz w:val="24"/>
          <w:szCs w:val="24"/>
        </w:rPr>
        <w:t>24.6% in 201</w:t>
      </w:r>
      <w:r w:rsidR="005D6A81" w:rsidRPr="005D6A81">
        <w:rPr>
          <w:rFonts w:ascii="Arial" w:hAnsi="Arial" w:cs="Arial"/>
          <w:color w:val="000000" w:themeColor="text1"/>
          <w:sz w:val="24"/>
          <w:szCs w:val="24"/>
        </w:rPr>
        <w:t>2</w:t>
      </w:r>
      <w:r w:rsidRPr="005D6A81">
        <w:rPr>
          <w:rFonts w:ascii="Arial" w:hAnsi="Arial" w:cs="Arial"/>
          <w:color w:val="000000" w:themeColor="text1"/>
          <w:sz w:val="24"/>
          <w:szCs w:val="24"/>
        </w:rPr>
        <w:t>.</w:t>
      </w:r>
    </w:p>
    <w:p w:rsidR="00374B25" w:rsidRPr="00F34231" w:rsidRDefault="00374B25" w:rsidP="000E700E">
      <w:pPr>
        <w:tabs>
          <w:tab w:val="left" w:pos="567"/>
        </w:tabs>
        <w:spacing w:after="0" w:line="240" w:lineRule="auto"/>
        <w:ind w:left="567" w:hanging="567"/>
        <w:rPr>
          <w:rFonts w:ascii="Arial" w:hAnsi="Arial" w:cs="Arial"/>
          <w:sz w:val="24"/>
          <w:szCs w:val="24"/>
        </w:rPr>
      </w:pPr>
    </w:p>
    <w:p w:rsidR="003367A3" w:rsidRPr="00F34231" w:rsidRDefault="003367A3" w:rsidP="000E700E">
      <w:pPr>
        <w:tabs>
          <w:tab w:val="left" w:pos="567"/>
        </w:tabs>
        <w:spacing w:after="0" w:line="240" w:lineRule="auto"/>
        <w:ind w:left="567" w:hanging="567"/>
        <w:rPr>
          <w:rFonts w:ascii="Arial" w:hAnsi="Arial" w:cs="Arial"/>
          <w:b/>
          <w:sz w:val="24"/>
          <w:szCs w:val="24"/>
        </w:rPr>
      </w:pPr>
    </w:p>
    <w:p w:rsidR="0025307B" w:rsidRDefault="0025307B" w:rsidP="00617171">
      <w:pPr>
        <w:tabs>
          <w:tab w:val="left" w:pos="567"/>
        </w:tabs>
        <w:spacing w:after="0" w:line="240" w:lineRule="auto"/>
        <w:rPr>
          <w:rFonts w:ascii="Arial" w:hAnsi="Arial" w:cs="Arial"/>
          <w:b/>
          <w:sz w:val="24"/>
          <w:szCs w:val="24"/>
        </w:rPr>
      </w:pPr>
    </w:p>
    <w:p w:rsidR="00214B4F" w:rsidRDefault="00214B4F">
      <w:pPr>
        <w:rPr>
          <w:rFonts w:ascii="Arial" w:hAnsi="Arial" w:cs="Arial"/>
          <w:b/>
          <w:sz w:val="24"/>
          <w:szCs w:val="24"/>
        </w:rPr>
      </w:pPr>
      <w:r>
        <w:rPr>
          <w:rFonts w:ascii="Arial" w:hAnsi="Arial" w:cs="Arial"/>
          <w:b/>
          <w:sz w:val="24"/>
          <w:szCs w:val="24"/>
        </w:rPr>
        <w:br w:type="page"/>
      </w:r>
    </w:p>
    <w:p w:rsidR="0025307B" w:rsidRDefault="0025307B" w:rsidP="00617171">
      <w:pPr>
        <w:tabs>
          <w:tab w:val="left" w:pos="567"/>
        </w:tabs>
        <w:spacing w:after="0" w:line="240" w:lineRule="auto"/>
        <w:rPr>
          <w:rFonts w:ascii="Arial" w:hAnsi="Arial" w:cs="Arial"/>
          <w:b/>
          <w:sz w:val="24"/>
          <w:szCs w:val="24"/>
        </w:rPr>
      </w:pPr>
    </w:p>
    <w:p w:rsidR="0025307B" w:rsidRDefault="00214B4F" w:rsidP="00617171">
      <w:pPr>
        <w:tabs>
          <w:tab w:val="left" w:pos="567"/>
        </w:tabs>
        <w:spacing w:after="0" w:line="240" w:lineRule="auto"/>
        <w:rPr>
          <w:rFonts w:ascii="Arial" w:hAnsi="Arial" w:cs="Arial"/>
          <w:b/>
          <w:sz w:val="24"/>
          <w:szCs w:val="24"/>
        </w:rPr>
      </w:pPr>
      <w:r>
        <w:rPr>
          <w:rFonts w:ascii="Arial" w:hAnsi="Arial" w:cs="Arial"/>
          <w:b/>
          <w:sz w:val="24"/>
          <w:szCs w:val="24"/>
        </w:rPr>
        <w:t>HIGHLIGHTS &amp; CHALLENGES</w:t>
      </w:r>
    </w:p>
    <w:p w:rsidR="00214B4F" w:rsidRDefault="00214B4F" w:rsidP="00617171">
      <w:pPr>
        <w:tabs>
          <w:tab w:val="left" w:pos="567"/>
        </w:tabs>
        <w:spacing w:after="0" w:line="240" w:lineRule="auto"/>
        <w:rPr>
          <w:rFonts w:ascii="Arial" w:hAnsi="Arial" w:cs="Arial"/>
          <w:b/>
          <w:sz w:val="24"/>
          <w:szCs w:val="24"/>
        </w:rPr>
      </w:pPr>
    </w:p>
    <w:p w:rsidR="00214B4F" w:rsidRDefault="00214B4F" w:rsidP="00617171">
      <w:pPr>
        <w:tabs>
          <w:tab w:val="left" w:pos="567"/>
        </w:tabs>
        <w:spacing w:after="0" w:line="240" w:lineRule="auto"/>
        <w:rPr>
          <w:rFonts w:ascii="Arial" w:hAnsi="Arial" w:cs="Arial"/>
          <w:b/>
          <w:sz w:val="24"/>
          <w:szCs w:val="24"/>
        </w:rPr>
      </w:pPr>
      <w:r>
        <w:rPr>
          <w:rFonts w:ascii="Arial" w:hAnsi="Arial" w:cs="Arial"/>
          <w:b/>
          <w:sz w:val="24"/>
          <w:szCs w:val="24"/>
        </w:rPr>
        <w:t>Department of Animal Science</w:t>
      </w:r>
    </w:p>
    <w:p w:rsidR="00214B4F" w:rsidRDefault="00214B4F" w:rsidP="001F48C8">
      <w:pPr>
        <w:tabs>
          <w:tab w:val="left" w:pos="567"/>
        </w:tabs>
        <w:spacing w:after="0" w:line="240" w:lineRule="auto"/>
        <w:rPr>
          <w:rFonts w:ascii="Arial" w:hAnsi="Arial" w:cs="Arial"/>
          <w:b/>
          <w:sz w:val="24"/>
          <w:szCs w:val="24"/>
        </w:rPr>
      </w:pPr>
    </w:p>
    <w:p w:rsidR="00214B4F" w:rsidRDefault="00214B4F" w:rsidP="001F48C8">
      <w:pPr>
        <w:pStyle w:val="ListParagraph"/>
        <w:spacing w:line="240" w:lineRule="auto"/>
        <w:rPr>
          <w:rFonts w:ascii="Arial" w:hAnsi="Arial" w:cs="Arial"/>
          <w:sz w:val="24"/>
          <w:szCs w:val="24"/>
        </w:rPr>
      </w:pPr>
      <w:r w:rsidRPr="00DF5DB3">
        <w:rPr>
          <w:rFonts w:ascii="Arial" w:hAnsi="Arial" w:cs="Arial"/>
          <w:sz w:val="24"/>
          <w:szCs w:val="24"/>
        </w:rPr>
        <w:t>Dr KC Lehloenya became a rated researcher. Prof L Nedambale made a huge contribution to facilitate experiential training and post graduate study facilities for the students of this Departm</w:t>
      </w:r>
      <w:r>
        <w:rPr>
          <w:rFonts w:ascii="Arial" w:hAnsi="Arial" w:cs="Arial"/>
          <w:sz w:val="24"/>
          <w:szCs w:val="24"/>
        </w:rPr>
        <w:t>ent. The Department is indebted to Dr Moraki</w:t>
      </w:r>
      <w:r w:rsidRPr="00DF5DB3">
        <w:rPr>
          <w:rFonts w:ascii="Arial" w:hAnsi="Arial" w:cs="Arial"/>
          <w:sz w:val="24"/>
          <w:szCs w:val="24"/>
        </w:rPr>
        <w:t>le (DAFF) who on short notice took one of our M</w:t>
      </w:r>
      <w:r>
        <w:rPr>
          <w:rFonts w:ascii="Arial" w:hAnsi="Arial" w:cs="Arial"/>
          <w:sz w:val="24"/>
          <w:szCs w:val="24"/>
        </w:rPr>
        <w:t xml:space="preserve"> </w:t>
      </w:r>
      <w:r w:rsidRPr="00DF5DB3">
        <w:rPr>
          <w:rFonts w:ascii="Arial" w:hAnsi="Arial" w:cs="Arial"/>
          <w:sz w:val="24"/>
          <w:szCs w:val="24"/>
        </w:rPr>
        <w:t>Tech students on</w:t>
      </w:r>
      <w:r>
        <w:rPr>
          <w:rFonts w:ascii="Arial" w:hAnsi="Arial" w:cs="Arial"/>
          <w:sz w:val="24"/>
          <w:szCs w:val="24"/>
        </w:rPr>
        <w:t xml:space="preserve"> for</w:t>
      </w:r>
      <w:r w:rsidRPr="00DF5DB3">
        <w:rPr>
          <w:rFonts w:ascii="Arial" w:hAnsi="Arial" w:cs="Arial"/>
          <w:sz w:val="24"/>
          <w:szCs w:val="24"/>
        </w:rPr>
        <w:t xml:space="preserve"> their PDP </w:t>
      </w:r>
      <w:r w:rsidR="00193BDE">
        <w:rPr>
          <w:rFonts w:ascii="Arial" w:hAnsi="Arial" w:cs="Arial"/>
          <w:sz w:val="24"/>
          <w:szCs w:val="24"/>
        </w:rPr>
        <w:t>programme</w:t>
      </w:r>
      <w:r w:rsidRPr="00DF5DB3">
        <w:rPr>
          <w:rFonts w:ascii="Arial" w:hAnsi="Arial" w:cs="Arial"/>
          <w:sz w:val="24"/>
          <w:szCs w:val="24"/>
        </w:rPr>
        <w:t xml:space="preserve">. DAFF also gave this Department R100 000 for research in reproductive technologies.  </w:t>
      </w:r>
    </w:p>
    <w:p w:rsidR="00214B4F" w:rsidRDefault="00214B4F" w:rsidP="001F48C8">
      <w:pPr>
        <w:pStyle w:val="ListParagraph"/>
        <w:spacing w:line="240" w:lineRule="auto"/>
        <w:rPr>
          <w:rFonts w:ascii="Arial" w:hAnsi="Arial" w:cs="Arial"/>
          <w:sz w:val="24"/>
          <w:szCs w:val="24"/>
        </w:rPr>
      </w:pPr>
    </w:p>
    <w:p w:rsidR="00214B4F" w:rsidRPr="00214B4F" w:rsidRDefault="00214B4F" w:rsidP="001F48C8">
      <w:pPr>
        <w:pStyle w:val="ListParagraph"/>
        <w:spacing w:line="240" w:lineRule="auto"/>
        <w:rPr>
          <w:rFonts w:ascii="Arial" w:hAnsi="Arial" w:cs="Arial"/>
          <w:b/>
          <w:sz w:val="24"/>
          <w:szCs w:val="24"/>
        </w:rPr>
      </w:pPr>
      <w:r w:rsidRPr="00214B4F">
        <w:rPr>
          <w:rFonts w:ascii="Arial" w:hAnsi="Arial" w:cs="Arial"/>
          <w:b/>
          <w:sz w:val="24"/>
          <w:szCs w:val="24"/>
        </w:rPr>
        <w:t>Challenges</w:t>
      </w:r>
    </w:p>
    <w:p w:rsidR="00214B4F" w:rsidRPr="00DF5DB3" w:rsidRDefault="00214B4F" w:rsidP="003B6B1B">
      <w:pPr>
        <w:pStyle w:val="ListParagraph"/>
        <w:numPr>
          <w:ilvl w:val="0"/>
          <w:numId w:val="28"/>
        </w:numPr>
        <w:spacing w:line="240" w:lineRule="auto"/>
        <w:rPr>
          <w:rFonts w:ascii="Arial" w:hAnsi="Arial" w:cs="Arial"/>
          <w:sz w:val="24"/>
          <w:szCs w:val="24"/>
        </w:rPr>
      </w:pPr>
      <w:r w:rsidRPr="00DF5DB3">
        <w:rPr>
          <w:rFonts w:ascii="Arial" w:hAnsi="Arial" w:cs="Arial"/>
          <w:sz w:val="24"/>
          <w:szCs w:val="24"/>
        </w:rPr>
        <w:t xml:space="preserve">To appoint </w:t>
      </w:r>
      <w:r w:rsidR="00B31F7E">
        <w:rPr>
          <w:rFonts w:ascii="Arial" w:hAnsi="Arial" w:cs="Arial"/>
          <w:sz w:val="24"/>
          <w:szCs w:val="24"/>
        </w:rPr>
        <w:t>a new</w:t>
      </w:r>
      <w:r w:rsidRPr="00DF5DB3">
        <w:rPr>
          <w:rFonts w:ascii="Arial" w:hAnsi="Arial" w:cs="Arial"/>
          <w:sz w:val="24"/>
          <w:szCs w:val="24"/>
        </w:rPr>
        <w:t xml:space="preserve"> HoD for this Department</w:t>
      </w:r>
      <w:r w:rsidR="00B31F7E">
        <w:rPr>
          <w:rFonts w:ascii="Arial" w:hAnsi="Arial" w:cs="Arial"/>
          <w:sz w:val="24"/>
          <w:szCs w:val="24"/>
        </w:rPr>
        <w:t xml:space="preserve"> when Prof Sutherland retires early 2013</w:t>
      </w:r>
      <w:r w:rsidRPr="00DF5DB3">
        <w:rPr>
          <w:rFonts w:ascii="Arial" w:hAnsi="Arial" w:cs="Arial"/>
          <w:sz w:val="24"/>
          <w:szCs w:val="24"/>
        </w:rPr>
        <w:t>.</w:t>
      </w:r>
    </w:p>
    <w:p w:rsidR="00214B4F" w:rsidRPr="00DF5DB3" w:rsidRDefault="00214B4F" w:rsidP="003B6B1B">
      <w:pPr>
        <w:pStyle w:val="ListParagraph"/>
        <w:numPr>
          <w:ilvl w:val="0"/>
          <w:numId w:val="28"/>
        </w:numPr>
        <w:spacing w:line="240" w:lineRule="auto"/>
        <w:rPr>
          <w:rFonts w:ascii="Arial" w:hAnsi="Arial" w:cs="Arial"/>
          <w:sz w:val="24"/>
          <w:szCs w:val="24"/>
        </w:rPr>
      </w:pPr>
      <w:r w:rsidRPr="00DF5DB3">
        <w:rPr>
          <w:rFonts w:ascii="Arial" w:hAnsi="Arial" w:cs="Arial"/>
          <w:sz w:val="24"/>
          <w:szCs w:val="24"/>
        </w:rPr>
        <w:t>It is clear that the Department must adjust itself more to the focus areas of molecular/ animal breeding/ reproductive technologies and nutrition.</w:t>
      </w:r>
    </w:p>
    <w:p w:rsidR="00214B4F" w:rsidRDefault="00214B4F" w:rsidP="003B6B1B">
      <w:pPr>
        <w:pStyle w:val="ListParagraph"/>
        <w:numPr>
          <w:ilvl w:val="0"/>
          <w:numId w:val="28"/>
        </w:numPr>
        <w:spacing w:line="240" w:lineRule="auto"/>
        <w:rPr>
          <w:rFonts w:ascii="Arial" w:hAnsi="Arial" w:cs="Arial"/>
          <w:sz w:val="24"/>
          <w:szCs w:val="24"/>
        </w:rPr>
      </w:pPr>
      <w:r w:rsidRPr="00DF5DB3">
        <w:rPr>
          <w:rFonts w:ascii="Arial" w:hAnsi="Arial" w:cs="Arial"/>
          <w:sz w:val="24"/>
          <w:szCs w:val="24"/>
        </w:rPr>
        <w:t>There is a</w:t>
      </w:r>
      <w:r w:rsidR="00B31F7E">
        <w:rPr>
          <w:rFonts w:ascii="Arial" w:hAnsi="Arial" w:cs="Arial"/>
          <w:sz w:val="24"/>
          <w:szCs w:val="24"/>
        </w:rPr>
        <w:t>n</w:t>
      </w:r>
      <w:r w:rsidRPr="00DF5DB3">
        <w:rPr>
          <w:rFonts w:ascii="Arial" w:hAnsi="Arial" w:cs="Arial"/>
          <w:sz w:val="24"/>
          <w:szCs w:val="24"/>
        </w:rPr>
        <w:t xml:space="preserve"> over supply of animal production students in the market which exceeds the number of positions available. It is clear that the Department will have to adapt more stringent selection criteria to fill the</w:t>
      </w:r>
      <w:r>
        <w:rPr>
          <w:rFonts w:ascii="Arial" w:hAnsi="Arial" w:cs="Arial"/>
          <w:sz w:val="24"/>
          <w:szCs w:val="24"/>
        </w:rPr>
        <w:t xml:space="preserve"> few vacant</w:t>
      </w:r>
      <w:r w:rsidRPr="00DF5DB3">
        <w:rPr>
          <w:rFonts w:ascii="Arial" w:hAnsi="Arial" w:cs="Arial"/>
          <w:sz w:val="24"/>
          <w:szCs w:val="24"/>
        </w:rPr>
        <w:t xml:space="preserve"> posts available.</w:t>
      </w:r>
    </w:p>
    <w:p w:rsidR="00214B4F" w:rsidRPr="00214B4F" w:rsidRDefault="00214B4F" w:rsidP="001F48C8">
      <w:pPr>
        <w:spacing w:line="240" w:lineRule="auto"/>
        <w:rPr>
          <w:rFonts w:ascii="Arial" w:hAnsi="Arial" w:cs="Arial"/>
          <w:b/>
          <w:sz w:val="24"/>
          <w:szCs w:val="24"/>
        </w:rPr>
      </w:pPr>
      <w:r w:rsidRPr="00214B4F">
        <w:rPr>
          <w:rFonts w:ascii="Arial" w:hAnsi="Arial" w:cs="Arial"/>
          <w:b/>
          <w:sz w:val="24"/>
          <w:szCs w:val="24"/>
        </w:rPr>
        <w:t>Department of Biotechnology &amp; Food Technology</w:t>
      </w:r>
    </w:p>
    <w:p w:rsidR="00214B4F" w:rsidRPr="00B31F7E" w:rsidRDefault="00214B4F" w:rsidP="00B31F7E">
      <w:pPr>
        <w:pStyle w:val="ListParagraph"/>
        <w:numPr>
          <w:ilvl w:val="0"/>
          <w:numId w:val="29"/>
        </w:numPr>
        <w:spacing w:line="240" w:lineRule="auto"/>
        <w:rPr>
          <w:rFonts w:ascii="Arial" w:hAnsi="Arial" w:cs="Arial"/>
          <w:sz w:val="24"/>
          <w:szCs w:val="24"/>
        </w:rPr>
      </w:pPr>
      <w:r w:rsidRPr="00214B4F">
        <w:rPr>
          <w:rFonts w:ascii="Arial" w:hAnsi="Arial" w:cs="Arial"/>
          <w:sz w:val="24"/>
          <w:szCs w:val="24"/>
        </w:rPr>
        <w:t xml:space="preserve">The </w:t>
      </w:r>
      <w:r w:rsidRPr="00214B4F">
        <w:rPr>
          <w:rFonts w:ascii="Arial" w:hAnsi="Arial" w:cs="Arial"/>
          <w:i/>
          <w:sz w:val="24"/>
          <w:szCs w:val="24"/>
        </w:rPr>
        <w:t>Gauteng Department of Agriculture and Rural Development (GDARD)</w:t>
      </w:r>
      <w:r w:rsidRPr="00214B4F">
        <w:rPr>
          <w:rFonts w:ascii="Arial" w:hAnsi="Arial" w:cs="Arial"/>
          <w:sz w:val="24"/>
          <w:szCs w:val="24"/>
        </w:rPr>
        <w:t xml:space="preserve"> awarded an amount of</w:t>
      </w:r>
      <w:r w:rsidR="00B31F7E">
        <w:rPr>
          <w:rFonts w:ascii="Arial" w:hAnsi="Arial" w:cs="Arial"/>
          <w:sz w:val="24"/>
          <w:szCs w:val="24"/>
        </w:rPr>
        <w:t xml:space="preserve">                </w:t>
      </w:r>
      <w:r w:rsidRPr="00B31F7E">
        <w:rPr>
          <w:rFonts w:ascii="Arial" w:hAnsi="Arial" w:cs="Arial"/>
          <w:sz w:val="24"/>
          <w:szCs w:val="24"/>
        </w:rPr>
        <w:t xml:space="preserve">R 826 000-00 to the Department of Biotechnology and Food Technology for 2012; to utilize as student bursaries.  </w:t>
      </w:r>
    </w:p>
    <w:p w:rsidR="00214B4F" w:rsidRDefault="00214B4F" w:rsidP="003B6B1B">
      <w:pPr>
        <w:pStyle w:val="ListParagraph"/>
        <w:numPr>
          <w:ilvl w:val="0"/>
          <w:numId w:val="29"/>
        </w:numPr>
        <w:spacing w:line="240" w:lineRule="auto"/>
        <w:rPr>
          <w:rFonts w:ascii="Arial" w:hAnsi="Arial" w:cs="Arial"/>
          <w:color w:val="000000"/>
          <w:sz w:val="24"/>
          <w:szCs w:val="24"/>
        </w:rPr>
      </w:pPr>
      <w:r w:rsidRPr="00614A84">
        <w:rPr>
          <w:rFonts w:ascii="Arial" w:hAnsi="Arial" w:cs="Arial"/>
          <w:color w:val="000000"/>
          <w:sz w:val="24"/>
          <w:szCs w:val="24"/>
        </w:rPr>
        <w:t xml:space="preserve">On 7 August 2012, the Department of Biotechnology and Food Technology at Tshwane University of Technology hosted the annual </w:t>
      </w:r>
      <w:r w:rsidRPr="00614A84">
        <w:rPr>
          <w:rFonts w:ascii="Arial" w:hAnsi="Arial" w:cs="Arial"/>
          <w:i/>
          <w:color w:val="000000"/>
          <w:sz w:val="24"/>
          <w:szCs w:val="24"/>
        </w:rPr>
        <w:t>Product development workshop</w:t>
      </w:r>
      <w:r w:rsidRPr="00614A84">
        <w:rPr>
          <w:rFonts w:ascii="Arial" w:hAnsi="Arial" w:cs="Arial"/>
          <w:color w:val="000000"/>
          <w:sz w:val="24"/>
          <w:szCs w:val="24"/>
        </w:rPr>
        <w:t xml:space="preserve"> for the TUT and UJ Food Technology National Diploma students who were working on their New Product Development projects</w:t>
      </w:r>
    </w:p>
    <w:p w:rsidR="00214B4F" w:rsidRPr="00214B4F" w:rsidRDefault="00214B4F" w:rsidP="003B6B1B">
      <w:pPr>
        <w:pStyle w:val="ListParagraph"/>
        <w:numPr>
          <w:ilvl w:val="0"/>
          <w:numId w:val="29"/>
        </w:numPr>
        <w:spacing w:line="240" w:lineRule="auto"/>
        <w:jc w:val="both"/>
        <w:rPr>
          <w:rFonts w:ascii="Arial" w:hAnsi="Arial" w:cs="Arial"/>
          <w:color w:val="000000"/>
          <w:sz w:val="24"/>
          <w:szCs w:val="24"/>
        </w:rPr>
      </w:pPr>
      <w:r w:rsidRPr="00214B4F">
        <w:rPr>
          <w:rFonts w:ascii="Arial" w:hAnsi="Arial" w:cs="Arial"/>
          <w:color w:val="000000"/>
          <w:sz w:val="24"/>
          <w:szCs w:val="24"/>
        </w:rPr>
        <w:t xml:space="preserve">The department is collaborating with the Maize Trust through Dr Corinda Erasmus (previously of the CSIR) and the SA Grain Laboratory (SAGL) on a research project to study the determination and prevalence of bound fumonisins in South African maize.  </w:t>
      </w:r>
    </w:p>
    <w:p w:rsidR="00214B4F" w:rsidRDefault="00214B4F" w:rsidP="001F48C8">
      <w:pPr>
        <w:pStyle w:val="ListParagraph"/>
        <w:spacing w:line="240" w:lineRule="auto"/>
        <w:rPr>
          <w:rFonts w:ascii="Arial" w:hAnsi="Arial" w:cs="Arial"/>
          <w:sz w:val="24"/>
          <w:szCs w:val="24"/>
        </w:rPr>
      </w:pPr>
    </w:p>
    <w:p w:rsidR="00214B4F" w:rsidRPr="00214B4F" w:rsidRDefault="00214B4F" w:rsidP="001F48C8">
      <w:pPr>
        <w:pStyle w:val="ListParagraph"/>
        <w:spacing w:line="240" w:lineRule="auto"/>
        <w:ind w:left="1080"/>
        <w:rPr>
          <w:rFonts w:ascii="Arial" w:hAnsi="Arial" w:cs="Arial"/>
          <w:b/>
          <w:sz w:val="24"/>
          <w:szCs w:val="24"/>
        </w:rPr>
      </w:pPr>
      <w:r w:rsidRPr="00214B4F">
        <w:rPr>
          <w:rFonts w:ascii="Arial" w:hAnsi="Arial" w:cs="Arial"/>
          <w:b/>
          <w:sz w:val="24"/>
          <w:szCs w:val="24"/>
        </w:rPr>
        <w:t>Challenges</w:t>
      </w:r>
    </w:p>
    <w:p w:rsidR="00214B4F" w:rsidRDefault="00214B4F" w:rsidP="001F48C8">
      <w:pPr>
        <w:pStyle w:val="ListParagraph"/>
        <w:spacing w:line="240" w:lineRule="auto"/>
        <w:ind w:left="1080"/>
        <w:rPr>
          <w:rFonts w:ascii="Arial" w:hAnsi="Arial" w:cs="Arial"/>
          <w:sz w:val="24"/>
          <w:szCs w:val="24"/>
        </w:rPr>
      </w:pPr>
      <w:r w:rsidRPr="00614A84">
        <w:rPr>
          <w:rFonts w:ascii="Arial" w:hAnsi="Arial" w:cs="Arial"/>
          <w:sz w:val="24"/>
          <w:szCs w:val="24"/>
        </w:rPr>
        <w:t xml:space="preserve">Student </w:t>
      </w:r>
      <w:r w:rsidR="00B31F7E">
        <w:rPr>
          <w:rFonts w:ascii="Arial" w:hAnsi="Arial" w:cs="Arial"/>
          <w:sz w:val="24"/>
          <w:szCs w:val="24"/>
        </w:rPr>
        <w:t>success</w:t>
      </w:r>
      <w:r w:rsidR="003A6A98">
        <w:rPr>
          <w:rFonts w:ascii="Arial" w:hAnsi="Arial" w:cs="Arial"/>
          <w:sz w:val="24"/>
          <w:szCs w:val="24"/>
        </w:rPr>
        <w:t xml:space="preserve"> rate</w:t>
      </w:r>
      <w:r w:rsidRPr="00614A84">
        <w:rPr>
          <w:rFonts w:ascii="Arial" w:hAnsi="Arial" w:cs="Arial"/>
          <w:sz w:val="24"/>
          <w:szCs w:val="24"/>
        </w:rPr>
        <w:t xml:space="preserve"> is still very high on all agendas and plans to improve on this is frequently discussed, changed and improved on.  The interventions taken over the past few years (identifying struggling students etc.) are still in place and during 2011 yet again, a number of students received assistance from SDS (student development and support services).  </w:t>
      </w:r>
    </w:p>
    <w:p w:rsidR="00214B4F" w:rsidRPr="00214B4F" w:rsidRDefault="00214B4F" w:rsidP="001F48C8">
      <w:pPr>
        <w:spacing w:line="240" w:lineRule="auto"/>
        <w:rPr>
          <w:rFonts w:ascii="Arial" w:hAnsi="Arial" w:cs="Arial"/>
          <w:b/>
          <w:sz w:val="24"/>
          <w:szCs w:val="24"/>
        </w:rPr>
      </w:pPr>
      <w:r w:rsidRPr="00214B4F">
        <w:rPr>
          <w:rFonts w:ascii="Arial" w:hAnsi="Arial" w:cs="Arial"/>
          <w:b/>
          <w:sz w:val="24"/>
          <w:szCs w:val="24"/>
        </w:rPr>
        <w:t>Department of Biomedical Science</w:t>
      </w:r>
    </w:p>
    <w:p w:rsidR="00214B4F" w:rsidRDefault="00214B4F" w:rsidP="003B6B1B">
      <w:pPr>
        <w:pStyle w:val="ListParagraph"/>
        <w:numPr>
          <w:ilvl w:val="0"/>
          <w:numId w:val="30"/>
        </w:numPr>
        <w:spacing w:line="240" w:lineRule="auto"/>
        <w:jc w:val="both"/>
        <w:rPr>
          <w:rFonts w:ascii="Arial" w:eastAsiaTheme="minorHAnsi" w:hAnsi="Arial" w:cs="Arial"/>
          <w:sz w:val="24"/>
          <w:szCs w:val="24"/>
          <w:lang w:val="en-US" w:eastAsia="en-US"/>
        </w:rPr>
      </w:pPr>
      <w:r w:rsidRPr="00214B4F">
        <w:rPr>
          <w:rFonts w:ascii="Arial" w:eastAsiaTheme="minorHAnsi" w:hAnsi="Arial" w:cs="Arial"/>
          <w:sz w:val="24"/>
          <w:szCs w:val="24"/>
          <w:lang w:val="en-US" w:eastAsia="en-US"/>
        </w:rPr>
        <w:t xml:space="preserve">The year 2012 was a productive year for the Department of Biomedical Sciences with various highlights such as the visit by Prof H Reddi, the inauguration of the AXIM Radiography Centre and the 10 years existence of the Centre of Tissue Engineering.  All the </w:t>
      </w:r>
      <w:r w:rsidR="00F315E6">
        <w:rPr>
          <w:rFonts w:ascii="Arial" w:eastAsiaTheme="minorHAnsi" w:hAnsi="Arial" w:cs="Arial"/>
          <w:sz w:val="24"/>
          <w:szCs w:val="24"/>
          <w:lang w:val="en-US" w:eastAsia="en-US"/>
        </w:rPr>
        <w:t>programme</w:t>
      </w:r>
      <w:r w:rsidRPr="00214B4F">
        <w:rPr>
          <w:rFonts w:ascii="Arial" w:eastAsiaTheme="minorHAnsi" w:hAnsi="Arial" w:cs="Arial"/>
          <w:sz w:val="24"/>
          <w:szCs w:val="24"/>
          <w:lang w:val="en-US" w:eastAsia="en-US"/>
        </w:rPr>
        <w:t xml:space="preserve">s were audited and Quality Improvement Plans are monitored on an ongoing basis. </w:t>
      </w:r>
    </w:p>
    <w:p w:rsidR="00214B4F" w:rsidRPr="00214B4F" w:rsidRDefault="00214B4F" w:rsidP="001F48C8">
      <w:pPr>
        <w:spacing w:line="240" w:lineRule="auto"/>
        <w:ind w:left="360" w:firstLine="720"/>
        <w:jc w:val="both"/>
        <w:rPr>
          <w:rFonts w:ascii="Arial" w:eastAsiaTheme="minorHAnsi" w:hAnsi="Arial" w:cs="Arial"/>
          <w:b/>
          <w:sz w:val="24"/>
          <w:szCs w:val="24"/>
          <w:lang w:val="en-US" w:eastAsia="en-US"/>
        </w:rPr>
      </w:pPr>
      <w:r w:rsidRPr="00214B4F">
        <w:rPr>
          <w:rFonts w:ascii="Arial" w:eastAsiaTheme="minorHAnsi" w:hAnsi="Arial" w:cs="Arial"/>
          <w:b/>
          <w:sz w:val="24"/>
          <w:szCs w:val="24"/>
          <w:lang w:val="en-US" w:eastAsia="en-US"/>
        </w:rPr>
        <w:t>Challenges</w:t>
      </w:r>
    </w:p>
    <w:p w:rsidR="00214B4F" w:rsidRPr="00214B4F" w:rsidRDefault="00214B4F" w:rsidP="003B6B1B">
      <w:pPr>
        <w:numPr>
          <w:ilvl w:val="0"/>
          <w:numId w:val="31"/>
        </w:numPr>
        <w:spacing w:after="0" w:line="240" w:lineRule="auto"/>
        <w:jc w:val="both"/>
        <w:rPr>
          <w:rFonts w:ascii="Arial" w:eastAsiaTheme="minorHAnsi" w:hAnsi="Arial" w:cs="Arial"/>
          <w:color w:val="000000"/>
          <w:sz w:val="24"/>
          <w:szCs w:val="24"/>
          <w:lang w:val="en-US" w:eastAsia="en-US"/>
        </w:rPr>
      </w:pPr>
      <w:r w:rsidRPr="00214B4F">
        <w:rPr>
          <w:rFonts w:ascii="Arial" w:eastAsiaTheme="minorHAnsi" w:hAnsi="Arial" w:cs="Arial"/>
          <w:color w:val="000000"/>
          <w:sz w:val="24"/>
          <w:szCs w:val="24"/>
          <w:lang w:val="en-US" w:eastAsia="en-US"/>
        </w:rPr>
        <w:t>To increase the post graduate registration in 201</w:t>
      </w:r>
      <w:r w:rsidR="00B31F7E">
        <w:rPr>
          <w:rFonts w:ascii="Arial" w:eastAsiaTheme="minorHAnsi" w:hAnsi="Arial" w:cs="Arial"/>
          <w:color w:val="000000"/>
          <w:sz w:val="24"/>
          <w:szCs w:val="24"/>
          <w:lang w:val="en-US" w:eastAsia="en-US"/>
        </w:rPr>
        <w:t>3</w:t>
      </w:r>
    </w:p>
    <w:p w:rsidR="00214B4F" w:rsidRPr="00214B4F" w:rsidRDefault="00214B4F" w:rsidP="003B6B1B">
      <w:pPr>
        <w:numPr>
          <w:ilvl w:val="0"/>
          <w:numId w:val="31"/>
        </w:numPr>
        <w:spacing w:after="0" w:line="240" w:lineRule="auto"/>
        <w:jc w:val="both"/>
        <w:rPr>
          <w:rFonts w:ascii="Arial" w:eastAsiaTheme="minorHAnsi" w:hAnsi="Arial" w:cs="Arial"/>
          <w:color w:val="000000"/>
          <w:sz w:val="24"/>
          <w:szCs w:val="24"/>
          <w:lang w:val="en-US" w:eastAsia="en-US"/>
        </w:rPr>
      </w:pPr>
      <w:r w:rsidRPr="00214B4F">
        <w:rPr>
          <w:rFonts w:ascii="Arial" w:eastAsiaTheme="minorHAnsi" w:hAnsi="Arial" w:cs="Arial"/>
          <w:color w:val="000000"/>
          <w:sz w:val="24"/>
          <w:szCs w:val="24"/>
          <w:lang w:val="en-US" w:eastAsia="en-US"/>
        </w:rPr>
        <w:t>To expand Tissue Engineering as focus area in the Department</w:t>
      </w:r>
    </w:p>
    <w:p w:rsidR="00214B4F" w:rsidRPr="00214B4F" w:rsidRDefault="00214B4F" w:rsidP="003B6B1B">
      <w:pPr>
        <w:pStyle w:val="ListParagraph"/>
        <w:numPr>
          <w:ilvl w:val="0"/>
          <w:numId w:val="31"/>
        </w:numPr>
        <w:spacing w:line="240" w:lineRule="auto"/>
        <w:jc w:val="both"/>
        <w:rPr>
          <w:rFonts w:ascii="Arial" w:eastAsiaTheme="minorHAnsi" w:hAnsi="Arial" w:cs="Arial"/>
          <w:sz w:val="24"/>
          <w:szCs w:val="24"/>
          <w:lang w:val="en-US" w:eastAsia="en-US"/>
        </w:rPr>
      </w:pPr>
      <w:r w:rsidRPr="00214B4F">
        <w:rPr>
          <w:rFonts w:ascii="Arial" w:eastAsiaTheme="minorHAnsi" w:hAnsi="Arial" w:cs="Arial"/>
          <w:color w:val="000000"/>
          <w:sz w:val="24"/>
          <w:szCs w:val="24"/>
          <w:lang w:val="en-US" w:eastAsia="en-US"/>
        </w:rPr>
        <w:t xml:space="preserve">To </w:t>
      </w:r>
      <w:r w:rsidR="00B31F7E">
        <w:rPr>
          <w:rFonts w:ascii="Arial" w:eastAsiaTheme="minorHAnsi" w:hAnsi="Arial" w:cs="Arial"/>
          <w:color w:val="000000"/>
          <w:sz w:val="24"/>
          <w:szCs w:val="24"/>
          <w:lang w:val="en-US" w:eastAsia="en-US"/>
        </w:rPr>
        <w:t>continue</w:t>
      </w:r>
      <w:r w:rsidRPr="00214B4F">
        <w:rPr>
          <w:rFonts w:ascii="Arial" w:eastAsiaTheme="minorHAnsi" w:hAnsi="Arial" w:cs="Arial"/>
          <w:color w:val="000000"/>
          <w:sz w:val="24"/>
          <w:szCs w:val="24"/>
          <w:lang w:val="en-US" w:eastAsia="en-US"/>
        </w:rPr>
        <w:t xml:space="preserve"> with the re-curriculum of all four </w:t>
      </w:r>
      <w:r w:rsidR="00F315E6">
        <w:rPr>
          <w:rFonts w:ascii="Arial" w:eastAsiaTheme="minorHAnsi" w:hAnsi="Arial" w:cs="Arial"/>
          <w:color w:val="000000"/>
          <w:sz w:val="24"/>
          <w:szCs w:val="24"/>
          <w:lang w:val="en-US" w:eastAsia="en-US"/>
        </w:rPr>
        <w:t>programme</w:t>
      </w:r>
      <w:r w:rsidR="00B31F7E" w:rsidRPr="00214B4F">
        <w:rPr>
          <w:rFonts w:ascii="Arial" w:eastAsiaTheme="minorHAnsi" w:hAnsi="Arial" w:cs="Arial"/>
          <w:color w:val="000000"/>
          <w:sz w:val="24"/>
          <w:szCs w:val="24"/>
          <w:lang w:val="en-US" w:eastAsia="en-US"/>
        </w:rPr>
        <w:t>s</w:t>
      </w:r>
      <w:r w:rsidRPr="00214B4F">
        <w:rPr>
          <w:rFonts w:ascii="Arial" w:eastAsiaTheme="minorHAnsi" w:hAnsi="Arial" w:cs="Arial"/>
          <w:color w:val="000000"/>
          <w:sz w:val="24"/>
          <w:szCs w:val="24"/>
          <w:lang w:val="en-US" w:eastAsia="en-US"/>
        </w:rPr>
        <w:t xml:space="preserve"> in the Department</w:t>
      </w:r>
    </w:p>
    <w:p w:rsidR="00214B4F" w:rsidRPr="00214B4F" w:rsidRDefault="00214B4F" w:rsidP="001F48C8">
      <w:pPr>
        <w:spacing w:line="240" w:lineRule="auto"/>
        <w:rPr>
          <w:rFonts w:ascii="Arial" w:hAnsi="Arial" w:cs="Arial"/>
          <w:b/>
          <w:sz w:val="24"/>
          <w:szCs w:val="24"/>
        </w:rPr>
      </w:pPr>
      <w:r w:rsidRPr="00214B4F">
        <w:rPr>
          <w:rFonts w:ascii="Arial" w:hAnsi="Arial" w:cs="Arial"/>
          <w:b/>
          <w:sz w:val="24"/>
          <w:szCs w:val="24"/>
        </w:rPr>
        <w:t>Department of Chemistry</w:t>
      </w:r>
    </w:p>
    <w:p w:rsidR="00214B4F" w:rsidRPr="00214B4F" w:rsidRDefault="00214B4F" w:rsidP="001F48C8">
      <w:pPr>
        <w:spacing w:line="240" w:lineRule="auto"/>
        <w:ind w:left="720"/>
        <w:contextualSpacing/>
        <w:jc w:val="both"/>
        <w:rPr>
          <w:rFonts w:ascii="Arial" w:eastAsiaTheme="minorHAnsi" w:hAnsi="Arial" w:cs="Arial"/>
          <w:sz w:val="24"/>
          <w:szCs w:val="24"/>
          <w:lang w:val="en-US" w:eastAsia="en-US"/>
        </w:rPr>
      </w:pPr>
      <w:r w:rsidRPr="00214B4F">
        <w:rPr>
          <w:rFonts w:ascii="Arial" w:eastAsiaTheme="minorHAnsi" w:hAnsi="Arial" w:cs="Arial"/>
          <w:sz w:val="24"/>
          <w:szCs w:val="24"/>
          <w:lang w:val="en-US" w:eastAsia="en-US"/>
        </w:rPr>
        <w:t xml:space="preserve">There has been a steady improvement in the department’s overall success rate and many staff members are contributing and sharing ideas on how to grow and sustain these gains. The teaching and development grant was instrumental in the appointment of Dr WW Mavuso who conducted a baseline study on the nature and source of problems leading to the dismal performance in three S2 subjects. The report will be submitted to the EXCO of the Faculty of Science for a broader discussion of the key problems that were identified and the possible solutions. </w:t>
      </w:r>
    </w:p>
    <w:p w:rsidR="00214B4F" w:rsidRPr="00214B4F" w:rsidRDefault="00214B4F" w:rsidP="001F48C8">
      <w:pPr>
        <w:spacing w:line="240" w:lineRule="auto"/>
        <w:ind w:left="720"/>
        <w:contextualSpacing/>
        <w:jc w:val="both"/>
        <w:rPr>
          <w:rFonts w:ascii="Arial" w:eastAsiaTheme="minorHAnsi" w:hAnsi="Arial" w:cs="Arial"/>
          <w:sz w:val="24"/>
          <w:szCs w:val="24"/>
          <w:lang w:val="en-US" w:eastAsia="en-US"/>
        </w:rPr>
      </w:pPr>
    </w:p>
    <w:p w:rsidR="00214B4F" w:rsidRPr="00214B4F" w:rsidRDefault="00214B4F" w:rsidP="001F48C8">
      <w:pPr>
        <w:spacing w:line="240" w:lineRule="auto"/>
        <w:ind w:left="720"/>
        <w:contextualSpacing/>
        <w:jc w:val="both"/>
        <w:rPr>
          <w:rFonts w:ascii="Arial" w:eastAsiaTheme="minorHAnsi" w:hAnsi="Arial" w:cs="Arial"/>
          <w:sz w:val="24"/>
          <w:szCs w:val="24"/>
          <w:lang w:val="en-US" w:eastAsia="en-US"/>
        </w:rPr>
      </w:pPr>
      <w:r w:rsidRPr="00214B4F">
        <w:rPr>
          <w:rFonts w:ascii="Arial" w:eastAsiaTheme="minorHAnsi" w:hAnsi="Arial" w:cs="Arial"/>
          <w:sz w:val="24"/>
          <w:szCs w:val="24"/>
          <w:lang w:val="en-US" w:eastAsia="en-US"/>
        </w:rPr>
        <w:t>The completion of the renovation and refurbishment of the laboratories and classrooms is a great highlight of 2012 because of the excitement in anticipation of better efficiency and better technological infrastructure</w:t>
      </w:r>
    </w:p>
    <w:p w:rsidR="00214B4F" w:rsidRPr="00E45618" w:rsidRDefault="00214B4F" w:rsidP="001F48C8">
      <w:pPr>
        <w:spacing w:line="240" w:lineRule="auto"/>
        <w:rPr>
          <w:rFonts w:ascii="Arial" w:hAnsi="Arial" w:cs="Arial"/>
          <w:sz w:val="24"/>
          <w:szCs w:val="24"/>
        </w:rPr>
      </w:pPr>
    </w:p>
    <w:p w:rsidR="00214B4F" w:rsidRPr="00E45618" w:rsidRDefault="00214B4F" w:rsidP="001F48C8">
      <w:pPr>
        <w:spacing w:line="240" w:lineRule="auto"/>
        <w:ind w:firstLine="720"/>
        <w:rPr>
          <w:rFonts w:ascii="Arial" w:hAnsi="Arial" w:cs="Arial"/>
          <w:b/>
          <w:sz w:val="24"/>
          <w:szCs w:val="24"/>
        </w:rPr>
      </w:pPr>
      <w:r w:rsidRPr="00E45618">
        <w:rPr>
          <w:rFonts w:ascii="Arial" w:hAnsi="Arial" w:cs="Arial"/>
          <w:b/>
          <w:sz w:val="24"/>
          <w:szCs w:val="24"/>
        </w:rPr>
        <w:t>Challenges</w:t>
      </w:r>
    </w:p>
    <w:p w:rsidR="00214B4F" w:rsidRPr="00E45618" w:rsidRDefault="00214B4F" w:rsidP="001F48C8">
      <w:pPr>
        <w:spacing w:line="240" w:lineRule="auto"/>
        <w:ind w:left="720"/>
        <w:rPr>
          <w:rFonts w:ascii="Arial" w:hAnsi="Arial" w:cs="Arial"/>
          <w:sz w:val="24"/>
          <w:szCs w:val="24"/>
        </w:rPr>
      </w:pPr>
      <w:r w:rsidRPr="00E45618">
        <w:rPr>
          <w:rFonts w:ascii="Arial" w:hAnsi="Arial" w:cs="Arial"/>
          <w:sz w:val="24"/>
          <w:szCs w:val="24"/>
        </w:rPr>
        <w:t xml:space="preserve">The poor state of general maintenance of TUT facilities and classrooms places an undue burden on lecturing staff since some of the venues are just not conducive for teaching and learning. </w:t>
      </w:r>
    </w:p>
    <w:p w:rsidR="0025307B" w:rsidRDefault="00214B4F" w:rsidP="001F48C8">
      <w:pPr>
        <w:tabs>
          <w:tab w:val="left" w:pos="567"/>
        </w:tabs>
        <w:spacing w:after="0" w:line="240" w:lineRule="auto"/>
        <w:rPr>
          <w:rFonts w:ascii="Arial" w:hAnsi="Arial" w:cs="Arial"/>
          <w:b/>
          <w:sz w:val="24"/>
          <w:szCs w:val="24"/>
        </w:rPr>
      </w:pPr>
      <w:r>
        <w:rPr>
          <w:rFonts w:ascii="Arial" w:hAnsi="Arial" w:cs="Arial"/>
          <w:b/>
          <w:sz w:val="24"/>
          <w:szCs w:val="24"/>
        </w:rPr>
        <w:t>Department of Crop Science</w:t>
      </w:r>
    </w:p>
    <w:p w:rsidR="001F48C8" w:rsidRDefault="001F48C8" w:rsidP="001F48C8">
      <w:pPr>
        <w:tabs>
          <w:tab w:val="left" w:pos="567"/>
        </w:tabs>
        <w:spacing w:after="0" w:line="240" w:lineRule="auto"/>
        <w:rPr>
          <w:rFonts w:ascii="Arial" w:hAnsi="Arial" w:cs="Arial"/>
          <w:b/>
          <w:sz w:val="24"/>
          <w:szCs w:val="24"/>
        </w:rPr>
      </w:pPr>
    </w:p>
    <w:p w:rsidR="00214B4F" w:rsidRPr="00E45618" w:rsidRDefault="00214B4F" w:rsidP="001F48C8">
      <w:pPr>
        <w:pStyle w:val="Default"/>
        <w:ind w:left="720"/>
      </w:pPr>
      <w:r w:rsidRPr="00E45618">
        <w:rPr>
          <w:iCs/>
        </w:rPr>
        <w:t xml:space="preserve">Two projects related to Argentina – SA collaboration had three visitations from collaborators from Argentina. Two postgraduate students from TUT also visted Argentina. </w:t>
      </w:r>
    </w:p>
    <w:p w:rsidR="00214B4F" w:rsidRPr="00E45618" w:rsidRDefault="00214B4F" w:rsidP="001F48C8">
      <w:pPr>
        <w:pStyle w:val="Default"/>
        <w:ind w:left="720"/>
      </w:pPr>
      <w:r w:rsidRPr="00E45618">
        <w:rPr>
          <w:iCs/>
        </w:rPr>
        <w:t>Collaboration was initiated with Texas A &amp; M University. Two TUT M Tech students are currently doing their resea</w:t>
      </w:r>
      <w:r w:rsidR="00B31F7E">
        <w:rPr>
          <w:iCs/>
        </w:rPr>
        <w:t>rch at Ukulima Farm, Modimolle with financial support from this collaboration.</w:t>
      </w:r>
    </w:p>
    <w:p w:rsidR="00214B4F" w:rsidRPr="00E45618" w:rsidRDefault="00214B4F" w:rsidP="001F48C8">
      <w:pPr>
        <w:tabs>
          <w:tab w:val="left" w:pos="567"/>
        </w:tabs>
        <w:spacing w:after="0" w:line="240" w:lineRule="auto"/>
        <w:rPr>
          <w:rFonts w:ascii="Arial" w:hAnsi="Arial" w:cs="Arial"/>
          <w:b/>
          <w:sz w:val="24"/>
          <w:szCs w:val="24"/>
        </w:rPr>
      </w:pPr>
      <w:r w:rsidRPr="00E45618">
        <w:rPr>
          <w:rFonts w:ascii="Arial" w:hAnsi="Arial" w:cs="Arial"/>
          <w:iCs/>
          <w:sz w:val="24"/>
          <w:szCs w:val="24"/>
        </w:rPr>
        <w:tab/>
      </w:r>
      <w:r w:rsidRPr="00E45618">
        <w:rPr>
          <w:rFonts w:ascii="Arial" w:hAnsi="Arial" w:cs="Arial"/>
          <w:iCs/>
          <w:sz w:val="24"/>
          <w:szCs w:val="24"/>
        </w:rPr>
        <w:tab/>
        <w:t>Another collaboration has been initiated between TUT and UP on phenolics in cowpeas</w:t>
      </w:r>
    </w:p>
    <w:p w:rsidR="0025307B" w:rsidRPr="00E45618" w:rsidRDefault="0025307B" w:rsidP="001F48C8">
      <w:pPr>
        <w:tabs>
          <w:tab w:val="left" w:pos="567"/>
        </w:tabs>
        <w:spacing w:after="0" w:line="240" w:lineRule="auto"/>
        <w:rPr>
          <w:rFonts w:ascii="Arial" w:hAnsi="Arial" w:cs="Arial"/>
          <w:b/>
          <w:sz w:val="24"/>
          <w:szCs w:val="24"/>
        </w:rPr>
      </w:pPr>
    </w:p>
    <w:p w:rsidR="00214B4F" w:rsidRPr="00E45618" w:rsidRDefault="00214B4F" w:rsidP="001F48C8">
      <w:pPr>
        <w:tabs>
          <w:tab w:val="left" w:pos="567"/>
        </w:tabs>
        <w:spacing w:after="0" w:line="240" w:lineRule="auto"/>
        <w:rPr>
          <w:rFonts w:ascii="Arial" w:hAnsi="Arial" w:cs="Arial"/>
          <w:b/>
          <w:sz w:val="24"/>
          <w:szCs w:val="24"/>
        </w:rPr>
      </w:pPr>
      <w:r w:rsidRPr="00E45618">
        <w:rPr>
          <w:rFonts w:ascii="Arial" w:hAnsi="Arial" w:cs="Arial"/>
          <w:b/>
          <w:sz w:val="24"/>
          <w:szCs w:val="24"/>
        </w:rPr>
        <w:tab/>
        <w:t>Challenges</w:t>
      </w:r>
    </w:p>
    <w:p w:rsidR="00214B4F" w:rsidRPr="00E45618" w:rsidRDefault="00214B4F" w:rsidP="001F48C8">
      <w:pPr>
        <w:tabs>
          <w:tab w:val="left" w:pos="567"/>
        </w:tabs>
        <w:spacing w:after="0" w:line="240" w:lineRule="auto"/>
        <w:rPr>
          <w:rFonts w:ascii="Arial" w:hAnsi="Arial" w:cs="Arial"/>
          <w:b/>
          <w:sz w:val="24"/>
          <w:szCs w:val="24"/>
        </w:rPr>
      </w:pPr>
    </w:p>
    <w:p w:rsidR="00214B4F" w:rsidRDefault="00E45618" w:rsidP="001F48C8">
      <w:pPr>
        <w:tabs>
          <w:tab w:val="left" w:pos="567"/>
        </w:tabs>
        <w:spacing w:after="0" w:line="240" w:lineRule="auto"/>
        <w:ind w:left="720"/>
        <w:rPr>
          <w:rFonts w:ascii="Arial" w:hAnsi="Arial" w:cs="Arial"/>
          <w:iCs/>
          <w:sz w:val="24"/>
          <w:szCs w:val="24"/>
        </w:rPr>
      </w:pPr>
      <w:r w:rsidRPr="00E45618">
        <w:rPr>
          <w:rFonts w:ascii="Arial" w:hAnsi="Arial" w:cs="Arial"/>
          <w:iCs/>
          <w:sz w:val="24"/>
          <w:szCs w:val="24"/>
        </w:rPr>
        <w:t>The most important challenge was losing two members of the academic staff through resignations. The Department had to rely on temporary staff.</w:t>
      </w:r>
    </w:p>
    <w:p w:rsidR="00E45618" w:rsidRDefault="00E45618" w:rsidP="001F48C8">
      <w:pPr>
        <w:tabs>
          <w:tab w:val="left" w:pos="567"/>
        </w:tabs>
        <w:spacing w:after="0" w:line="240" w:lineRule="auto"/>
        <w:ind w:left="720"/>
        <w:rPr>
          <w:rFonts w:ascii="Arial" w:hAnsi="Arial" w:cs="Arial"/>
          <w:iCs/>
          <w:sz w:val="24"/>
          <w:szCs w:val="24"/>
        </w:rPr>
      </w:pPr>
    </w:p>
    <w:p w:rsidR="00E45618" w:rsidRDefault="00E45618" w:rsidP="001F48C8">
      <w:pPr>
        <w:tabs>
          <w:tab w:val="left" w:pos="567"/>
        </w:tabs>
        <w:spacing w:after="0" w:line="240" w:lineRule="auto"/>
        <w:ind w:left="720"/>
        <w:rPr>
          <w:rFonts w:ascii="Arial" w:hAnsi="Arial" w:cs="Arial"/>
          <w:iCs/>
          <w:sz w:val="24"/>
          <w:szCs w:val="24"/>
        </w:rPr>
      </w:pPr>
    </w:p>
    <w:p w:rsidR="00E45618" w:rsidRDefault="00E45618" w:rsidP="001F48C8">
      <w:pPr>
        <w:tabs>
          <w:tab w:val="left" w:pos="567"/>
        </w:tabs>
        <w:spacing w:after="0" w:line="240" w:lineRule="auto"/>
        <w:rPr>
          <w:rFonts w:ascii="Arial" w:hAnsi="Arial" w:cs="Arial"/>
          <w:b/>
          <w:iCs/>
          <w:sz w:val="24"/>
          <w:szCs w:val="24"/>
        </w:rPr>
      </w:pPr>
      <w:r w:rsidRPr="00E45618">
        <w:rPr>
          <w:rFonts w:ascii="Arial" w:hAnsi="Arial" w:cs="Arial"/>
          <w:b/>
          <w:iCs/>
          <w:sz w:val="24"/>
          <w:szCs w:val="24"/>
        </w:rPr>
        <w:t>Department of Environmental Health</w:t>
      </w:r>
    </w:p>
    <w:p w:rsidR="001F48C8" w:rsidRPr="00E45618" w:rsidRDefault="001F48C8" w:rsidP="001F48C8">
      <w:pPr>
        <w:tabs>
          <w:tab w:val="left" w:pos="567"/>
        </w:tabs>
        <w:spacing w:after="0" w:line="240" w:lineRule="auto"/>
        <w:rPr>
          <w:rFonts w:ascii="Arial" w:hAnsi="Arial" w:cs="Arial"/>
          <w:b/>
          <w:iCs/>
          <w:sz w:val="24"/>
          <w:szCs w:val="24"/>
        </w:rPr>
      </w:pPr>
    </w:p>
    <w:p w:rsidR="00E45618" w:rsidRPr="00E45618" w:rsidRDefault="00E45618" w:rsidP="001F48C8">
      <w:pPr>
        <w:spacing w:line="240" w:lineRule="auto"/>
        <w:ind w:left="720"/>
        <w:contextualSpacing/>
        <w:rPr>
          <w:rFonts w:ascii="Arial" w:eastAsiaTheme="minorHAnsi" w:hAnsi="Arial" w:cs="Arial"/>
          <w:sz w:val="24"/>
          <w:szCs w:val="24"/>
          <w:lang w:val="en-US" w:eastAsia="en-US"/>
        </w:rPr>
      </w:pPr>
      <w:r w:rsidRPr="00E45618">
        <w:rPr>
          <w:rFonts w:ascii="Arial" w:eastAsiaTheme="minorHAnsi" w:hAnsi="Arial" w:cs="Arial"/>
          <w:sz w:val="24"/>
          <w:szCs w:val="24"/>
          <w:lang w:val="en-US" w:eastAsia="en-US"/>
        </w:rPr>
        <w:t xml:space="preserve">TUT (Department of Environmental Health) was the first Institution in the country to receive approval from DHET as well as the Professional Board for Environmental Health to offer a 4-year professional degree </w:t>
      </w:r>
      <w:r w:rsidR="00193BDE">
        <w:rPr>
          <w:rFonts w:ascii="Arial" w:eastAsiaTheme="minorHAnsi" w:hAnsi="Arial" w:cs="Arial"/>
          <w:sz w:val="24"/>
          <w:szCs w:val="24"/>
          <w:lang w:val="en-US" w:eastAsia="en-US"/>
        </w:rPr>
        <w:t>programme</w:t>
      </w:r>
      <w:r w:rsidRPr="00E45618">
        <w:rPr>
          <w:rFonts w:ascii="Arial" w:eastAsiaTheme="minorHAnsi" w:hAnsi="Arial" w:cs="Arial"/>
          <w:sz w:val="24"/>
          <w:szCs w:val="24"/>
          <w:lang w:val="en-US" w:eastAsia="en-US"/>
        </w:rPr>
        <w:t>.</w:t>
      </w:r>
    </w:p>
    <w:p w:rsidR="00E45618" w:rsidRPr="00E45618" w:rsidRDefault="00E45618" w:rsidP="001F48C8">
      <w:pPr>
        <w:spacing w:line="240" w:lineRule="auto"/>
        <w:ind w:left="720"/>
        <w:contextualSpacing/>
        <w:rPr>
          <w:rFonts w:ascii="Arial" w:eastAsiaTheme="minorHAnsi" w:hAnsi="Arial" w:cs="Arial"/>
          <w:sz w:val="24"/>
          <w:szCs w:val="24"/>
          <w:lang w:val="en-US" w:eastAsia="en-US"/>
        </w:rPr>
      </w:pPr>
    </w:p>
    <w:p w:rsidR="00E45618" w:rsidRPr="00E45618" w:rsidRDefault="00E45618" w:rsidP="001F48C8">
      <w:pPr>
        <w:spacing w:line="240" w:lineRule="auto"/>
        <w:ind w:left="720"/>
        <w:contextualSpacing/>
        <w:rPr>
          <w:rFonts w:ascii="Arial" w:eastAsiaTheme="minorHAnsi" w:hAnsi="Arial" w:cs="Arial"/>
          <w:sz w:val="24"/>
          <w:szCs w:val="24"/>
          <w:lang w:val="en-US" w:eastAsia="en-US"/>
        </w:rPr>
      </w:pPr>
      <w:r w:rsidRPr="00E45618">
        <w:rPr>
          <w:rFonts w:ascii="Arial" w:eastAsiaTheme="minorHAnsi" w:hAnsi="Arial" w:cs="Arial"/>
          <w:sz w:val="24"/>
          <w:szCs w:val="24"/>
          <w:lang w:val="en-US" w:eastAsia="en-US"/>
        </w:rPr>
        <w:t>Memorandum of Understanding was signed between TUT and the Department of Environmental Affairs.  The focus of the MoU is to train Environmental Health Practitioners as Environmental Management Inspectors (Green Scorpions).  This move will create job opportunities for our students. On completion of this course, they will be appointed as EMIs.</w:t>
      </w:r>
    </w:p>
    <w:p w:rsidR="00E45618" w:rsidRDefault="00E45618" w:rsidP="001F48C8">
      <w:pPr>
        <w:tabs>
          <w:tab w:val="left" w:pos="567"/>
        </w:tabs>
        <w:spacing w:after="0" w:line="240" w:lineRule="auto"/>
        <w:rPr>
          <w:rFonts w:ascii="Arial" w:hAnsi="Arial" w:cs="Arial"/>
          <w:iCs/>
          <w:sz w:val="24"/>
          <w:szCs w:val="24"/>
        </w:rPr>
      </w:pPr>
    </w:p>
    <w:p w:rsidR="00E45618" w:rsidRDefault="00E45618" w:rsidP="001F48C8">
      <w:pPr>
        <w:tabs>
          <w:tab w:val="left" w:pos="567"/>
        </w:tabs>
        <w:spacing w:after="0" w:line="240" w:lineRule="auto"/>
        <w:ind w:left="720"/>
        <w:rPr>
          <w:rFonts w:ascii="Arial" w:hAnsi="Arial" w:cs="Arial"/>
          <w:b/>
          <w:sz w:val="24"/>
          <w:szCs w:val="24"/>
        </w:rPr>
      </w:pPr>
      <w:r>
        <w:rPr>
          <w:rFonts w:ascii="Arial" w:hAnsi="Arial" w:cs="Arial"/>
          <w:b/>
          <w:sz w:val="24"/>
          <w:szCs w:val="24"/>
        </w:rPr>
        <w:t>Challenges</w:t>
      </w:r>
    </w:p>
    <w:p w:rsidR="00E45618" w:rsidRPr="00B31F7E" w:rsidRDefault="00E45618" w:rsidP="00B31F7E">
      <w:pPr>
        <w:spacing w:line="240" w:lineRule="auto"/>
        <w:ind w:left="720"/>
        <w:contextualSpacing/>
        <w:rPr>
          <w:rFonts w:ascii="Arial" w:eastAsiaTheme="minorHAnsi" w:hAnsi="Arial" w:cs="Arial"/>
          <w:sz w:val="24"/>
          <w:szCs w:val="24"/>
          <w:lang w:val="en-US" w:eastAsia="en-US"/>
        </w:rPr>
      </w:pPr>
      <w:r w:rsidRPr="00E45618">
        <w:rPr>
          <w:rFonts w:ascii="Arial" w:eastAsiaTheme="minorHAnsi" w:hAnsi="Arial" w:cs="Arial"/>
          <w:sz w:val="24"/>
          <w:szCs w:val="24"/>
          <w:lang w:val="en-US" w:eastAsia="en-US"/>
        </w:rPr>
        <w:t>The department experienced challenges in terms of postgraduate supervision.  Academic staff members have however progressed very well with improving their qualifications to enable them to supervise post graduate students.</w:t>
      </w:r>
      <w:r w:rsidR="00B31F7E">
        <w:rPr>
          <w:rFonts w:ascii="Arial" w:eastAsiaTheme="minorHAnsi" w:hAnsi="Arial" w:cs="Arial"/>
          <w:sz w:val="24"/>
          <w:szCs w:val="24"/>
          <w:lang w:val="en-US" w:eastAsia="en-US"/>
        </w:rPr>
        <w:t xml:space="preserve"> Filling the vacancy after resignation of Prof Jagals in 2011 is still a huge challenge.</w:t>
      </w:r>
    </w:p>
    <w:p w:rsidR="00E45618" w:rsidRDefault="00E45618" w:rsidP="001F48C8">
      <w:pPr>
        <w:tabs>
          <w:tab w:val="left" w:pos="567"/>
        </w:tabs>
        <w:spacing w:after="0" w:line="240" w:lineRule="auto"/>
        <w:ind w:left="720"/>
        <w:rPr>
          <w:rFonts w:ascii="Arial" w:hAnsi="Arial" w:cs="Arial"/>
          <w:b/>
          <w:sz w:val="24"/>
          <w:szCs w:val="24"/>
        </w:rPr>
      </w:pPr>
    </w:p>
    <w:p w:rsidR="00E45618" w:rsidRDefault="00E45618" w:rsidP="001F48C8">
      <w:pPr>
        <w:tabs>
          <w:tab w:val="left" w:pos="567"/>
        </w:tabs>
        <w:spacing w:after="0" w:line="240" w:lineRule="auto"/>
        <w:ind w:left="720"/>
        <w:rPr>
          <w:rFonts w:ascii="Arial" w:hAnsi="Arial" w:cs="Arial"/>
          <w:b/>
          <w:sz w:val="24"/>
          <w:szCs w:val="24"/>
        </w:rPr>
      </w:pPr>
    </w:p>
    <w:p w:rsidR="00E45618" w:rsidRDefault="00E45618" w:rsidP="001F48C8">
      <w:pPr>
        <w:tabs>
          <w:tab w:val="left" w:pos="567"/>
        </w:tabs>
        <w:spacing w:after="0" w:line="240" w:lineRule="auto"/>
        <w:ind w:left="720"/>
        <w:rPr>
          <w:rFonts w:ascii="Arial" w:hAnsi="Arial" w:cs="Arial"/>
          <w:b/>
          <w:sz w:val="24"/>
          <w:szCs w:val="24"/>
        </w:rPr>
      </w:pPr>
      <w:r>
        <w:rPr>
          <w:rFonts w:ascii="Arial" w:hAnsi="Arial" w:cs="Arial"/>
          <w:b/>
          <w:sz w:val="24"/>
          <w:szCs w:val="24"/>
        </w:rPr>
        <w:t>Department of Environmental, Water &amp; Earth Sciences</w:t>
      </w:r>
    </w:p>
    <w:p w:rsidR="001F48C8" w:rsidRDefault="001F48C8" w:rsidP="001F48C8">
      <w:pPr>
        <w:tabs>
          <w:tab w:val="left" w:pos="567"/>
        </w:tabs>
        <w:spacing w:after="0" w:line="240" w:lineRule="auto"/>
        <w:ind w:left="720"/>
        <w:rPr>
          <w:rFonts w:ascii="Arial" w:hAnsi="Arial" w:cs="Arial"/>
          <w:b/>
          <w:sz w:val="24"/>
          <w:szCs w:val="24"/>
        </w:rPr>
      </w:pPr>
    </w:p>
    <w:p w:rsidR="00E45618" w:rsidRPr="00E45618" w:rsidRDefault="00E45618" w:rsidP="001F48C8">
      <w:pPr>
        <w:spacing w:line="240" w:lineRule="auto"/>
        <w:ind w:left="720"/>
        <w:contextualSpacing/>
        <w:rPr>
          <w:rFonts w:ascii="Arial" w:eastAsiaTheme="minorHAnsi" w:hAnsi="Arial" w:cs="Arial"/>
          <w:sz w:val="24"/>
          <w:szCs w:val="24"/>
          <w:lang w:val="en-US" w:eastAsia="en-US"/>
        </w:rPr>
      </w:pPr>
      <w:r w:rsidRPr="00E45618">
        <w:rPr>
          <w:rFonts w:ascii="Arial" w:eastAsiaTheme="minorHAnsi" w:hAnsi="Arial" w:cs="Arial"/>
          <w:sz w:val="24"/>
          <w:szCs w:val="24"/>
          <w:lang w:val="en-US" w:eastAsia="en-US"/>
        </w:rPr>
        <w:t>Research output was very successful for 2012 and staff with their postgraduate students published widely with 25 papers in accredited journals, 9 in non-accredited journals, 7 articles in press or within electronic media. Furthermore, academic staff travelled widely where staff attended 6 international collaborative visits, three members of staff and five doctoral students presented their research findings at nine international conferences in seven different countries and two members of staff and eight post graduate students presented at 16 national conferences in 2012. The department also hosted three international scientists visiting us from abroad. Research funding accumulated was also extensive where R2 593 154 was sourced for applied research and R8 600 000 for THRIP-related projects.</w:t>
      </w:r>
    </w:p>
    <w:p w:rsidR="00E45618" w:rsidRDefault="00E45618" w:rsidP="001F48C8">
      <w:pPr>
        <w:tabs>
          <w:tab w:val="left" w:pos="567"/>
        </w:tabs>
        <w:spacing w:after="0" w:line="240" w:lineRule="auto"/>
        <w:ind w:left="720"/>
        <w:rPr>
          <w:rFonts w:ascii="Arial" w:hAnsi="Arial" w:cs="Arial"/>
          <w:b/>
          <w:sz w:val="24"/>
          <w:szCs w:val="24"/>
        </w:rPr>
      </w:pPr>
    </w:p>
    <w:p w:rsidR="00E45618" w:rsidRDefault="00E45618" w:rsidP="001F48C8">
      <w:pPr>
        <w:tabs>
          <w:tab w:val="left" w:pos="567"/>
        </w:tabs>
        <w:spacing w:after="0" w:line="240" w:lineRule="auto"/>
        <w:ind w:left="720"/>
        <w:rPr>
          <w:rFonts w:ascii="Arial" w:hAnsi="Arial" w:cs="Arial"/>
          <w:b/>
          <w:sz w:val="24"/>
          <w:szCs w:val="24"/>
        </w:rPr>
      </w:pPr>
    </w:p>
    <w:p w:rsidR="00B31F7E" w:rsidRDefault="00B31F7E" w:rsidP="001F48C8">
      <w:pPr>
        <w:tabs>
          <w:tab w:val="left" w:pos="567"/>
        </w:tabs>
        <w:spacing w:after="0" w:line="240" w:lineRule="auto"/>
        <w:ind w:left="720"/>
        <w:rPr>
          <w:rFonts w:ascii="Arial" w:hAnsi="Arial" w:cs="Arial"/>
          <w:b/>
          <w:sz w:val="24"/>
          <w:szCs w:val="24"/>
        </w:rPr>
      </w:pPr>
    </w:p>
    <w:p w:rsidR="00B31F7E" w:rsidRDefault="00B31F7E" w:rsidP="001F48C8">
      <w:pPr>
        <w:tabs>
          <w:tab w:val="left" w:pos="567"/>
        </w:tabs>
        <w:spacing w:after="0" w:line="240" w:lineRule="auto"/>
        <w:ind w:left="720"/>
        <w:rPr>
          <w:rFonts w:ascii="Arial" w:hAnsi="Arial" w:cs="Arial"/>
          <w:b/>
          <w:sz w:val="24"/>
          <w:szCs w:val="24"/>
        </w:rPr>
      </w:pPr>
    </w:p>
    <w:p w:rsidR="00E45618" w:rsidRDefault="00E45618" w:rsidP="001F48C8">
      <w:pPr>
        <w:tabs>
          <w:tab w:val="left" w:pos="567"/>
        </w:tabs>
        <w:spacing w:after="0" w:line="240" w:lineRule="auto"/>
        <w:ind w:left="720"/>
        <w:rPr>
          <w:rFonts w:ascii="Arial" w:hAnsi="Arial" w:cs="Arial"/>
          <w:b/>
          <w:sz w:val="24"/>
          <w:szCs w:val="24"/>
        </w:rPr>
      </w:pPr>
      <w:r>
        <w:rPr>
          <w:rFonts w:ascii="Arial" w:hAnsi="Arial" w:cs="Arial"/>
          <w:b/>
          <w:sz w:val="24"/>
          <w:szCs w:val="24"/>
        </w:rPr>
        <w:t>Challenges</w:t>
      </w:r>
    </w:p>
    <w:p w:rsidR="00E45618" w:rsidRDefault="00E45618" w:rsidP="001F48C8">
      <w:pPr>
        <w:tabs>
          <w:tab w:val="left" w:pos="567"/>
        </w:tabs>
        <w:spacing w:after="0" w:line="240" w:lineRule="auto"/>
        <w:ind w:left="720"/>
        <w:rPr>
          <w:rFonts w:ascii="Arial" w:hAnsi="Arial" w:cs="Arial"/>
          <w:sz w:val="24"/>
          <w:szCs w:val="24"/>
        </w:rPr>
      </w:pPr>
      <w:r w:rsidRPr="00E45618">
        <w:rPr>
          <w:rFonts w:ascii="Arial" w:hAnsi="Arial" w:cs="Arial"/>
          <w:sz w:val="24"/>
          <w:szCs w:val="24"/>
        </w:rPr>
        <w:t xml:space="preserve">The majority of challenges are highlighted comprehensively within the QIP. As part of the plan in addressing solutions to these challenges, the department will submit a report in June 2013. Some of the more important challenges are: developing a departmental business plan by end 2013, addressing the shortcomings in the undergraduate student enrollment process which remains flawed, to increase the throughput rate of B Tech Block courses to full time one year course by 2014 and to reduce the registration and completion time of all postgraduate enrolments. Placing and monitoring cooperative education students into appropriate WIL environments continues to pose a serious challenge as suitable industrial venues are not always available and current staff are challenged to get to visit all students regularly due </w:t>
      </w:r>
      <w:r w:rsidR="00B31F7E">
        <w:rPr>
          <w:rFonts w:ascii="Arial" w:hAnsi="Arial" w:cs="Arial"/>
          <w:sz w:val="24"/>
          <w:szCs w:val="24"/>
        </w:rPr>
        <w:t xml:space="preserve">to </w:t>
      </w:r>
      <w:r w:rsidRPr="00E45618">
        <w:rPr>
          <w:rFonts w:ascii="Arial" w:hAnsi="Arial" w:cs="Arial"/>
          <w:sz w:val="24"/>
          <w:szCs w:val="24"/>
        </w:rPr>
        <w:t>their academic commitments on campus and the lack of staff numbers.</w:t>
      </w:r>
    </w:p>
    <w:p w:rsidR="001F6030" w:rsidRDefault="001F6030" w:rsidP="001F48C8">
      <w:pPr>
        <w:tabs>
          <w:tab w:val="left" w:pos="567"/>
        </w:tabs>
        <w:spacing w:after="0" w:line="240" w:lineRule="auto"/>
        <w:rPr>
          <w:rFonts w:ascii="Arial" w:hAnsi="Arial" w:cs="Arial"/>
          <w:sz w:val="24"/>
          <w:szCs w:val="24"/>
        </w:rPr>
      </w:pPr>
    </w:p>
    <w:p w:rsidR="001F6030" w:rsidRDefault="001F6030" w:rsidP="001F48C8">
      <w:pPr>
        <w:tabs>
          <w:tab w:val="left" w:pos="567"/>
        </w:tabs>
        <w:spacing w:after="0" w:line="240" w:lineRule="auto"/>
        <w:rPr>
          <w:rFonts w:ascii="Arial" w:hAnsi="Arial" w:cs="Arial"/>
          <w:b/>
          <w:sz w:val="24"/>
          <w:szCs w:val="24"/>
        </w:rPr>
      </w:pPr>
      <w:r w:rsidRPr="001F6030">
        <w:rPr>
          <w:rFonts w:ascii="Arial" w:hAnsi="Arial" w:cs="Arial"/>
          <w:b/>
          <w:sz w:val="24"/>
          <w:szCs w:val="24"/>
        </w:rPr>
        <w:t>Department of Horticulture</w:t>
      </w:r>
    </w:p>
    <w:p w:rsidR="001F48C8" w:rsidRPr="001F6030" w:rsidRDefault="001F48C8" w:rsidP="001F48C8">
      <w:pPr>
        <w:tabs>
          <w:tab w:val="left" w:pos="567"/>
        </w:tabs>
        <w:spacing w:after="0" w:line="240" w:lineRule="auto"/>
        <w:rPr>
          <w:rFonts w:ascii="Arial" w:hAnsi="Arial" w:cs="Arial"/>
          <w:b/>
          <w:sz w:val="24"/>
          <w:szCs w:val="24"/>
        </w:rPr>
      </w:pPr>
    </w:p>
    <w:p w:rsidR="001F6030" w:rsidRPr="001F6030" w:rsidRDefault="001F6030" w:rsidP="001F48C8">
      <w:pPr>
        <w:spacing w:line="240" w:lineRule="auto"/>
        <w:ind w:left="720"/>
        <w:contextualSpacing/>
        <w:jc w:val="both"/>
        <w:rPr>
          <w:rFonts w:ascii="Arial" w:eastAsiaTheme="minorHAnsi" w:hAnsi="Arial" w:cs="Arial"/>
          <w:sz w:val="24"/>
          <w:szCs w:val="24"/>
          <w:lang w:val="en-US" w:eastAsia="en-US"/>
        </w:rPr>
      </w:pPr>
      <w:r w:rsidRPr="001F6030">
        <w:rPr>
          <w:rFonts w:ascii="Arial" w:eastAsiaTheme="minorHAnsi" w:hAnsi="Arial" w:cs="Arial"/>
          <w:sz w:val="24"/>
          <w:szCs w:val="24"/>
          <w:lang w:val="en-US" w:eastAsia="en-US"/>
        </w:rPr>
        <w:t xml:space="preserve">Advisory Committee meetings were held for the first time in many years, and discussions and inputs addressing needs from industry in the current and future curriculum was achieved. Landscape Technology students were trained in AutoCad (a computer landscape design </w:t>
      </w:r>
      <w:r w:rsidR="00193BDE">
        <w:rPr>
          <w:rFonts w:ascii="Arial" w:eastAsiaTheme="minorHAnsi" w:hAnsi="Arial" w:cs="Arial"/>
          <w:sz w:val="24"/>
          <w:szCs w:val="24"/>
          <w:lang w:val="en-US" w:eastAsia="en-US"/>
        </w:rPr>
        <w:t>programme</w:t>
      </w:r>
      <w:r w:rsidRPr="001F6030">
        <w:rPr>
          <w:rFonts w:ascii="Arial" w:eastAsiaTheme="minorHAnsi" w:hAnsi="Arial" w:cs="Arial"/>
          <w:sz w:val="24"/>
          <w:szCs w:val="24"/>
          <w:lang w:val="en-US" w:eastAsia="en-US"/>
        </w:rPr>
        <w:t xml:space="preserve">) for the first time, and a new computer centre, planned and put up by the Department, was used for the first time. Research projects were planned and initiated for ten new post graduate students, and three registered during 2012 already. A television </w:t>
      </w:r>
      <w:r w:rsidR="00193BDE">
        <w:rPr>
          <w:rFonts w:ascii="Arial" w:eastAsiaTheme="minorHAnsi" w:hAnsi="Arial" w:cs="Arial"/>
          <w:sz w:val="24"/>
          <w:szCs w:val="24"/>
          <w:lang w:val="en-US" w:eastAsia="en-US"/>
        </w:rPr>
        <w:t>programme</w:t>
      </w:r>
      <w:r w:rsidRPr="001F6030">
        <w:rPr>
          <w:rFonts w:ascii="Arial" w:eastAsiaTheme="minorHAnsi" w:hAnsi="Arial" w:cs="Arial"/>
          <w:sz w:val="24"/>
          <w:szCs w:val="24"/>
          <w:lang w:val="en-US" w:eastAsia="en-US"/>
        </w:rPr>
        <w:t xml:space="preserve"> on the BTech </w:t>
      </w:r>
      <w:r w:rsidR="00193BDE">
        <w:rPr>
          <w:rFonts w:ascii="Arial" w:eastAsiaTheme="minorHAnsi" w:hAnsi="Arial" w:cs="Arial"/>
          <w:sz w:val="24"/>
          <w:szCs w:val="24"/>
          <w:lang w:val="en-US" w:eastAsia="en-US"/>
        </w:rPr>
        <w:t>programme</w:t>
      </w:r>
      <w:r w:rsidRPr="001F6030">
        <w:rPr>
          <w:rFonts w:ascii="Arial" w:eastAsiaTheme="minorHAnsi" w:hAnsi="Arial" w:cs="Arial"/>
          <w:sz w:val="24"/>
          <w:szCs w:val="24"/>
          <w:lang w:val="en-US" w:eastAsia="en-US"/>
        </w:rPr>
        <w:t xml:space="preserve"> of Landscape Technology students was broadcasted on DSTV. </w:t>
      </w:r>
    </w:p>
    <w:p w:rsidR="00E45618" w:rsidRDefault="00E45618" w:rsidP="001F48C8">
      <w:pPr>
        <w:tabs>
          <w:tab w:val="left" w:pos="567"/>
        </w:tabs>
        <w:spacing w:after="0" w:line="240" w:lineRule="auto"/>
        <w:ind w:left="720"/>
        <w:rPr>
          <w:rFonts w:ascii="Arial" w:hAnsi="Arial" w:cs="Arial"/>
          <w:sz w:val="24"/>
          <w:szCs w:val="24"/>
        </w:rPr>
      </w:pPr>
    </w:p>
    <w:p w:rsidR="001F6030" w:rsidRDefault="001F6030" w:rsidP="001F48C8">
      <w:pPr>
        <w:tabs>
          <w:tab w:val="left" w:pos="567"/>
        </w:tabs>
        <w:spacing w:after="0" w:line="240" w:lineRule="auto"/>
        <w:ind w:left="720"/>
        <w:rPr>
          <w:rFonts w:ascii="Arial" w:hAnsi="Arial" w:cs="Arial"/>
          <w:b/>
          <w:sz w:val="24"/>
          <w:szCs w:val="24"/>
        </w:rPr>
      </w:pPr>
      <w:r w:rsidRPr="001F6030">
        <w:rPr>
          <w:rFonts w:ascii="Arial" w:hAnsi="Arial" w:cs="Arial"/>
          <w:b/>
          <w:sz w:val="24"/>
          <w:szCs w:val="24"/>
        </w:rPr>
        <w:t>Challenges</w:t>
      </w:r>
    </w:p>
    <w:p w:rsidR="001F6030" w:rsidRDefault="001F6030" w:rsidP="001F48C8">
      <w:pPr>
        <w:tabs>
          <w:tab w:val="left" w:pos="567"/>
        </w:tabs>
        <w:spacing w:after="0" w:line="240" w:lineRule="auto"/>
        <w:ind w:left="720"/>
        <w:rPr>
          <w:rFonts w:ascii="Arial" w:hAnsi="Arial" w:cs="Arial"/>
          <w:sz w:val="24"/>
          <w:szCs w:val="24"/>
        </w:rPr>
      </w:pPr>
      <w:r>
        <w:rPr>
          <w:rFonts w:ascii="Arial" w:hAnsi="Arial" w:cs="Arial"/>
          <w:sz w:val="24"/>
          <w:szCs w:val="24"/>
        </w:rPr>
        <w:t xml:space="preserve">The restoration of the laboratory used for practical training, took six months to be completed, with many obstacles and problems. Alternative venues had to be arranged which caused serious problems. Challenges during registration such as late or no appearance of new students, system problems such as communications via letters with students and student financing remains a problem. There is no post graduate laboratory available for full time post graduate students, but plans and arrangements to obtain </w:t>
      </w:r>
      <w:r w:rsidR="00B31F7E">
        <w:rPr>
          <w:rFonts w:ascii="Arial" w:hAnsi="Arial" w:cs="Arial"/>
          <w:sz w:val="24"/>
          <w:szCs w:val="24"/>
        </w:rPr>
        <w:t xml:space="preserve">a </w:t>
      </w:r>
      <w:r>
        <w:rPr>
          <w:rFonts w:ascii="Arial" w:hAnsi="Arial" w:cs="Arial"/>
          <w:sz w:val="24"/>
          <w:szCs w:val="24"/>
        </w:rPr>
        <w:t>laboratory in building six are being investigated. Personnel is currently divided in Building 5 on ground floor and level 6, which makes day to day interaction and communication difficult.</w:t>
      </w:r>
    </w:p>
    <w:p w:rsidR="00E35035" w:rsidRDefault="00E35035" w:rsidP="001F48C8">
      <w:pPr>
        <w:tabs>
          <w:tab w:val="left" w:pos="567"/>
        </w:tabs>
        <w:spacing w:after="0" w:line="240" w:lineRule="auto"/>
        <w:rPr>
          <w:rFonts w:ascii="Arial" w:hAnsi="Arial" w:cs="Arial"/>
          <w:sz w:val="24"/>
          <w:szCs w:val="24"/>
        </w:rPr>
      </w:pPr>
    </w:p>
    <w:p w:rsidR="00E35035" w:rsidRPr="00E35035" w:rsidRDefault="00E35035" w:rsidP="001F48C8">
      <w:pPr>
        <w:tabs>
          <w:tab w:val="left" w:pos="567"/>
        </w:tabs>
        <w:spacing w:after="0" w:line="240" w:lineRule="auto"/>
        <w:rPr>
          <w:rFonts w:ascii="Arial" w:hAnsi="Arial" w:cs="Arial"/>
          <w:b/>
          <w:sz w:val="24"/>
          <w:szCs w:val="24"/>
        </w:rPr>
      </w:pPr>
      <w:r w:rsidRPr="00E35035">
        <w:rPr>
          <w:rFonts w:ascii="Arial" w:hAnsi="Arial" w:cs="Arial"/>
          <w:b/>
          <w:sz w:val="24"/>
          <w:szCs w:val="24"/>
        </w:rPr>
        <w:t>Department of Mathematics &amp; Statistics</w:t>
      </w:r>
    </w:p>
    <w:p w:rsidR="00E35035" w:rsidRDefault="00E35035" w:rsidP="001F48C8">
      <w:pPr>
        <w:tabs>
          <w:tab w:val="left" w:pos="567"/>
        </w:tabs>
        <w:spacing w:after="0" w:line="240" w:lineRule="auto"/>
        <w:rPr>
          <w:rFonts w:ascii="Arial" w:hAnsi="Arial" w:cs="Arial"/>
          <w:sz w:val="24"/>
          <w:szCs w:val="24"/>
        </w:rPr>
      </w:pPr>
    </w:p>
    <w:p w:rsidR="00E35035" w:rsidRPr="00E35035" w:rsidRDefault="00E35035" w:rsidP="001F48C8">
      <w:pPr>
        <w:spacing w:line="240" w:lineRule="auto"/>
        <w:ind w:left="720"/>
        <w:contextualSpacing/>
        <w:rPr>
          <w:rFonts w:ascii="Arial" w:hAnsi="Arial" w:cs="Arial"/>
          <w:sz w:val="24"/>
          <w:szCs w:val="24"/>
          <w:lang w:val="en-GB" w:eastAsia="en-GB"/>
        </w:rPr>
      </w:pPr>
      <w:r w:rsidRPr="00E35035">
        <w:rPr>
          <w:rFonts w:ascii="Arial" w:hAnsi="Arial" w:cs="Arial"/>
          <w:sz w:val="24"/>
          <w:szCs w:val="24"/>
          <w:lang w:val="en-GB" w:eastAsia="en-GB"/>
        </w:rPr>
        <w:t>The success rate for the DMS increased from 47% to 55% during 2010 to 2012. Six new staff members joined the Department, leaving only one position vacant.</w:t>
      </w:r>
    </w:p>
    <w:p w:rsidR="001F6030" w:rsidRDefault="001F6030" w:rsidP="001F48C8">
      <w:pPr>
        <w:tabs>
          <w:tab w:val="left" w:pos="567"/>
        </w:tabs>
        <w:spacing w:after="0" w:line="240" w:lineRule="auto"/>
        <w:ind w:left="720"/>
        <w:rPr>
          <w:rFonts w:ascii="Arial" w:hAnsi="Arial" w:cs="Arial"/>
          <w:b/>
          <w:sz w:val="24"/>
          <w:szCs w:val="24"/>
        </w:rPr>
      </w:pPr>
    </w:p>
    <w:p w:rsidR="00E35035" w:rsidRDefault="00E35035" w:rsidP="001F48C8">
      <w:pPr>
        <w:tabs>
          <w:tab w:val="left" w:pos="567"/>
        </w:tabs>
        <w:spacing w:after="0" w:line="240" w:lineRule="auto"/>
        <w:ind w:left="720"/>
        <w:rPr>
          <w:rFonts w:ascii="Arial" w:hAnsi="Arial" w:cs="Arial"/>
          <w:b/>
          <w:sz w:val="24"/>
          <w:szCs w:val="24"/>
        </w:rPr>
      </w:pPr>
      <w:r>
        <w:rPr>
          <w:rFonts w:ascii="Arial" w:hAnsi="Arial" w:cs="Arial"/>
          <w:b/>
          <w:sz w:val="24"/>
          <w:szCs w:val="24"/>
        </w:rPr>
        <w:t>Challenges</w:t>
      </w:r>
    </w:p>
    <w:p w:rsidR="00E35035" w:rsidRPr="00E35035" w:rsidRDefault="00E35035" w:rsidP="001F48C8">
      <w:pPr>
        <w:spacing w:line="240" w:lineRule="auto"/>
        <w:ind w:left="709"/>
        <w:rPr>
          <w:rFonts w:ascii="Arial" w:hAnsi="Arial" w:cs="Arial"/>
          <w:sz w:val="24"/>
          <w:szCs w:val="24"/>
          <w:lang w:val="en-GB" w:eastAsia="en-GB"/>
        </w:rPr>
      </w:pPr>
      <w:r w:rsidRPr="00E35035">
        <w:rPr>
          <w:rFonts w:ascii="Arial" w:hAnsi="Arial" w:cs="Arial"/>
          <w:sz w:val="24"/>
          <w:szCs w:val="24"/>
          <w:lang w:val="en-GB" w:eastAsia="en-GB"/>
        </w:rPr>
        <w:t>The death of the Head of Department left a gap that will be difficult to fill immediately; she had years of experience as a manager.</w:t>
      </w:r>
    </w:p>
    <w:p w:rsidR="001F6030" w:rsidRDefault="00E35035" w:rsidP="001F48C8">
      <w:pPr>
        <w:tabs>
          <w:tab w:val="left" w:pos="567"/>
        </w:tabs>
        <w:spacing w:after="0" w:line="240" w:lineRule="auto"/>
        <w:ind w:left="720"/>
        <w:rPr>
          <w:rFonts w:ascii="Arial" w:hAnsi="Arial" w:cs="Arial"/>
          <w:sz w:val="24"/>
          <w:szCs w:val="24"/>
        </w:rPr>
      </w:pPr>
      <w:r w:rsidRPr="00E35035">
        <w:rPr>
          <w:rFonts w:ascii="Arial" w:hAnsi="Arial" w:cs="Arial"/>
          <w:sz w:val="24"/>
          <w:szCs w:val="24"/>
          <w:lang w:val="en-GB" w:eastAsia="en-GB"/>
        </w:rPr>
        <w:t>Based on the number of Teaching Input Units and Senior Lecturer Equivalents the DMS is understaffed. South Africa learners are always close to the bottom, if not last, in all international assessments on Mathematics</w:t>
      </w:r>
      <w:r w:rsidR="00AB5CD3">
        <w:rPr>
          <w:rFonts w:ascii="Arial" w:hAnsi="Arial" w:cs="Arial"/>
          <w:sz w:val="24"/>
          <w:szCs w:val="24"/>
          <w:lang w:val="en-GB" w:eastAsia="en-GB"/>
        </w:rPr>
        <w:t xml:space="preserve"> providing TUT with a huge challenge to overcome this.</w:t>
      </w:r>
    </w:p>
    <w:p w:rsidR="00E45618" w:rsidRDefault="00E45618" w:rsidP="001F48C8">
      <w:pPr>
        <w:tabs>
          <w:tab w:val="left" w:pos="567"/>
        </w:tabs>
        <w:spacing w:after="0" w:line="240" w:lineRule="auto"/>
        <w:rPr>
          <w:rFonts w:ascii="Arial" w:hAnsi="Arial" w:cs="Arial"/>
          <w:sz w:val="24"/>
          <w:szCs w:val="24"/>
        </w:rPr>
      </w:pPr>
    </w:p>
    <w:p w:rsidR="00780E1D" w:rsidRPr="00780E1D" w:rsidRDefault="00780E1D" w:rsidP="001F48C8">
      <w:pPr>
        <w:tabs>
          <w:tab w:val="left" w:pos="567"/>
        </w:tabs>
        <w:spacing w:after="0" w:line="240" w:lineRule="auto"/>
        <w:rPr>
          <w:rFonts w:ascii="Arial" w:hAnsi="Arial" w:cs="Arial"/>
          <w:b/>
          <w:sz w:val="24"/>
          <w:szCs w:val="24"/>
        </w:rPr>
      </w:pPr>
      <w:r w:rsidRPr="00780E1D">
        <w:rPr>
          <w:rFonts w:ascii="Arial" w:hAnsi="Arial" w:cs="Arial"/>
          <w:b/>
          <w:sz w:val="24"/>
          <w:szCs w:val="24"/>
        </w:rPr>
        <w:t>Department of Pharmaceutical Sciences</w:t>
      </w:r>
    </w:p>
    <w:p w:rsidR="00780E1D" w:rsidRDefault="00780E1D" w:rsidP="001F48C8">
      <w:pPr>
        <w:tabs>
          <w:tab w:val="left" w:pos="567"/>
        </w:tabs>
        <w:spacing w:after="0" w:line="240" w:lineRule="auto"/>
        <w:rPr>
          <w:rFonts w:ascii="Arial" w:hAnsi="Arial" w:cs="Arial"/>
          <w:sz w:val="24"/>
          <w:szCs w:val="24"/>
        </w:rPr>
      </w:pPr>
    </w:p>
    <w:p w:rsidR="00780E1D" w:rsidRPr="00780E1D" w:rsidRDefault="00780E1D" w:rsidP="001F48C8">
      <w:pPr>
        <w:spacing w:after="0" w:line="240" w:lineRule="auto"/>
        <w:ind w:left="720"/>
        <w:jc w:val="both"/>
        <w:rPr>
          <w:rFonts w:ascii="Arial" w:eastAsiaTheme="minorHAnsi" w:hAnsi="Arial" w:cs="Arial"/>
          <w:sz w:val="24"/>
          <w:szCs w:val="24"/>
          <w:lang w:val="en-US" w:eastAsia="en-US"/>
        </w:rPr>
      </w:pPr>
      <w:r w:rsidRPr="00780E1D">
        <w:rPr>
          <w:rFonts w:ascii="Arial" w:eastAsiaTheme="minorHAnsi" w:hAnsi="Arial" w:cs="Arial"/>
          <w:sz w:val="24"/>
          <w:szCs w:val="24"/>
          <w:lang w:val="en-US" w:eastAsia="en-US"/>
        </w:rPr>
        <w:t xml:space="preserve">The undergraduate success rate was maintained in 2012, particularly in the BPharm and BTech Pharmaceutical Sciences </w:t>
      </w:r>
      <w:r w:rsidR="00193BDE">
        <w:rPr>
          <w:rFonts w:ascii="Arial" w:eastAsiaTheme="minorHAnsi" w:hAnsi="Arial" w:cs="Arial"/>
          <w:sz w:val="24"/>
          <w:szCs w:val="24"/>
          <w:lang w:val="en-US" w:eastAsia="en-US"/>
        </w:rPr>
        <w:t>programme</w:t>
      </w:r>
      <w:r w:rsidRPr="00780E1D">
        <w:rPr>
          <w:rFonts w:ascii="Arial" w:eastAsiaTheme="minorHAnsi" w:hAnsi="Arial" w:cs="Arial"/>
          <w:sz w:val="24"/>
          <w:szCs w:val="24"/>
          <w:lang w:val="en-US" w:eastAsia="en-US"/>
        </w:rPr>
        <w:t xml:space="preserve">s, with overall success rates of 87.5 and of 91.0% respectively. </w:t>
      </w:r>
    </w:p>
    <w:p w:rsidR="00780E1D" w:rsidRPr="00780E1D" w:rsidRDefault="00780E1D" w:rsidP="001F48C8">
      <w:pPr>
        <w:spacing w:after="0" w:line="240" w:lineRule="auto"/>
        <w:ind w:left="720"/>
        <w:jc w:val="both"/>
        <w:rPr>
          <w:rFonts w:ascii="Arial" w:eastAsiaTheme="minorHAnsi" w:hAnsi="Arial" w:cs="Arial"/>
          <w:sz w:val="24"/>
          <w:szCs w:val="24"/>
          <w:lang w:val="en-US" w:eastAsia="en-US"/>
        </w:rPr>
      </w:pPr>
      <w:r w:rsidRPr="00780E1D">
        <w:rPr>
          <w:rFonts w:ascii="Arial" w:eastAsiaTheme="minorHAnsi" w:hAnsi="Arial" w:cs="Arial"/>
          <w:sz w:val="24"/>
          <w:szCs w:val="24"/>
          <w:lang w:val="en-US" w:eastAsia="en-US"/>
        </w:rPr>
        <w:t>Somatology held a “Somatology Research day” on the 21</w:t>
      </w:r>
      <w:r w:rsidRPr="00780E1D">
        <w:rPr>
          <w:rFonts w:ascii="Arial" w:eastAsiaTheme="minorHAnsi" w:hAnsi="Arial" w:cs="Arial"/>
          <w:sz w:val="24"/>
          <w:szCs w:val="24"/>
          <w:vertAlign w:val="superscript"/>
          <w:lang w:val="en-US" w:eastAsia="en-US"/>
        </w:rPr>
        <w:t>st</w:t>
      </w:r>
      <w:r w:rsidRPr="00780E1D">
        <w:rPr>
          <w:rFonts w:ascii="Arial" w:eastAsiaTheme="minorHAnsi" w:hAnsi="Arial" w:cs="Arial"/>
          <w:sz w:val="24"/>
          <w:szCs w:val="24"/>
          <w:lang w:val="en-US" w:eastAsia="en-US"/>
        </w:rPr>
        <w:t xml:space="preserve"> of September 2012.  TUT and the University of Johannesburg (UJ) participated and research presentations were delivered by both staff and BTech students while the guest speakers were from Industry.</w:t>
      </w:r>
    </w:p>
    <w:p w:rsidR="00780E1D" w:rsidRPr="00780E1D" w:rsidRDefault="00780E1D" w:rsidP="001F48C8">
      <w:pPr>
        <w:spacing w:after="0" w:line="240" w:lineRule="auto"/>
        <w:ind w:left="720"/>
        <w:jc w:val="both"/>
        <w:rPr>
          <w:rFonts w:ascii="Arial" w:eastAsiaTheme="minorHAnsi" w:hAnsi="Arial" w:cs="Arial"/>
          <w:sz w:val="24"/>
          <w:szCs w:val="24"/>
          <w:lang w:val="en-US" w:eastAsia="en-US"/>
        </w:rPr>
      </w:pPr>
      <w:r w:rsidRPr="00780E1D">
        <w:rPr>
          <w:rFonts w:ascii="Arial" w:eastAsiaTheme="minorHAnsi" w:hAnsi="Arial" w:cs="Arial"/>
          <w:sz w:val="24"/>
          <w:szCs w:val="24"/>
          <w:lang w:val="en-US" w:eastAsia="en-US"/>
        </w:rPr>
        <w:t>An international examination for Somatology students (CIDESCO) was held in November 2012.  The third year students took part in the examination, with a 90% pass rate.</w:t>
      </w:r>
    </w:p>
    <w:p w:rsidR="00E45618" w:rsidRDefault="00E45618" w:rsidP="001F48C8">
      <w:pPr>
        <w:tabs>
          <w:tab w:val="left" w:pos="567"/>
        </w:tabs>
        <w:spacing w:after="0" w:line="240" w:lineRule="auto"/>
        <w:ind w:left="720"/>
        <w:rPr>
          <w:rFonts w:ascii="Arial" w:hAnsi="Arial" w:cs="Arial"/>
          <w:sz w:val="24"/>
          <w:szCs w:val="24"/>
        </w:rPr>
      </w:pPr>
    </w:p>
    <w:p w:rsidR="00780E1D" w:rsidRPr="00780E1D" w:rsidRDefault="00780E1D" w:rsidP="001F48C8">
      <w:pPr>
        <w:tabs>
          <w:tab w:val="left" w:pos="567"/>
        </w:tabs>
        <w:spacing w:after="0" w:line="240" w:lineRule="auto"/>
        <w:ind w:left="720"/>
        <w:rPr>
          <w:rFonts w:ascii="Arial" w:hAnsi="Arial" w:cs="Arial"/>
          <w:b/>
          <w:sz w:val="24"/>
          <w:szCs w:val="24"/>
        </w:rPr>
      </w:pPr>
      <w:r w:rsidRPr="00780E1D">
        <w:rPr>
          <w:rFonts w:ascii="Arial" w:hAnsi="Arial" w:cs="Arial"/>
          <w:b/>
          <w:sz w:val="24"/>
          <w:szCs w:val="24"/>
        </w:rPr>
        <w:t>Challenges</w:t>
      </w:r>
    </w:p>
    <w:p w:rsidR="00780E1D" w:rsidRDefault="00780E1D" w:rsidP="001F48C8">
      <w:pPr>
        <w:tabs>
          <w:tab w:val="left" w:pos="567"/>
        </w:tabs>
        <w:spacing w:after="0" w:line="240" w:lineRule="auto"/>
        <w:ind w:left="720"/>
        <w:rPr>
          <w:rFonts w:ascii="Arial" w:hAnsi="Arial" w:cs="Arial"/>
          <w:sz w:val="24"/>
          <w:szCs w:val="24"/>
        </w:rPr>
      </w:pPr>
    </w:p>
    <w:p w:rsidR="00780E1D" w:rsidRDefault="00780E1D" w:rsidP="001F48C8">
      <w:pPr>
        <w:spacing w:after="0" w:line="240" w:lineRule="auto"/>
        <w:ind w:left="720"/>
        <w:contextualSpacing/>
        <w:jc w:val="both"/>
        <w:rPr>
          <w:rFonts w:ascii="Arial" w:eastAsiaTheme="minorHAnsi" w:hAnsi="Arial" w:cs="Arial"/>
          <w:sz w:val="24"/>
          <w:szCs w:val="24"/>
          <w:lang w:val="en-US" w:eastAsia="en-US"/>
        </w:rPr>
      </w:pPr>
      <w:r w:rsidRPr="00780E1D">
        <w:rPr>
          <w:rFonts w:ascii="Arial" w:eastAsiaTheme="minorHAnsi" w:hAnsi="Arial" w:cs="Arial"/>
          <w:sz w:val="24"/>
          <w:szCs w:val="24"/>
          <w:lang w:val="en-US" w:eastAsia="en-US"/>
        </w:rPr>
        <w:t xml:space="preserve">First year intake:  </w:t>
      </w:r>
      <w:r w:rsidR="00F315E6">
        <w:rPr>
          <w:rFonts w:ascii="Arial" w:eastAsiaTheme="minorHAnsi" w:hAnsi="Arial" w:cs="Arial"/>
          <w:sz w:val="24"/>
          <w:szCs w:val="24"/>
          <w:lang w:val="en-US" w:eastAsia="en-US"/>
        </w:rPr>
        <w:t>Programme</w:t>
      </w:r>
      <w:r w:rsidRPr="00780E1D">
        <w:rPr>
          <w:rFonts w:ascii="Arial" w:eastAsiaTheme="minorHAnsi" w:hAnsi="Arial" w:cs="Arial"/>
          <w:sz w:val="24"/>
          <w:szCs w:val="24"/>
          <w:lang w:val="en-US" w:eastAsia="en-US"/>
        </w:rPr>
        <w:t xml:space="preserve"> intake for following year is reported as full at the end of the academic year and at the start of the new year. However, student registration confirms that students do not report to TUT, leaving our first year intake low in some </w:t>
      </w:r>
      <w:r w:rsidR="00F315E6">
        <w:rPr>
          <w:rFonts w:ascii="Arial" w:eastAsiaTheme="minorHAnsi" w:hAnsi="Arial" w:cs="Arial"/>
          <w:sz w:val="24"/>
          <w:szCs w:val="24"/>
          <w:lang w:val="en-US" w:eastAsia="en-US"/>
        </w:rPr>
        <w:t>programme</w:t>
      </w:r>
      <w:r w:rsidR="00AB5CD3" w:rsidRPr="00780E1D">
        <w:rPr>
          <w:rFonts w:ascii="Arial" w:eastAsiaTheme="minorHAnsi" w:hAnsi="Arial" w:cs="Arial"/>
          <w:sz w:val="24"/>
          <w:szCs w:val="24"/>
          <w:lang w:val="en-US" w:eastAsia="en-US"/>
        </w:rPr>
        <w:t>s</w:t>
      </w:r>
      <w:r w:rsidRPr="00780E1D">
        <w:rPr>
          <w:rFonts w:ascii="Arial" w:eastAsiaTheme="minorHAnsi" w:hAnsi="Arial" w:cs="Arial"/>
          <w:sz w:val="24"/>
          <w:szCs w:val="24"/>
          <w:lang w:val="en-US" w:eastAsia="en-US"/>
        </w:rPr>
        <w:t xml:space="preserve">.  </w:t>
      </w:r>
    </w:p>
    <w:p w:rsidR="00AB5CD3" w:rsidRPr="00780E1D" w:rsidRDefault="00AB5CD3" w:rsidP="001F48C8">
      <w:pPr>
        <w:spacing w:after="0" w:line="240" w:lineRule="auto"/>
        <w:ind w:left="720"/>
        <w:contextualSpacing/>
        <w:jc w:val="both"/>
        <w:rPr>
          <w:rFonts w:ascii="Arial" w:eastAsiaTheme="minorHAnsi" w:hAnsi="Arial" w:cs="Arial"/>
          <w:sz w:val="24"/>
          <w:szCs w:val="24"/>
          <w:lang w:val="en-US" w:eastAsia="en-US"/>
        </w:rPr>
      </w:pPr>
    </w:p>
    <w:p w:rsidR="00780E1D" w:rsidRPr="00780E1D" w:rsidRDefault="00780E1D" w:rsidP="001F48C8">
      <w:pPr>
        <w:spacing w:after="0" w:line="240" w:lineRule="auto"/>
        <w:ind w:left="720"/>
        <w:contextualSpacing/>
        <w:jc w:val="both"/>
        <w:rPr>
          <w:rFonts w:ascii="Arial" w:eastAsiaTheme="minorHAnsi" w:hAnsi="Arial" w:cs="Arial"/>
          <w:sz w:val="24"/>
          <w:szCs w:val="24"/>
          <w:lang w:val="en-US" w:eastAsia="en-US"/>
        </w:rPr>
      </w:pPr>
      <w:r w:rsidRPr="00780E1D">
        <w:rPr>
          <w:rFonts w:ascii="Arial" w:eastAsiaTheme="minorHAnsi" w:hAnsi="Arial" w:cs="Arial"/>
          <w:sz w:val="24"/>
          <w:szCs w:val="24"/>
          <w:lang w:val="en-US" w:eastAsia="en-US"/>
        </w:rPr>
        <w:t xml:space="preserve">Student throughput:  Student academic performance and </w:t>
      </w:r>
      <w:r w:rsidR="00AB5CD3">
        <w:rPr>
          <w:rFonts w:ascii="Arial" w:eastAsiaTheme="minorHAnsi" w:hAnsi="Arial" w:cs="Arial"/>
          <w:sz w:val="24"/>
          <w:szCs w:val="24"/>
          <w:lang w:val="en-US" w:eastAsia="en-US"/>
        </w:rPr>
        <w:t>success</w:t>
      </w:r>
      <w:r w:rsidRPr="00780E1D">
        <w:rPr>
          <w:rFonts w:ascii="Arial" w:eastAsiaTheme="minorHAnsi" w:hAnsi="Arial" w:cs="Arial"/>
          <w:sz w:val="24"/>
          <w:szCs w:val="24"/>
          <w:lang w:val="en-US" w:eastAsia="en-US"/>
        </w:rPr>
        <w:t xml:space="preserve"> is low in some subjects.  Student development courses are provided to all students to promote academic performance; however students do not always use this opportunity to the best of their ability. </w:t>
      </w:r>
    </w:p>
    <w:p w:rsidR="00E45618" w:rsidRDefault="00E45618" w:rsidP="001F48C8">
      <w:pPr>
        <w:tabs>
          <w:tab w:val="left" w:pos="567"/>
        </w:tabs>
        <w:spacing w:after="0" w:line="240" w:lineRule="auto"/>
        <w:ind w:left="720"/>
        <w:rPr>
          <w:rFonts w:ascii="Arial" w:hAnsi="Arial" w:cs="Arial"/>
          <w:sz w:val="24"/>
          <w:szCs w:val="24"/>
        </w:rPr>
      </w:pPr>
    </w:p>
    <w:p w:rsidR="00E45618" w:rsidRDefault="00F20755" w:rsidP="001F48C8">
      <w:pPr>
        <w:tabs>
          <w:tab w:val="left" w:pos="567"/>
        </w:tabs>
        <w:spacing w:after="0" w:line="240" w:lineRule="auto"/>
        <w:rPr>
          <w:rFonts w:ascii="Arial" w:hAnsi="Arial" w:cs="Arial"/>
          <w:b/>
          <w:sz w:val="24"/>
          <w:szCs w:val="24"/>
        </w:rPr>
      </w:pPr>
      <w:r w:rsidRPr="00F20755">
        <w:rPr>
          <w:rFonts w:ascii="Arial" w:hAnsi="Arial" w:cs="Arial"/>
          <w:b/>
          <w:sz w:val="24"/>
          <w:szCs w:val="24"/>
        </w:rPr>
        <w:t>Department of Physics</w:t>
      </w:r>
    </w:p>
    <w:p w:rsidR="00A0371A" w:rsidRPr="00F20755" w:rsidRDefault="00A0371A" w:rsidP="001F48C8">
      <w:pPr>
        <w:tabs>
          <w:tab w:val="left" w:pos="567"/>
        </w:tabs>
        <w:spacing w:after="0" w:line="240" w:lineRule="auto"/>
        <w:rPr>
          <w:rFonts w:ascii="Arial" w:hAnsi="Arial" w:cs="Arial"/>
          <w:b/>
          <w:sz w:val="24"/>
          <w:szCs w:val="24"/>
        </w:rPr>
      </w:pPr>
    </w:p>
    <w:p w:rsidR="00F20755" w:rsidRPr="00F20755" w:rsidRDefault="00F20755" w:rsidP="001F48C8">
      <w:pPr>
        <w:spacing w:line="240" w:lineRule="auto"/>
        <w:ind w:left="720"/>
        <w:rPr>
          <w:rFonts w:ascii="Arial" w:hAnsi="Arial" w:cs="Arial"/>
          <w:sz w:val="24"/>
          <w:szCs w:val="24"/>
        </w:rPr>
      </w:pPr>
      <w:r w:rsidRPr="00F20755">
        <w:rPr>
          <w:rFonts w:ascii="Arial" w:hAnsi="Arial" w:cs="Arial"/>
          <w:sz w:val="24"/>
          <w:szCs w:val="24"/>
        </w:rPr>
        <w:t xml:space="preserve">The Department of Physics received a grant of R200 000 from the Photonics Initiative of South Africa (PISA) towards the purchase of photonics equipment for the Industrial Physics </w:t>
      </w:r>
      <w:r w:rsidR="00193BDE">
        <w:rPr>
          <w:rFonts w:ascii="Arial" w:hAnsi="Arial" w:cs="Arial"/>
          <w:sz w:val="24"/>
          <w:szCs w:val="24"/>
        </w:rPr>
        <w:t>programme</w:t>
      </w:r>
      <w:r w:rsidRPr="00F20755">
        <w:rPr>
          <w:rFonts w:ascii="Arial" w:hAnsi="Arial" w:cs="Arial"/>
          <w:sz w:val="24"/>
          <w:szCs w:val="24"/>
        </w:rPr>
        <w:t xml:space="preserve"> in 2012. In 2011, PISA gave the department R420 000.</w:t>
      </w:r>
    </w:p>
    <w:p w:rsidR="00F20755" w:rsidRPr="00F20755" w:rsidRDefault="00F20755" w:rsidP="001F48C8">
      <w:pPr>
        <w:spacing w:line="240" w:lineRule="auto"/>
        <w:ind w:left="720"/>
        <w:rPr>
          <w:rFonts w:ascii="Arial" w:hAnsi="Arial" w:cs="Arial"/>
          <w:sz w:val="24"/>
          <w:szCs w:val="24"/>
        </w:rPr>
      </w:pPr>
      <w:r w:rsidRPr="00F20755">
        <w:rPr>
          <w:rFonts w:ascii="Arial" w:hAnsi="Arial" w:cs="Arial"/>
          <w:sz w:val="24"/>
          <w:szCs w:val="24"/>
        </w:rPr>
        <w:t>Carl Zeiss, a photonics company, also donated a 2</w:t>
      </w:r>
      <w:r w:rsidRPr="00F20755">
        <w:rPr>
          <w:rFonts w:ascii="Arial" w:hAnsi="Arial" w:cs="Arial"/>
          <w:sz w:val="24"/>
          <w:szCs w:val="24"/>
          <w:vertAlign w:val="superscript"/>
        </w:rPr>
        <w:t>nd</w:t>
      </w:r>
      <w:r w:rsidRPr="00F20755">
        <w:rPr>
          <w:rFonts w:ascii="Arial" w:hAnsi="Arial" w:cs="Arial"/>
          <w:sz w:val="24"/>
          <w:szCs w:val="24"/>
        </w:rPr>
        <w:t xml:space="preserve"> hand lens polishing machine and parts, valued at R60 000 in 2012.</w:t>
      </w:r>
    </w:p>
    <w:p w:rsidR="00F20755" w:rsidRPr="00F20755" w:rsidRDefault="00F20755" w:rsidP="001F48C8">
      <w:pPr>
        <w:spacing w:line="240" w:lineRule="auto"/>
        <w:ind w:left="720"/>
        <w:rPr>
          <w:rFonts w:ascii="Arial" w:hAnsi="Arial" w:cs="Arial"/>
          <w:sz w:val="24"/>
          <w:szCs w:val="24"/>
        </w:rPr>
      </w:pPr>
      <w:r w:rsidRPr="00F20755">
        <w:rPr>
          <w:rFonts w:ascii="Arial" w:hAnsi="Arial" w:cs="Arial"/>
          <w:sz w:val="24"/>
          <w:szCs w:val="24"/>
        </w:rPr>
        <w:t>The Diploma in Industrial Physics finally received the formal</w:t>
      </w:r>
      <w:r w:rsidR="00AB5CD3">
        <w:rPr>
          <w:rFonts w:ascii="Arial" w:hAnsi="Arial" w:cs="Arial"/>
          <w:sz w:val="24"/>
          <w:szCs w:val="24"/>
        </w:rPr>
        <w:t xml:space="preserve"> approval from the CHE and SAQA and the first new students will be registered in 2013.</w:t>
      </w:r>
    </w:p>
    <w:p w:rsidR="00AB5CD3" w:rsidRDefault="00F20755" w:rsidP="001F48C8">
      <w:pPr>
        <w:tabs>
          <w:tab w:val="left" w:pos="567"/>
        </w:tabs>
        <w:spacing w:after="0" w:line="240" w:lineRule="auto"/>
        <w:rPr>
          <w:rFonts w:ascii="Arial" w:hAnsi="Arial" w:cs="Arial"/>
          <w:sz w:val="24"/>
          <w:szCs w:val="24"/>
        </w:rPr>
      </w:pPr>
      <w:r>
        <w:rPr>
          <w:rFonts w:ascii="Arial" w:hAnsi="Arial" w:cs="Arial"/>
          <w:sz w:val="24"/>
          <w:szCs w:val="24"/>
        </w:rPr>
        <w:tab/>
      </w:r>
    </w:p>
    <w:p w:rsidR="00AB5CD3" w:rsidRDefault="00AB5CD3" w:rsidP="001F48C8">
      <w:pPr>
        <w:tabs>
          <w:tab w:val="left" w:pos="567"/>
        </w:tabs>
        <w:spacing w:after="0" w:line="240" w:lineRule="auto"/>
        <w:rPr>
          <w:rFonts w:ascii="Arial" w:hAnsi="Arial" w:cs="Arial"/>
          <w:sz w:val="24"/>
          <w:szCs w:val="24"/>
        </w:rPr>
      </w:pPr>
    </w:p>
    <w:p w:rsidR="00F20755" w:rsidRPr="00F20755" w:rsidRDefault="00F20755" w:rsidP="001F48C8">
      <w:pPr>
        <w:tabs>
          <w:tab w:val="left" w:pos="567"/>
        </w:tabs>
        <w:spacing w:after="0" w:line="240" w:lineRule="auto"/>
        <w:rPr>
          <w:rFonts w:ascii="Arial" w:hAnsi="Arial" w:cs="Arial"/>
          <w:b/>
          <w:sz w:val="24"/>
          <w:szCs w:val="24"/>
        </w:rPr>
      </w:pPr>
      <w:r w:rsidRPr="00F20755">
        <w:rPr>
          <w:rFonts w:ascii="Arial" w:hAnsi="Arial" w:cs="Arial"/>
          <w:b/>
          <w:sz w:val="24"/>
          <w:szCs w:val="24"/>
        </w:rPr>
        <w:t>Challenges</w:t>
      </w:r>
    </w:p>
    <w:p w:rsidR="00DB3488" w:rsidRPr="00DB3488" w:rsidRDefault="00DB3488" w:rsidP="001F48C8">
      <w:pPr>
        <w:spacing w:line="240" w:lineRule="auto"/>
        <w:ind w:left="720"/>
        <w:contextualSpacing/>
        <w:rPr>
          <w:rFonts w:ascii="Arial" w:hAnsi="Arial" w:cs="Arial"/>
          <w:sz w:val="24"/>
          <w:szCs w:val="24"/>
        </w:rPr>
      </w:pPr>
      <w:r w:rsidRPr="00DB3488">
        <w:rPr>
          <w:rFonts w:ascii="Arial" w:hAnsi="Arial" w:cs="Arial"/>
          <w:sz w:val="24"/>
          <w:szCs w:val="24"/>
        </w:rPr>
        <w:t xml:space="preserve">Mr Simpson, who retired on health </w:t>
      </w:r>
      <w:r w:rsidR="00AB5CD3" w:rsidRPr="00DB3488">
        <w:rPr>
          <w:rFonts w:ascii="Arial" w:hAnsi="Arial" w:cs="Arial"/>
          <w:sz w:val="24"/>
          <w:szCs w:val="24"/>
        </w:rPr>
        <w:t>grounds</w:t>
      </w:r>
      <w:r w:rsidRPr="00DB3488">
        <w:rPr>
          <w:rFonts w:ascii="Arial" w:hAnsi="Arial" w:cs="Arial"/>
          <w:sz w:val="24"/>
          <w:szCs w:val="24"/>
        </w:rPr>
        <w:t xml:space="preserve"> </w:t>
      </w:r>
      <w:r w:rsidR="00AB5CD3">
        <w:rPr>
          <w:rFonts w:ascii="Arial" w:hAnsi="Arial" w:cs="Arial"/>
          <w:sz w:val="24"/>
          <w:szCs w:val="24"/>
        </w:rPr>
        <w:t xml:space="preserve">and this </w:t>
      </w:r>
      <w:r w:rsidR="00AB5CD3" w:rsidRPr="00DB3488">
        <w:rPr>
          <w:rFonts w:ascii="Arial" w:hAnsi="Arial" w:cs="Arial"/>
          <w:sz w:val="24"/>
          <w:szCs w:val="24"/>
        </w:rPr>
        <w:t>position</w:t>
      </w:r>
      <w:r w:rsidRPr="00DB3488">
        <w:rPr>
          <w:rFonts w:ascii="Arial" w:hAnsi="Arial" w:cs="Arial"/>
          <w:sz w:val="24"/>
          <w:szCs w:val="24"/>
        </w:rPr>
        <w:t xml:space="preserve"> has taken too much time to fill. Staff had to share his </w:t>
      </w:r>
      <w:r w:rsidR="00AB5CD3">
        <w:rPr>
          <w:rFonts w:ascii="Arial" w:hAnsi="Arial" w:cs="Arial"/>
          <w:sz w:val="24"/>
          <w:szCs w:val="24"/>
        </w:rPr>
        <w:t>workload supported by part time lecturers</w:t>
      </w:r>
      <w:r w:rsidRPr="00DB3488">
        <w:rPr>
          <w:rFonts w:ascii="Arial" w:hAnsi="Arial" w:cs="Arial"/>
          <w:sz w:val="24"/>
          <w:szCs w:val="24"/>
        </w:rPr>
        <w:t xml:space="preserve">. </w:t>
      </w:r>
    </w:p>
    <w:p w:rsidR="00DB3488" w:rsidRDefault="00DB3488" w:rsidP="001F48C8">
      <w:pPr>
        <w:spacing w:line="240" w:lineRule="auto"/>
        <w:ind w:left="720"/>
        <w:contextualSpacing/>
        <w:jc w:val="both"/>
        <w:rPr>
          <w:rFonts w:ascii="Arial" w:hAnsi="Arial" w:cs="Arial"/>
          <w:sz w:val="24"/>
          <w:szCs w:val="24"/>
        </w:rPr>
      </w:pPr>
      <w:r w:rsidRPr="00DB3488">
        <w:rPr>
          <w:rFonts w:ascii="Arial" w:hAnsi="Arial" w:cs="Arial"/>
          <w:sz w:val="24"/>
          <w:szCs w:val="24"/>
        </w:rPr>
        <w:t xml:space="preserve">The Department of Physics still faces </w:t>
      </w:r>
      <w:r w:rsidR="00AB5CD3">
        <w:rPr>
          <w:rFonts w:ascii="Arial" w:hAnsi="Arial" w:cs="Arial"/>
          <w:sz w:val="24"/>
          <w:szCs w:val="24"/>
        </w:rPr>
        <w:t>a shortage of</w:t>
      </w:r>
      <w:r w:rsidRPr="00DB3488">
        <w:rPr>
          <w:rFonts w:ascii="Arial" w:hAnsi="Arial" w:cs="Arial"/>
          <w:sz w:val="24"/>
          <w:szCs w:val="24"/>
        </w:rPr>
        <w:t xml:space="preserve"> permanent staff. The Department ha</w:t>
      </w:r>
      <w:r w:rsidR="00AB5CD3">
        <w:rPr>
          <w:rFonts w:ascii="Arial" w:hAnsi="Arial" w:cs="Arial"/>
          <w:sz w:val="24"/>
          <w:szCs w:val="24"/>
        </w:rPr>
        <w:t>s</w:t>
      </w:r>
      <w:r w:rsidRPr="00DB3488">
        <w:rPr>
          <w:rFonts w:ascii="Arial" w:hAnsi="Arial" w:cs="Arial"/>
          <w:sz w:val="24"/>
          <w:szCs w:val="24"/>
        </w:rPr>
        <w:t xml:space="preserve"> to rely on part time lecturing staff to augment teaching </w:t>
      </w:r>
      <w:r w:rsidR="00AB5CD3">
        <w:rPr>
          <w:rFonts w:ascii="Arial" w:hAnsi="Arial" w:cs="Arial"/>
          <w:sz w:val="24"/>
          <w:szCs w:val="24"/>
        </w:rPr>
        <w:t>and learning; a situation that is</w:t>
      </w:r>
      <w:r w:rsidRPr="00DB3488">
        <w:rPr>
          <w:rFonts w:ascii="Arial" w:hAnsi="Arial" w:cs="Arial"/>
          <w:sz w:val="24"/>
          <w:szCs w:val="24"/>
        </w:rPr>
        <w:t xml:space="preserve"> not healthy.</w:t>
      </w:r>
    </w:p>
    <w:p w:rsidR="00DB3488" w:rsidRPr="00DB3488" w:rsidRDefault="00DB3488" w:rsidP="001F48C8">
      <w:pPr>
        <w:spacing w:line="240" w:lineRule="auto"/>
        <w:ind w:left="720"/>
        <w:contextualSpacing/>
        <w:jc w:val="both"/>
        <w:rPr>
          <w:rFonts w:ascii="Arial" w:hAnsi="Arial" w:cs="Arial"/>
          <w:sz w:val="24"/>
          <w:szCs w:val="24"/>
        </w:rPr>
      </w:pPr>
    </w:p>
    <w:p w:rsidR="00F20755" w:rsidRDefault="00DB3488" w:rsidP="001F48C8">
      <w:pPr>
        <w:tabs>
          <w:tab w:val="left" w:pos="567"/>
        </w:tabs>
        <w:spacing w:after="0" w:line="240" w:lineRule="auto"/>
        <w:rPr>
          <w:rFonts w:ascii="Arial" w:hAnsi="Arial" w:cs="Arial"/>
          <w:b/>
          <w:sz w:val="24"/>
          <w:szCs w:val="24"/>
        </w:rPr>
      </w:pPr>
      <w:r w:rsidRPr="00DB3488">
        <w:rPr>
          <w:rFonts w:ascii="Arial" w:hAnsi="Arial" w:cs="Arial"/>
          <w:b/>
          <w:sz w:val="24"/>
          <w:szCs w:val="24"/>
        </w:rPr>
        <w:t>Department of Sport, Rehabilitation &amp; Dental Sciences</w:t>
      </w:r>
    </w:p>
    <w:p w:rsidR="00A0371A" w:rsidRPr="00DB3488" w:rsidRDefault="00A0371A" w:rsidP="001F48C8">
      <w:pPr>
        <w:tabs>
          <w:tab w:val="left" w:pos="567"/>
        </w:tabs>
        <w:spacing w:after="0" w:line="240" w:lineRule="auto"/>
        <w:rPr>
          <w:rFonts w:ascii="Arial" w:hAnsi="Arial" w:cs="Arial"/>
          <w:b/>
          <w:sz w:val="24"/>
          <w:szCs w:val="24"/>
        </w:rPr>
      </w:pPr>
    </w:p>
    <w:p w:rsidR="0062386B" w:rsidRDefault="00DB3488" w:rsidP="001F48C8">
      <w:pPr>
        <w:spacing w:line="240" w:lineRule="auto"/>
        <w:ind w:left="720"/>
        <w:jc w:val="both"/>
        <w:rPr>
          <w:rFonts w:ascii="Arial" w:eastAsiaTheme="minorHAnsi" w:hAnsi="Arial" w:cs="Arial"/>
          <w:sz w:val="24"/>
          <w:szCs w:val="24"/>
          <w:lang w:val="en-US" w:eastAsia="en-US"/>
        </w:rPr>
      </w:pPr>
      <w:r w:rsidRPr="00DB3488">
        <w:rPr>
          <w:rFonts w:ascii="Arial" w:eastAsiaTheme="minorHAnsi" w:hAnsi="Arial" w:cs="Arial"/>
          <w:sz w:val="24"/>
          <w:szCs w:val="24"/>
          <w:lang w:val="en-US" w:eastAsia="en-US"/>
        </w:rPr>
        <w:t xml:space="preserve">MOP has one staff member that started her master’s degree </w:t>
      </w:r>
      <w:r w:rsidR="00193BDE">
        <w:rPr>
          <w:rFonts w:ascii="Arial" w:eastAsiaTheme="minorHAnsi" w:hAnsi="Arial" w:cs="Arial"/>
          <w:sz w:val="24"/>
          <w:szCs w:val="24"/>
          <w:lang w:val="en-US" w:eastAsia="en-US"/>
        </w:rPr>
        <w:t>programme</w:t>
      </w:r>
      <w:r w:rsidR="0062386B" w:rsidRPr="0062386B">
        <w:rPr>
          <w:rFonts w:ascii="Arial" w:eastAsiaTheme="minorHAnsi" w:hAnsi="Arial" w:cs="Arial"/>
          <w:sz w:val="24"/>
          <w:szCs w:val="24"/>
          <w:lang w:val="en-US" w:eastAsia="en-US"/>
        </w:rPr>
        <w:t xml:space="preserve"> </w:t>
      </w:r>
      <w:r w:rsidR="0062386B" w:rsidRPr="00DB3488">
        <w:rPr>
          <w:rFonts w:ascii="Arial" w:eastAsiaTheme="minorHAnsi" w:hAnsi="Arial" w:cs="Arial"/>
          <w:sz w:val="24"/>
          <w:szCs w:val="24"/>
          <w:lang w:val="en-US" w:eastAsia="en-US"/>
        </w:rPr>
        <w:t>in rehabilitation studies</w:t>
      </w:r>
      <w:r w:rsidRPr="00DB3488">
        <w:rPr>
          <w:rFonts w:ascii="Arial" w:eastAsiaTheme="minorHAnsi" w:hAnsi="Arial" w:cs="Arial"/>
          <w:sz w:val="24"/>
          <w:szCs w:val="24"/>
          <w:lang w:val="en-US" w:eastAsia="en-US"/>
        </w:rPr>
        <w:t xml:space="preserve"> through Strathclyde University in Scotland. </w:t>
      </w:r>
    </w:p>
    <w:p w:rsidR="00DB3488" w:rsidRPr="00DB3488" w:rsidRDefault="00DB3488" w:rsidP="001F48C8">
      <w:pPr>
        <w:spacing w:line="240" w:lineRule="auto"/>
        <w:ind w:left="720"/>
        <w:jc w:val="both"/>
        <w:rPr>
          <w:rFonts w:ascii="Arial" w:eastAsiaTheme="minorHAnsi" w:hAnsi="Arial" w:cs="Arial"/>
          <w:sz w:val="24"/>
          <w:szCs w:val="24"/>
          <w:lang w:val="en-US" w:eastAsia="en-US"/>
        </w:rPr>
      </w:pPr>
      <w:r w:rsidRPr="00DB3488">
        <w:rPr>
          <w:rFonts w:ascii="Arial" w:eastAsiaTheme="minorHAnsi" w:hAnsi="Arial" w:cs="Arial"/>
          <w:sz w:val="24"/>
          <w:szCs w:val="24"/>
          <w:lang w:val="en-US" w:eastAsia="en-US"/>
        </w:rPr>
        <w:t>MOP relocated back to its laboratory after refurbishment as part of the “IEF Project”.</w:t>
      </w:r>
    </w:p>
    <w:p w:rsidR="00E45618" w:rsidRPr="00DB3488" w:rsidRDefault="00DB3488" w:rsidP="001F48C8">
      <w:pPr>
        <w:tabs>
          <w:tab w:val="left" w:pos="567"/>
        </w:tabs>
        <w:spacing w:after="0" w:line="240" w:lineRule="auto"/>
        <w:ind w:left="720"/>
        <w:rPr>
          <w:rFonts w:ascii="Arial" w:hAnsi="Arial" w:cs="Arial"/>
          <w:b/>
          <w:sz w:val="24"/>
          <w:szCs w:val="24"/>
        </w:rPr>
      </w:pPr>
      <w:r w:rsidRPr="00DB3488">
        <w:rPr>
          <w:rFonts w:ascii="Arial" w:hAnsi="Arial" w:cs="Arial"/>
          <w:b/>
          <w:sz w:val="24"/>
          <w:szCs w:val="24"/>
        </w:rPr>
        <w:t>Challenges</w:t>
      </w:r>
    </w:p>
    <w:p w:rsidR="00DB3488" w:rsidRPr="00DB3488" w:rsidRDefault="00DB3488" w:rsidP="001F48C8">
      <w:pPr>
        <w:spacing w:line="240" w:lineRule="auto"/>
        <w:ind w:left="720"/>
        <w:contextualSpacing/>
        <w:jc w:val="both"/>
        <w:rPr>
          <w:rFonts w:ascii="Arial" w:eastAsiaTheme="minorHAnsi" w:hAnsi="Arial" w:cs="Arial"/>
          <w:sz w:val="24"/>
          <w:szCs w:val="24"/>
          <w:lang w:val="en-US" w:eastAsia="en-US"/>
        </w:rPr>
      </w:pPr>
      <w:r w:rsidRPr="00DB3488">
        <w:rPr>
          <w:rFonts w:ascii="Arial" w:eastAsiaTheme="minorHAnsi" w:hAnsi="Arial" w:cs="Arial"/>
          <w:sz w:val="24"/>
          <w:szCs w:val="24"/>
          <w:lang w:val="en-US" w:eastAsia="en-US"/>
        </w:rPr>
        <w:t xml:space="preserve">Dental Technology suffers from </w:t>
      </w:r>
      <w:r w:rsidR="0062386B">
        <w:rPr>
          <w:rFonts w:ascii="Arial" w:eastAsiaTheme="minorHAnsi" w:hAnsi="Arial" w:cs="Arial"/>
          <w:sz w:val="24"/>
          <w:szCs w:val="24"/>
          <w:lang w:val="en-US" w:eastAsia="en-US"/>
        </w:rPr>
        <w:t xml:space="preserve">aging and deteriorating </w:t>
      </w:r>
      <w:r w:rsidRPr="00DB3488">
        <w:rPr>
          <w:rFonts w:ascii="Arial" w:eastAsiaTheme="minorHAnsi" w:hAnsi="Arial" w:cs="Arial"/>
          <w:sz w:val="24"/>
          <w:szCs w:val="24"/>
          <w:lang w:val="en-US" w:eastAsia="en-US"/>
        </w:rPr>
        <w:t xml:space="preserve">facilities and infrastructure for training. IEF funding has been obtained that should correct the situation. </w:t>
      </w:r>
    </w:p>
    <w:p w:rsidR="00DB3488" w:rsidRPr="00DB3488" w:rsidRDefault="00DB3488" w:rsidP="001F48C8">
      <w:pPr>
        <w:spacing w:line="240" w:lineRule="auto"/>
        <w:ind w:left="720"/>
        <w:jc w:val="both"/>
        <w:rPr>
          <w:rFonts w:ascii="Arial" w:eastAsiaTheme="minorHAnsi" w:hAnsi="Arial" w:cs="Arial"/>
          <w:sz w:val="24"/>
          <w:szCs w:val="24"/>
          <w:lang w:val="en-US" w:eastAsia="en-US"/>
        </w:rPr>
      </w:pPr>
      <w:r w:rsidRPr="00DB3488">
        <w:rPr>
          <w:rFonts w:ascii="Arial" w:eastAsiaTheme="minorHAnsi" w:hAnsi="Arial" w:cs="Arial"/>
          <w:sz w:val="24"/>
          <w:szCs w:val="24"/>
          <w:lang w:val="en-US" w:eastAsia="en-US"/>
        </w:rPr>
        <w:t>All new equipment required to work in the MOP lab were not fully delivered by the appointed supplier</w:t>
      </w:r>
      <w:r w:rsidR="0062386B">
        <w:rPr>
          <w:rFonts w:ascii="Arial" w:eastAsiaTheme="minorHAnsi" w:hAnsi="Arial" w:cs="Arial"/>
          <w:sz w:val="24"/>
          <w:szCs w:val="24"/>
          <w:lang w:val="en-US" w:eastAsia="en-US"/>
        </w:rPr>
        <w:t xml:space="preserve"> that will negatively affect </w:t>
      </w:r>
      <w:r w:rsidRPr="00DB3488">
        <w:rPr>
          <w:rFonts w:ascii="Arial" w:eastAsiaTheme="minorHAnsi" w:hAnsi="Arial" w:cs="Arial"/>
          <w:sz w:val="24"/>
          <w:szCs w:val="24"/>
          <w:lang w:val="en-US" w:eastAsia="en-US"/>
        </w:rPr>
        <w:t xml:space="preserve">the practical </w:t>
      </w:r>
      <w:r w:rsidR="00193BDE">
        <w:rPr>
          <w:rFonts w:ascii="Arial" w:eastAsiaTheme="minorHAnsi" w:hAnsi="Arial" w:cs="Arial"/>
          <w:sz w:val="24"/>
          <w:szCs w:val="24"/>
          <w:lang w:val="en-US" w:eastAsia="en-US"/>
        </w:rPr>
        <w:t>programme</w:t>
      </w:r>
      <w:r w:rsidRPr="00DB3488">
        <w:rPr>
          <w:rFonts w:ascii="Arial" w:eastAsiaTheme="minorHAnsi" w:hAnsi="Arial" w:cs="Arial"/>
          <w:sz w:val="24"/>
          <w:szCs w:val="24"/>
          <w:lang w:val="en-US" w:eastAsia="en-US"/>
        </w:rPr>
        <w:t xml:space="preserve"> that is due to start in February. </w:t>
      </w:r>
    </w:p>
    <w:p w:rsidR="00DB3488" w:rsidRPr="00DB3488" w:rsidRDefault="00DB3488" w:rsidP="001F48C8">
      <w:pPr>
        <w:spacing w:line="240" w:lineRule="auto"/>
        <w:ind w:left="720"/>
        <w:jc w:val="both"/>
        <w:rPr>
          <w:rFonts w:ascii="Arial" w:eastAsiaTheme="minorHAnsi" w:hAnsi="Arial" w:cs="Arial"/>
          <w:sz w:val="24"/>
          <w:szCs w:val="24"/>
          <w:lang w:val="en-US" w:eastAsia="en-US"/>
        </w:rPr>
      </w:pPr>
      <w:r w:rsidRPr="00DB3488">
        <w:rPr>
          <w:rFonts w:ascii="Arial" w:eastAsiaTheme="minorHAnsi" w:hAnsi="Arial" w:cs="Arial"/>
          <w:sz w:val="24"/>
          <w:szCs w:val="24"/>
          <w:lang w:val="en-US" w:eastAsia="en-US"/>
        </w:rPr>
        <w:t xml:space="preserve">The SET, OCS, MOP and BK </w:t>
      </w:r>
      <w:r w:rsidR="00193BDE">
        <w:rPr>
          <w:rFonts w:ascii="Arial" w:eastAsiaTheme="minorHAnsi" w:hAnsi="Arial" w:cs="Arial"/>
          <w:sz w:val="24"/>
          <w:szCs w:val="24"/>
          <w:lang w:val="en-US" w:eastAsia="en-US"/>
        </w:rPr>
        <w:t>programme</w:t>
      </w:r>
      <w:r w:rsidRPr="00DB3488">
        <w:rPr>
          <w:rFonts w:ascii="Arial" w:eastAsiaTheme="minorHAnsi" w:hAnsi="Arial" w:cs="Arial"/>
          <w:sz w:val="24"/>
          <w:szCs w:val="24"/>
          <w:lang w:val="en-US" w:eastAsia="en-US"/>
        </w:rPr>
        <w:t xml:space="preserve">s do not have post-graduate </w:t>
      </w:r>
      <w:r w:rsidR="00193BDE">
        <w:rPr>
          <w:rFonts w:ascii="Arial" w:eastAsiaTheme="minorHAnsi" w:hAnsi="Arial" w:cs="Arial"/>
          <w:sz w:val="24"/>
          <w:szCs w:val="24"/>
          <w:lang w:val="en-US" w:eastAsia="en-US"/>
        </w:rPr>
        <w:t>programme</w:t>
      </w:r>
      <w:r w:rsidRPr="00DB3488">
        <w:rPr>
          <w:rFonts w:ascii="Arial" w:eastAsiaTheme="minorHAnsi" w:hAnsi="Arial" w:cs="Arial"/>
          <w:sz w:val="24"/>
          <w:szCs w:val="24"/>
          <w:lang w:val="en-US" w:eastAsia="en-US"/>
        </w:rPr>
        <w:t>s. Appl</w:t>
      </w:r>
      <w:r w:rsidR="0062386B">
        <w:rPr>
          <w:rFonts w:ascii="Arial" w:eastAsiaTheme="minorHAnsi" w:hAnsi="Arial" w:cs="Arial"/>
          <w:sz w:val="24"/>
          <w:szCs w:val="24"/>
          <w:lang w:val="en-US" w:eastAsia="en-US"/>
        </w:rPr>
        <w:t>ication has been submitted to D</w:t>
      </w:r>
      <w:r w:rsidRPr="00DB3488">
        <w:rPr>
          <w:rFonts w:ascii="Arial" w:eastAsiaTheme="minorHAnsi" w:hAnsi="Arial" w:cs="Arial"/>
          <w:sz w:val="24"/>
          <w:szCs w:val="24"/>
          <w:lang w:val="en-US" w:eastAsia="en-US"/>
        </w:rPr>
        <w:t xml:space="preserve">EHT to offer a generic post-graduate </w:t>
      </w:r>
      <w:r w:rsidR="00193BDE">
        <w:rPr>
          <w:rFonts w:ascii="Arial" w:eastAsiaTheme="minorHAnsi" w:hAnsi="Arial" w:cs="Arial"/>
          <w:sz w:val="24"/>
          <w:szCs w:val="24"/>
          <w:lang w:val="en-US" w:eastAsia="en-US"/>
        </w:rPr>
        <w:t>programme</w:t>
      </w:r>
      <w:r w:rsidRPr="00DB3488">
        <w:rPr>
          <w:rFonts w:ascii="Arial" w:eastAsiaTheme="minorHAnsi" w:hAnsi="Arial" w:cs="Arial"/>
          <w:sz w:val="24"/>
          <w:szCs w:val="24"/>
          <w:lang w:val="en-US" w:eastAsia="en-US"/>
        </w:rPr>
        <w:t xml:space="preserve"> in Health Sciences. It is hoped that this will be approved in 2013.  </w:t>
      </w:r>
    </w:p>
    <w:p w:rsidR="001F48C8" w:rsidRDefault="001F48C8" w:rsidP="001F48C8">
      <w:pPr>
        <w:tabs>
          <w:tab w:val="left" w:pos="567"/>
        </w:tabs>
        <w:spacing w:after="0" w:line="240" w:lineRule="auto"/>
        <w:rPr>
          <w:rFonts w:ascii="Arial" w:hAnsi="Arial" w:cs="Arial"/>
          <w:sz w:val="24"/>
          <w:szCs w:val="24"/>
        </w:rPr>
      </w:pPr>
    </w:p>
    <w:p w:rsidR="001F48C8" w:rsidRDefault="001F48C8" w:rsidP="001F48C8">
      <w:pPr>
        <w:tabs>
          <w:tab w:val="left" w:pos="567"/>
        </w:tabs>
        <w:spacing w:after="0" w:line="240" w:lineRule="auto"/>
        <w:rPr>
          <w:rFonts w:ascii="Arial" w:hAnsi="Arial" w:cs="Arial"/>
          <w:b/>
          <w:sz w:val="24"/>
          <w:szCs w:val="24"/>
        </w:rPr>
      </w:pPr>
      <w:r w:rsidRPr="001F48C8">
        <w:rPr>
          <w:rFonts w:ascii="Arial" w:hAnsi="Arial" w:cs="Arial"/>
          <w:b/>
          <w:sz w:val="24"/>
          <w:szCs w:val="24"/>
        </w:rPr>
        <w:t>Department of Nature Conservation</w:t>
      </w:r>
    </w:p>
    <w:p w:rsidR="001F48C8" w:rsidRPr="001F48C8" w:rsidRDefault="001F48C8" w:rsidP="001F48C8">
      <w:pPr>
        <w:tabs>
          <w:tab w:val="left" w:pos="567"/>
        </w:tabs>
        <w:spacing w:after="0" w:line="240" w:lineRule="auto"/>
        <w:rPr>
          <w:rFonts w:ascii="Arial" w:hAnsi="Arial" w:cs="Arial"/>
          <w:b/>
          <w:sz w:val="24"/>
          <w:szCs w:val="24"/>
        </w:rPr>
      </w:pPr>
    </w:p>
    <w:p w:rsidR="001F48C8" w:rsidRPr="001F48C8" w:rsidRDefault="001F48C8" w:rsidP="001F48C8">
      <w:pPr>
        <w:spacing w:after="0" w:line="240" w:lineRule="auto"/>
        <w:ind w:firstLine="720"/>
        <w:rPr>
          <w:rFonts w:ascii="Arial" w:eastAsiaTheme="minorHAnsi" w:hAnsi="Arial" w:cs="Arial"/>
          <w:sz w:val="24"/>
          <w:szCs w:val="24"/>
          <w:lang w:val="en-US" w:eastAsia="en-US"/>
        </w:rPr>
      </w:pPr>
      <w:r w:rsidRPr="001F48C8">
        <w:rPr>
          <w:rFonts w:ascii="Arial" w:eastAsiaTheme="minorHAnsi" w:hAnsi="Arial" w:cs="Arial"/>
          <w:sz w:val="24"/>
          <w:szCs w:val="24"/>
          <w:lang w:val="en-US" w:eastAsia="en-US"/>
        </w:rPr>
        <w:t>Conclusion of a MOU with City of Tshwane re</w:t>
      </w:r>
      <w:r w:rsidR="0062386B">
        <w:rPr>
          <w:rFonts w:ascii="Arial" w:eastAsiaTheme="minorHAnsi" w:hAnsi="Arial" w:cs="Arial"/>
          <w:sz w:val="24"/>
          <w:szCs w:val="24"/>
          <w:lang w:val="en-US" w:eastAsia="en-US"/>
        </w:rPr>
        <w:t>garding</w:t>
      </w:r>
      <w:r w:rsidRPr="001F48C8">
        <w:rPr>
          <w:rFonts w:ascii="Arial" w:eastAsiaTheme="minorHAnsi" w:hAnsi="Arial" w:cs="Arial"/>
          <w:sz w:val="24"/>
          <w:szCs w:val="24"/>
          <w:lang w:val="en-US" w:eastAsia="en-US"/>
        </w:rPr>
        <w:t xml:space="preserve"> experiential learning at nature reserves</w:t>
      </w:r>
      <w:r w:rsidR="0062386B">
        <w:rPr>
          <w:rFonts w:ascii="Arial" w:eastAsiaTheme="minorHAnsi" w:hAnsi="Arial" w:cs="Arial"/>
          <w:sz w:val="24"/>
          <w:szCs w:val="24"/>
          <w:lang w:val="en-US" w:eastAsia="en-US"/>
        </w:rPr>
        <w:t>.</w:t>
      </w:r>
    </w:p>
    <w:p w:rsidR="001F48C8" w:rsidRPr="001F48C8" w:rsidRDefault="001F48C8" w:rsidP="001F48C8">
      <w:pPr>
        <w:spacing w:after="0" w:line="240" w:lineRule="auto"/>
        <w:ind w:firstLine="720"/>
        <w:rPr>
          <w:rFonts w:ascii="Arial" w:eastAsiaTheme="minorHAnsi" w:hAnsi="Arial" w:cs="Arial"/>
          <w:sz w:val="24"/>
          <w:szCs w:val="24"/>
          <w:lang w:val="en-US" w:eastAsia="en-US"/>
        </w:rPr>
      </w:pPr>
      <w:r w:rsidRPr="001F48C8">
        <w:rPr>
          <w:rFonts w:ascii="Arial" w:eastAsiaTheme="minorHAnsi" w:hAnsi="Arial" w:cs="Arial"/>
          <w:sz w:val="24"/>
          <w:szCs w:val="24"/>
          <w:lang w:val="en-US" w:eastAsia="en-US"/>
        </w:rPr>
        <w:t>Presentation of the annual departmental research seminar with an acceptable research output</w:t>
      </w:r>
      <w:r w:rsidR="0062386B">
        <w:rPr>
          <w:rFonts w:ascii="Arial" w:eastAsiaTheme="minorHAnsi" w:hAnsi="Arial" w:cs="Arial"/>
          <w:sz w:val="24"/>
          <w:szCs w:val="24"/>
          <w:lang w:val="en-US" w:eastAsia="en-US"/>
        </w:rPr>
        <w:t>.</w:t>
      </w:r>
    </w:p>
    <w:p w:rsidR="001F48C8" w:rsidRPr="001F48C8" w:rsidRDefault="001F48C8" w:rsidP="001F48C8">
      <w:pPr>
        <w:spacing w:after="0" w:line="240" w:lineRule="auto"/>
        <w:ind w:firstLine="720"/>
        <w:rPr>
          <w:rFonts w:ascii="Arial" w:eastAsiaTheme="minorHAnsi" w:hAnsi="Arial" w:cs="Arial"/>
          <w:sz w:val="24"/>
          <w:szCs w:val="24"/>
          <w:lang w:val="en-US" w:eastAsia="en-US"/>
        </w:rPr>
      </w:pPr>
      <w:r w:rsidRPr="001F48C8">
        <w:rPr>
          <w:rFonts w:ascii="Arial" w:eastAsiaTheme="minorHAnsi" w:hAnsi="Arial" w:cs="Arial"/>
          <w:bCs/>
          <w:sz w:val="24"/>
          <w:szCs w:val="24"/>
          <w:u w:val="single"/>
          <w:lang w:val="en-US" w:eastAsia="en-US"/>
        </w:rPr>
        <w:t>Ndumo Community Project</w:t>
      </w:r>
      <w:r w:rsidRPr="001F48C8">
        <w:rPr>
          <w:rFonts w:ascii="Arial" w:eastAsiaTheme="minorHAnsi" w:hAnsi="Arial" w:cs="Arial"/>
          <w:sz w:val="24"/>
          <w:szCs w:val="24"/>
          <w:lang w:val="en-US" w:eastAsia="en-US"/>
        </w:rPr>
        <w:t xml:space="preserve"> (milestones) – Various highlights;</w:t>
      </w:r>
    </w:p>
    <w:p w:rsidR="001F48C8" w:rsidRPr="001F48C8" w:rsidRDefault="001F48C8" w:rsidP="001F48C8">
      <w:pPr>
        <w:spacing w:line="240" w:lineRule="auto"/>
        <w:ind w:left="360"/>
        <w:rPr>
          <w:rFonts w:ascii="Arial" w:eastAsiaTheme="minorHAnsi" w:hAnsi="Arial" w:cs="Arial"/>
          <w:sz w:val="24"/>
          <w:szCs w:val="24"/>
          <w:lang w:val="en-US" w:eastAsia="en-US"/>
        </w:rPr>
      </w:pPr>
      <w:r>
        <w:rPr>
          <w:rFonts w:ascii="Arial" w:eastAsiaTheme="minorHAnsi" w:hAnsi="Arial" w:cs="Arial"/>
          <w:sz w:val="24"/>
          <w:szCs w:val="24"/>
          <w:lang w:val="en-US" w:eastAsia="en-US"/>
        </w:rPr>
        <w:t xml:space="preserve">                </w:t>
      </w:r>
      <w:r w:rsidRPr="001F48C8">
        <w:rPr>
          <w:rFonts w:ascii="Arial" w:eastAsiaTheme="minorHAnsi" w:hAnsi="Arial" w:cs="Arial"/>
          <w:sz w:val="24"/>
          <w:szCs w:val="24"/>
          <w:lang w:val="en-US" w:eastAsia="en-US"/>
        </w:rPr>
        <w:t>- Successful workshops with teachers</w:t>
      </w:r>
    </w:p>
    <w:p w:rsidR="001F48C8" w:rsidRPr="001F48C8" w:rsidRDefault="001F48C8" w:rsidP="001F48C8">
      <w:pPr>
        <w:spacing w:line="240" w:lineRule="auto"/>
        <w:ind w:left="360"/>
        <w:rPr>
          <w:rFonts w:ascii="Arial" w:eastAsiaTheme="minorHAnsi" w:hAnsi="Arial" w:cs="Arial"/>
          <w:sz w:val="24"/>
          <w:szCs w:val="24"/>
          <w:lang w:val="en-US" w:eastAsia="en-US"/>
        </w:rPr>
      </w:pPr>
      <w:r>
        <w:rPr>
          <w:rFonts w:ascii="Arial" w:eastAsiaTheme="minorHAnsi" w:hAnsi="Arial" w:cs="Arial"/>
          <w:sz w:val="24"/>
          <w:szCs w:val="24"/>
          <w:lang w:val="en-US" w:eastAsia="en-US"/>
        </w:rPr>
        <w:t xml:space="preserve">                </w:t>
      </w:r>
      <w:r>
        <w:rPr>
          <w:rFonts w:ascii="Arial" w:eastAsiaTheme="minorHAnsi" w:hAnsi="Arial" w:cs="Arial"/>
          <w:sz w:val="24"/>
          <w:szCs w:val="24"/>
          <w:lang w:val="en-US" w:eastAsia="en-US"/>
        </w:rPr>
        <w:tab/>
      </w:r>
      <w:r w:rsidRPr="001F48C8">
        <w:rPr>
          <w:rFonts w:ascii="Arial" w:eastAsiaTheme="minorHAnsi" w:hAnsi="Arial" w:cs="Arial"/>
          <w:sz w:val="24"/>
          <w:szCs w:val="24"/>
          <w:lang w:val="en-US" w:eastAsia="en-US"/>
        </w:rPr>
        <w:t xml:space="preserve">- 13 schools involved in environmental awareness </w:t>
      </w:r>
    </w:p>
    <w:p w:rsidR="001F48C8" w:rsidRPr="0062386B" w:rsidRDefault="001F48C8" w:rsidP="001F48C8">
      <w:pPr>
        <w:spacing w:after="0" w:line="240" w:lineRule="auto"/>
        <w:ind w:firstLine="720"/>
        <w:rPr>
          <w:rFonts w:ascii="Arial" w:eastAsiaTheme="minorHAnsi" w:hAnsi="Arial" w:cs="Arial"/>
          <w:bCs/>
          <w:sz w:val="24"/>
          <w:szCs w:val="24"/>
          <w:u w:val="single"/>
          <w:lang w:val="en-US" w:eastAsia="en-US"/>
        </w:rPr>
      </w:pPr>
      <w:r w:rsidRPr="0062386B">
        <w:rPr>
          <w:rFonts w:ascii="Arial" w:eastAsiaTheme="minorHAnsi" w:hAnsi="Arial" w:cs="Arial"/>
          <w:sz w:val="24"/>
          <w:szCs w:val="24"/>
          <w:u w:val="single"/>
          <w:lang w:val="en-US" w:eastAsia="en-US"/>
        </w:rPr>
        <w:t xml:space="preserve">Ecoschools </w:t>
      </w:r>
      <w:r w:rsidR="0062386B">
        <w:rPr>
          <w:rFonts w:ascii="Arial" w:eastAsiaTheme="minorHAnsi" w:hAnsi="Arial" w:cs="Arial"/>
          <w:sz w:val="24"/>
          <w:szCs w:val="24"/>
          <w:u w:val="single"/>
          <w:lang w:val="en-US" w:eastAsia="en-US"/>
        </w:rPr>
        <w:t>progam</w:t>
      </w:r>
    </w:p>
    <w:p w:rsidR="001F48C8" w:rsidRPr="001F48C8" w:rsidRDefault="001F48C8" w:rsidP="001F48C8">
      <w:pPr>
        <w:spacing w:after="0" w:line="240" w:lineRule="auto"/>
        <w:ind w:left="720"/>
        <w:rPr>
          <w:rFonts w:ascii="Arial" w:eastAsiaTheme="minorHAnsi" w:hAnsi="Arial" w:cs="Arial"/>
          <w:bCs/>
          <w:sz w:val="24"/>
          <w:szCs w:val="24"/>
          <w:lang w:val="en-US" w:eastAsia="en-US"/>
        </w:rPr>
      </w:pPr>
      <w:r w:rsidRPr="001F48C8">
        <w:rPr>
          <w:rFonts w:ascii="Arial" w:eastAsiaTheme="minorHAnsi" w:hAnsi="Arial" w:cs="Arial"/>
          <w:bCs/>
          <w:sz w:val="24"/>
          <w:szCs w:val="24"/>
          <w:lang w:val="en-US" w:eastAsia="en-US"/>
        </w:rPr>
        <w:t xml:space="preserve">Environmental education awareness </w:t>
      </w:r>
      <w:r w:rsidR="00F315E6">
        <w:rPr>
          <w:rFonts w:ascii="Arial" w:eastAsiaTheme="minorHAnsi" w:hAnsi="Arial" w:cs="Arial"/>
          <w:bCs/>
          <w:sz w:val="24"/>
          <w:szCs w:val="24"/>
          <w:lang w:val="en-US" w:eastAsia="en-US"/>
        </w:rPr>
        <w:t>programme</w:t>
      </w:r>
      <w:r w:rsidR="0062386B" w:rsidRPr="001F48C8">
        <w:rPr>
          <w:rFonts w:ascii="Arial" w:eastAsiaTheme="minorHAnsi" w:hAnsi="Arial" w:cs="Arial"/>
          <w:bCs/>
          <w:sz w:val="24"/>
          <w:szCs w:val="24"/>
          <w:lang w:val="en-US" w:eastAsia="en-US"/>
        </w:rPr>
        <w:t>s</w:t>
      </w:r>
      <w:r w:rsidR="0062386B">
        <w:rPr>
          <w:rFonts w:ascii="Arial" w:eastAsiaTheme="minorHAnsi" w:hAnsi="Arial" w:cs="Arial"/>
          <w:bCs/>
          <w:sz w:val="24"/>
          <w:szCs w:val="24"/>
          <w:lang w:val="en-US" w:eastAsia="en-US"/>
        </w:rPr>
        <w:t xml:space="preserve"> were offered</w:t>
      </w:r>
      <w:r w:rsidRPr="001F48C8">
        <w:rPr>
          <w:rFonts w:ascii="Arial" w:eastAsiaTheme="minorHAnsi" w:hAnsi="Arial" w:cs="Arial"/>
          <w:bCs/>
          <w:sz w:val="24"/>
          <w:szCs w:val="24"/>
          <w:lang w:val="en-US" w:eastAsia="en-US"/>
        </w:rPr>
        <w:t xml:space="preserve"> at Tshwane South Schools (15 SCHOOLS)</w:t>
      </w:r>
      <w:r w:rsidR="0062386B">
        <w:rPr>
          <w:rFonts w:ascii="Arial" w:eastAsiaTheme="minorHAnsi" w:hAnsi="Arial" w:cs="Arial"/>
          <w:bCs/>
          <w:sz w:val="24"/>
          <w:szCs w:val="24"/>
          <w:lang w:val="en-US" w:eastAsia="en-US"/>
        </w:rPr>
        <w:t>.</w:t>
      </w:r>
    </w:p>
    <w:p w:rsidR="001F48C8" w:rsidRPr="001F48C8" w:rsidRDefault="001F48C8" w:rsidP="001F48C8">
      <w:pPr>
        <w:spacing w:after="0" w:line="240" w:lineRule="auto"/>
        <w:ind w:left="720"/>
        <w:rPr>
          <w:rFonts w:ascii="Arial" w:eastAsiaTheme="minorHAnsi" w:hAnsi="Arial" w:cs="Arial"/>
          <w:sz w:val="24"/>
          <w:szCs w:val="24"/>
          <w:lang w:val="en-US" w:eastAsia="en-US"/>
        </w:rPr>
      </w:pPr>
      <w:r w:rsidRPr="001F48C8">
        <w:rPr>
          <w:rFonts w:ascii="Arial" w:eastAsiaTheme="minorHAnsi" w:hAnsi="Arial" w:cs="Arial"/>
          <w:bCs/>
          <w:sz w:val="24"/>
          <w:szCs w:val="24"/>
          <w:lang w:val="en-US" w:eastAsia="en-US"/>
        </w:rPr>
        <w:t>Field Training Excursions</w:t>
      </w:r>
      <w:r w:rsidRPr="001F48C8">
        <w:rPr>
          <w:rFonts w:ascii="Arial" w:eastAsiaTheme="minorHAnsi" w:hAnsi="Arial" w:cs="Arial"/>
          <w:sz w:val="24"/>
          <w:szCs w:val="24"/>
          <w:lang w:val="en-US" w:eastAsia="en-US"/>
        </w:rPr>
        <w:t xml:space="preserve"> – In 2012 a total of 12 excursions involving all diploma students were presented – each for a duration of one to two weeks to Limpopo, Mpumalanga, Gauteng, Northwest Provinces.</w:t>
      </w:r>
    </w:p>
    <w:p w:rsidR="001F48C8" w:rsidRPr="001F48C8" w:rsidRDefault="001F48C8" w:rsidP="001F48C8">
      <w:pPr>
        <w:spacing w:after="0" w:line="240" w:lineRule="auto"/>
        <w:ind w:firstLine="720"/>
        <w:rPr>
          <w:rFonts w:ascii="Arial" w:eastAsiaTheme="minorHAnsi" w:hAnsi="Arial" w:cs="Arial"/>
          <w:sz w:val="24"/>
          <w:szCs w:val="24"/>
          <w:lang w:val="en-US" w:eastAsia="en-US"/>
        </w:rPr>
      </w:pPr>
      <w:r w:rsidRPr="001F48C8">
        <w:rPr>
          <w:rFonts w:ascii="Arial" w:eastAsiaTheme="minorHAnsi" w:hAnsi="Arial" w:cs="Arial"/>
          <w:sz w:val="24"/>
          <w:szCs w:val="24"/>
          <w:lang w:val="en-US" w:eastAsia="en-US"/>
        </w:rPr>
        <w:t>Placement of students at Disney</w:t>
      </w:r>
      <w:r w:rsidR="0062386B">
        <w:rPr>
          <w:rFonts w:ascii="Arial" w:eastAsiaTheme="minorHAnsi" w:hAnsi="Arial" w:cs="Arial"/>
          <w:sz w:val="24"/>
          <w:szCs w:val="24"/>
          <w:lang w:val="en-US" w:eastAsia="en-US"/>
        </w:rPr>
        <w:t>land</w:t>
      </w:r>
      <w:r w:rsidRPr="001F48C8">
        <w:rPr>
          <w:rFonts w:ascii="Arial" w:eastAsiaTheme="minorHAnsi" w:hAnsi="Arial" w:cs="Arial"/>
          <w:sz w:val="24"/>
          <w:szCs w:val="24"/>
          <w:lang w:val="en-US" w:eastAsia="en-US"/>
        </w:rPr>
        <w:t>, Orlando Florida, USA</w:t>
      </w:r>
      <w:r w:rsidR="0062386B">
        <w:rPr>
          <w:rFonts w:ascii="Arial" w:eastAsiaTheme="minorHAnsi" w:hAnsi="Arial" w:cs="Arial"/>
          <w:sz w:val="24"/>
          <w:szCs w:val="24"/>
          <w:lang w:val="en-US" w:eastAsia="en-US"/>
        </w:rPr>
        <w:t>.</w:t>
      </w:r>
    </w:p>
    <w:p w:rsidR="001F48C8" w:rsidRPr="001F48C8" w:rsidRDefault="001F48C8" w:rsidP="001F48C8">
      <w:pPr>
        <w:spacing w:line="240" w:lineRule="auto"/>
        <w:ind w:left="720"/>
        <w:contextualSpacing/>
        <w:rPr>
          <w:rFonts w:ascii="Arial" w:eastAsiaTheme="minorHAnsi" w:hAnsi="Arial" w:cs="Arial"/>
          <w:sz w:val="24"/>
          <w:szCs w:val="24"/>
          <w:lang w:val="en-US" w:eastAsia="en-US"/>
        </w:rPr>
      </w:pPr>
    </w:p>
    <w:p w:rsidR="001F48C8" w:rsidRPr="001F48C8" w:rsidRDefault="009D46A1" w:rsidP="001F48C8">
      <w:pPr>
        <w:spacing w:line="240" w:lineRule="auto"/>
        <w:contextualSpacing/>
        <w:rPr>
          <w:rFonts w:ascii="Arial" w:eastAsiaTheme="minorHAnsi" w:hAnsi="Arial" w:cs="Arial"/>
          <w:b/>
          <w:sz w:val="24"/>
          <w:szCs w:val="24"/>
          <w:lang w:val="en-US" w:eastAsia="en-US"/>
        </w:rPr>
      </w:pPr>
      <w:r>
        <w:rPr>
          <w:rFonts w:ascii="Arial" w:eastAsiaTheme="minorHAnsi" w:hAnsi="Arial" w:cs="Arial"/>
          <w:b/>
          <w:sz w:val="24"/>
          <w:szCs w:val="24"/>
          <w:lang w:val="en-US" w:eastAsia="en-US"/>
        </w:rPr>
        <w:tab/>
      </w:r>
      <w:r w:rsidR="001F48C8">
        <w:rPr>
          <w:rFonts w:ascii="Arial" w:eastAsiaTheme="minorHAnsi" w:hAnsi="Arial" w:cs="Arial"/>
          <w:b/>
          <w:sz w:val="24"/>
          <w:szCs w:val="24"/>
          <w:lang w:val="en-US" w:eastAsia="en-US"/>
        </w:rPr>
        <w:t>Challenges</w:t>
      </w:r>
    </w:p>
    <w:p w:rsidR="001F48C8" w:rsidRPr="001F48C8" w:rsidRDefault="001F48C8" w:rsidP="009D46A1">
      <w:pPr>
        <w:spacing w:after="0" w:line="240" w:lineRule="auto"/>
        <w:ind w:firstLine="720"/>
        <w:rPr>
          <w:rFonts w:ascii="Arial" w:eastAsiaTheme="minorHAnsi" w:hAnsi="Arial" w:cs="Arial"/>
          <w:sz w:val="24"/>
          <w:szCs w:val="24"/>
          <w:lang w:val="en-US" w:eastAsia="en-US"/>
        </w:rPr>
      </w:pPr>
      <w:r w:rsidRPr="001F48C8">
        <w:rPr>
          <w:rFonts w:ascii="Arial" w:eastAsiaTheme="minorHAnsi" w:hAnsi="Arial" w:cs="Arial"/>
          <w:sz w:val="24"/>
          <w:szCs w:val="24"/>
          <w:lang w:val="en-US" w:eastAsia="en-US"/>
        </w:rPr>
        <w:t>Further improving lecturing facilities (i.e. facilities equipped with data projectors.</w:t>
      </w:r>
    </w:p>
    <w:p w:rsidR="001F48C8" w:rsidRPr="001F48C8" w:rsidRDefault="001F48C8" w:rsidP="009D46A1">
      <w:pPr>
        <w:spacing w:after="0" w:line="240" w:lineRule="auto"/>
        <w:ind w:firstLine="720"/>
        <w:rPr>
          <w:rFonts w:ascii="Arial" w:eastAsiaTheme="minorHAnsi" w:hAnsi="Arial" w:cs="Arial"/>
          <w:sz w:val="24"/>
          <w:szCs w:val="24"/>
          <w:lang w:val="en-US" w:eastAsia="en-US"/>
        </w:rPr>
      </w:pPr>
      <w:r w:rsidRPr="001F48C8">
        <w:rPr>
          <w:rFonts w:ascii="Arial" w:eastAsiaTheme="minorHAnsi" w:hAnsi="Arial" w:cs="Arial"/>
          <w:sz w:val="24"/>
          <w:szCs w:val="24"/>
          <w:lang w:val="en-US" w:eastAsia="en-US"/>
        </w:rPr>
        <w:t>Improve broader participation of staff in research output</w:t>
      </w:r>
      <w:r w:rsidR="0062386B">
        <w:rPr>
          <w:rFonts w:ascii="Arial" w:eastAsiaTheme="minorHAnsi" w:hAnsi="Arial" w:cs="Arial"/>
          <w:sz w:val="24"/>
          <w:szCs w:val="24"/>
          <w:lang w:val="en-US" w:eastAsia="en-US"/>
        </w:rPr>
        <w:t>.</w:t>
      </w:r>
    </w:p>
    <w:p w:rsidR="001F48C8" w:rsidRPr="001F48C8" w:rsidRDefault="001F48C8" w:rsidP="009D46A1">
      <w:pPr>
        <w:spacing w:after="0" w:line="240" w:lineRule="auto"/>
        <w:ind w:firstLine="720"/>
        <w:rPr>
          <w:rFonts w:ascii="Arial" w:eastAsiaTheme="minorHAnsi" w:hAnsi="Arial" w:cs="Arial"/>
          <w:sz w:val="24"/>
          <w:szCs w:val="24"/>
          <w:lang w:val="en-US" w:eastAsia="en-US"/>
        </w:rPr>
      </w:pPr>
      <w:r w:rsidRPr="001F48C8">
        <w:rPr>
          <w:rFonts w:ascii="Arial" w:eastAsiaTheme="minorHAnsi" w:hAnsi="Arial" w:cs="Arial"/>
          <w:sz w:val="24"/>
          <w:szCs w:val="24"/>
          <w:lang w:val="en-US" w:eastAsia="en-US"/>
        </w:rPr>
        <w:t>Balancing work loads and improving qualification of some staff members</w:t>
      </w:r>
      <w:r w:rsidR="0062386B">
        <w:rPr>
          <w:rFonts w:ascii="Arial" w:eastAsiaTheme="minorHAnsi" w:hAnsi="Arial" w:cs="Arial"/>
          <w:sz w:val="24"/>
          <w:szCs w:val="24"/>
          <w:lang w:val="en-US" w:eastAsia="en-US"/>
        </w:rPr>
        <w:t>.</w:t>
      </w:r>
    </w:p>
    <w:p w:rsidR="001F48C8" w:rsidRPr="001F48C8" w:rsidRDefault="001F48C8" w:rsidP="009D46A1">
      <w:pPr>
        <w:spacing w:after="0" w:line="240" w:lineRule="auto"/>
        <w:ind w:firstLine="720"/>
        <w:rPr>
          <w:rFonts w:ascii="Arial" w:eastAsiaTheme="minorHAnsi" w:hAnsi="Arial" w:cs="Arial"/>
          <w:sz w:val="24"/>
          <w:szCs w:val="24"/>
          <w:lang w:val="en-US" w:eastAsia="en-US"/>
        </w:rPr>
      </w:pPr>
      <w:r w:rsidRPr="001F48C8">
        <w:rPr>
          <w:rFonts w:ascii="Arial" w:eastAsiaTheme="minorHAnsi" w:hAnsi="Arial" w:cs="Arial"/>
          <w:sz w:val="24"/>
          <w:szCs w:val="24"/>
          <w:lang w:val="en-US" w:eastAsia="en-US"/>
        </w:rPr>
        <w:t>Preparing under prepared students for tertiary education.</w:t>
      </w:r>
    </w:p>
    <w:p w:rsidR="001F48C8" w:rsidRPr="001F48C8" w:rsidRDefault="001F48C8" w:rsidP="009D46A1">
      <w:pPr>
        <w:spacing w:after="0" w:line="240" w:lineRule="auto"/>
        <w:ind w:firstLine="720"/>
        <w:rPr>
          <w:rFonts w:ascii="Arial" w:eastAsiaTheme="minorHAnsi" w:hAnsi="Arial" w:cs="Arial"/>
          <w:sz w:val="24"/>
          <w:szCs w:val="24"/>
          <w:lang w:val="en-US" w:eastAsia="en-US"/>
        </w:rPr>
      </w:pPr>
      <w:r w:rsidRPr="001F48C8">
        <w:rPr>
          <w:rFonts w:ascii="Arial" w:eastAsiaTheme="minorHAnsi" w:hAnsi="Arial" w:cs="Arial"/>
          <w:sz w:val="24"/>
          <w:szCs w:val="24"/>
          <w:lang w:val="en-US" w:eastAsia="en-US"/>
        </w:rPr>
        <w:t>Improving departmental mentoring and support system to students</w:t>
      </w:r>
      <w:r w:rsidR="0062386B">
        <w:rPr>
          <w:rFonts w:ascii="Arial" w:eastAsiaTheme="minorHAnsi" w:hAnsi="Arial" w:cs="Arial"/>
          <w:sz w:val="24"/>
          <w:szCs w:val="24"/>
          <w:lang w:val="en-US" w:eastAsia="en-US"/>
        </w:rPr>
        <w:t>.</w:t>
      </w:r>
    </w:p>
    <w:p w:rsidR="001F48C8" w:rsidRPr="001F48C8" w:rsidRDefault="001F48C8" w:rsidP="009D46A1">
      <w:pPr>
        <w:spacing w:after="0" w:line="240" w:lineRule="auto"/>
        <w:ind w:firstLine="720"/>
        <w:rPr>
          <w:rFonts w:ascii="Arial" w:eastAsiaTheme="minorHAnsi" w:hAnsi="Arial" w:cs="Arial"/>
          <w:sz w:val="24"/>
          <w:szCs w:val="24"/>
          <w:lang w:val="en-US" w:eastAsia="en-US"/>
        </w:rPr>
      </w:pPr>
      <w:r w:rsidRPr="001F48C8">
        <w:rPr>
          <w:rFonts w:ascii="Arial" w:eastAsiaTheme="minorHAnsi" w:hAnsi="Arial" w:cs="Arial"/>
          <w:sz w:val="24"/>
          <w:szCs w:val="24"/>
          <w:lang w:val="en-US" w:eastAsia="en-US"/>
        </w:rPr>
        <w:t>Improving throughput rate of post graduate students</w:t>
      </w:r>
      <w:r w:rsidR="0062386B">
        <w:rPr>
          <w:rFonts w:ascii="Arial" w:eastAsiaTheme="minorHAnsi" w:hAnsi="Arial" w:cs="Arial"/>
          <w:sz w:val="24"/>
          <w:szCs w:val="24"/>
          <w:lang w:val="en-US" w:eastAsia="en-US"/>
        </w:rPr>
        <w:t>.</w:t>
      </w:r>
    </w:p>
    <w:p w:rsidR="001F48C8" w:rsidRPr="001F48C8" w:rsidRDefault="001F48C8" w:rsidP="009D46A1">
      <w:pPr>
        <w:spacing w:after="0" w:line="240" w:lineRule="auto"/>
        <w:ind w:firstLine="720"/>
        <w:rPr>
          <w:rFonts w:ascii="Arial" w:eastAsiaTheme="minorHAnsi" w:hAnsi="Arial" w:cs="Arial"/>
          <w:sz w:val="24"/>
          <w:szCs w:val="24"/>
          <w:lang w:val="en-US" w:eastAsia="en-US"/>
        </w:rPr>
      </w:pPr>
      <w:r w:rsidRPr="001F48C8">
        <w:rPr>
          <w:rFonts w:ascii="Arial" w:eastAsiaTheme="minorHAnsi" w:hAnsi="Arial" w:cs="Arial"/>
          <w:sz w:val="24"/>
          <w:szCs w:val="24"/>
          <w:lang w:val="en-US" w:eastAsia="en-US"/>
        </w:rPr>
        <w:t>Improving placements for WIL</w:t>
      </w:r>
      <w:r w:rsidR="0062386B">
        <w:rPr>
          <w:rFonts w:ascii="Arial" w:eastAsiaTheme="minorHAnsi" w:hAnsi="Arial" w:cs="Arial"/>
          <w:sz w:val="24"/>
          <w:szCs w:val="24"/>
          <w:lang w:val="en-US" w:eastAsia="en-US"/>
        </w:rPr>
        <w:t>.</w:t>
      </w:r>
    </w:p>
    <w:p w:rsidR="001F48C8" w:rsidRPr="001F48C8" w:rsidRDefault="001F48C8" w:rsidP="009D46A1">
      <w:pPr>
        <w:spacing w:after="0" w:line="240" w:lineRule="auto"/>
        <w:ind w:left="720"/>
        <w:rPr>
          <w:rFonts w:ascii="Arial" w:eastAsiaTheme="minorHAnsi" w:hAnsi="Arial" w:cs="Arial"/>
          <w:sz w:val="24"/>
          <w:szCs w:val="24"/>
          <w:lang w:val="en-US" w:eastAsia="en-US"/>
        </w:rPr>
      </w:pPr>
      <w:r w:rsidRPr="001F48C8">
        <w:rPr>
          <w:rFonts w:ascii="Arial" w:eastAsiaTheme="minorHAnsi" w:hAnsi="Arial" w:cs="Arial"/>
          <w:sz w:val="24"/>
          <w:szCs w:val="24"/>
          <w:lang w:val="en-US" w:eastAsia="en-US"/>
        </w:rPr>
        <w:t>Improvement of quality assurance mechanisms including data basis, subject files and best management procedures for various key performance areas</w:t>
      </w:r>
      <w:r w:rsidR="0062386B">
        <w:rPr>
          <w:rFonts w:ascii="Arial" w:eastAsiaTheme="minorHAnsi" w:hAnsi="Arial" w:cs="Arial"/>
          <w:sz w:val="24"/>
          <w:szCs w:val="24"/>
          <w:lang w:val="en-US" w:eastAsia="en-US"/>
        </w:rPr>
        <w:t>.</w:t>
      </w:r>
    </w:p>
    <w:p w:rsidR="001F48C8" w:rsidRPr="001F48C8" w:rsidRDefault="001F48C8" w:rsidP="009D46A1">
      <w:pPr>
        <w:spacing w:after="0" w:line="240" w:lineRule="auto"/>
        <w:ind w:firstLine="720"/>
        <w:rPr>
          <w:rFonts w:ascii="Arial" w:eastAsiaTheme="minorHAnsi" w:hAnsi="Arial" w:cs="Arial"/>
          <w:sz w:val="24"/>
          <w:szCs w:val="24"/>
          <w:lang w:val="en-US" w:eastAsia="en-US"/>
        </w:rPr>
      </w:pPr>
      <w:r w:rsidRPr="001F48C8">
        <w:rPr>
          <w:rFonts w:ascii="Arial" w:eastAsiaTheme="minorHAnsi" w:hAnsi="Arial" w:cs="Arial"/>
          <w:sz w:val="24"/>
          <w:szCs w:val="24"/>
          <w:lang w:val="en-US" w:eastAsia="en-US"/>
        </w:rPr>
        <w:t>Implementing staff performance management systems</w:t>
      </w:r>
      <w:r w:rsidR="0062386B">
        <w:rPr>
          <w:rFonts w:ascii="Arial" w:eastAsiaTheme="minorHAnsi" w:hAnsi="Arial" w:cs="Arial"/>
          <w:sz w:val="24"/>
          <w:szCs w:val="24"/>
          <w:lang w:val="en-US" w:eastAsia="en-US"/>
        </w:rPr>
        <w:t>.</w:t>
      </w:r>
    </w:p>
    <w:p w:rsidR="001F48C8" w:rsidRPr="001F48C8" w:rsidRDefault="001F48C8" w:rsidP="009D46A1">
      <w:pPr>
        <w:spacing w:after="0" w:line="240" w:lineRule="auto"/>
        <w:ind w:firstLine="720"/>
        <w:rPr>
          <w:rFonts w:ascii="Arial" w:eastAsiaTheme="minorHAnsi" w:hAnsi="Arial" w:cs="Arial"/>
          <w:sz w:val="24"/>
          <w:szCs w:val="24"/>
          <w:lang w:val="en-US" w:eastAsia="en-US"/>
        </w:rPr>
      </w:pPr>
      <w:r w:rsidRPr="001F48C8">
        <w:rPr>
          <w:rFonts w:ascii="Arial" w:eastAsiaTheme="minorHAnsi" w:hAnsi="Arial" w:cs="Arial"/>
          <w:sz w:val="24"/>
          <w:szCs w:val="24"/>
          <w:lang w:val="en-US" w:eastAsia="en-US"/>
        </w:rPr>
        <w:t>Improve marketing of the department</w:t>
      </w:r>
      <w:r w:rsidR="0062386B">
        <w:rPr>
          <w:rFonts w:ascii="Arial" w:eastAsiaTheme="minorHAnsi" w:hAnsi="Arial" w:cs="Arial"/>
          <w:sz w:val="24"/>
          <w:szCs w:val="24"/>
          <w:lang w:val="en-US" w:eastAsia="en-US"/>
        </w:rPr>
        <w:t>.</w:t>
      </w:r>
    </w:p>
    <w:p w:rsidR="001F48C8" w:rsidRPr="001F48C8" w:rsidRDefault="001F48C8" w:rsidP="009D46A1">
      <w:pPr>
        <w:spacing w:after="0" w:line="240" w:lineRule="auto"/>
        <w:ind w:firstLine="720"/>
        <w:rPr>
          <w:rFonts w:ascii="Arial" w:eastAsiaTheme="minorHAnsi" w:hAnsi="Arial" w:cs="Arial"/>
          <w:sz w:val="24"/>
          <w:szCs w:val="24"/>
          <w:lang w:val="en-US" w:eastAsia="en-US"/>
        </w:rPr>
      </w:pPr>
      <w:r w:rsidRPr="001F48C8">
        <w:rPr>
          <w:rFonts w:ascii="Arial" w:eastAsiaTheme="minorHAnsi" w:hAnsi="Arial" w:cs="Arial"/>
          <w:sz w:val="24"/>
          <w:szCs w:val="24"/>
          <w:lang w:val="en-US" w:eastAsia="en-US"/>
        </w:rPr>
        <w:t>Promoting deserving staff</w:t>
      </w:r>
      <w:r w:rsidR="0062386B">
        <w:rPr>
          <w:rFonts w:ascii="Arial" w:eastAsiaTheme="minorHAnsi" w:hAnsi="Arial" w:cs="Arial"/>
          <w:sz w:val="24"/>
          <w:szCs w:val="24"/>
          <w:lang w:val="en-US" w:eastAsia="en-US"/>
        </w:rPr>
        <w:t>.</w:t>
      </w:r>
    </w:p>
    <w:p w:rsidR="001F48C8" w:rsidRDefault="001F48C8" w:rsidP="001F48C8">
      <w:pPr>
        <w:tabs>
          <w:tab w:val="left" w:pos="567"/>
        </w:tabs>
        <w:spacing w:after="0" w:line="240" w:lineRule="auto"/>
        <w:rPr>
          <w:rFonts w:ascii="Arial" w:hAnsi="Arial" w:cs="Arial"/>
          <w:sz w:val="24"/>
          <w:szCs w:val="24"/>
        </w:rPr>
      </w:pPr>
    </w:p>
    <w:p w:rsidR="00E45618" w:rsidRPr="00E45618" w:rsidRDefault="00E45618" w:rsidP="00E45618">
      <w:pPr>
        <w:tabs>
          <w:tab w:val="left" w:pos="567"/>
        </w:tabs>
        <w:spacing w:after="0" w:line="240" w:lineRule="auto"/>
        <w:ind w:left="720"/>
        <w:rPr>
          <w:rFonts w:ascii="Arial" w:hAnsi="Arial" w:cs="Arial"/>
          <w:b/>
          <w:sz w:val="24"/>
          <w:szCs w:val="24"/>
        </w:rPr>
      </w:pPr>
    </w:p>
    <w:p w:rsidR="0062386B" w:rsidRDefault="0062386B">
      <w:pPr>
        <w:rPr>
          <w:rFonts w:ascii="Arial" w:hAnsi="Arial" w:cs="Arial"/>
          <w:b/>
          <w:sz w:val="24"/>
          <w:szCs w:val="24"/>
        </w:rPr>
      </w:pPr>
      <w:r>
        <w:rPr>
          <w:rFonts w:ascii="Arial" w:hAnsi="Arial" w:cs="Arial"/>
          <w:b/>
          <w:sz w:val="24"/>
          <w:szCs w:val="24"/>
        </w:rPr>
        <w:br w:type="page"/>
      </w:r>
    </w:p>
    <w:p w:rsidR="00214B4F" w:rsidRDefault="00214B4F" w:rsidP="00617171">
      <w:pPr>
        <w:tabs>
          <w:tab w:val="left" w:pos="567"/>
        </w:tabs>
        <w:spacing w:after="0" w:line="240" w:lineRule="auto"/>
        <w:rPr>
          <w:rFonts w:ascii="Arial" w:hAnsi="Arial" w:cs="Arial"/>
          <w:b/>
          <w:sz w:val="24"/>
          <w:szCs w:val="24"/>
        </w:rPr>
      </w:pPr>
    </w:p>
    <w:p w:rsidR="003367A3" w:rsidRPr="00F34231" w:rsidRDefault="00CD1CF4" w:rsidP="00617171">
      <w:pPr>
        <w:tabs>
          <w:tab w:val="left" w:pos="567"/>
        </w:tabs>
        <w:spacing w:after="0" w:line="240" w:lineRule="auto"/>
        <w:rPr>
          <w:rFonts w:ascii="Arial" w:hAnsi="Arial" w:cs="Arial"/>
          <w:b/>
          <w:sz w:val="24"/>
          <w:szCs w:val="24"/>
        </w:rPr>
      </w:pPr>
      <w:r w:rsidRPr="00F34231">
        <w:rPr>
          <w:rFonts w:ascii="Arial" w:hAnsi="Arial" w:cs="Arial"/>
          <w:b/>
          <w:sz w:val="24"/>
          <w:szCs w:val="24"/>
        </w:rPr>
        <w:t>2.</w:t>
      </w:r>
      <w:r w:rsidRPr="00F34231">
        <w:rPr>
          <w:rFonts w:ascii="Arial" w:hAnsi="Arial" w:cs="Arial"/>
          <w:b/>
          <w:sz w:val="24"/>
          <w:szCs w:val="24"/>
        </w:rPr>
        <w:tab/>
        <w:t>GOVERNANCE AND PLANNING</w:t>
      </w:r>
      <w:r w:rsidRPr="00F34231">
        <w:rPr>
          <w:rFonts w:ascii="Arial" w:hAnsi="Arial" w:cs="Arial"/>
          <w:b/>
          <w:sz w:val="24"/>
          <w:szCs w:val="24"/>
        </w:rPr>
        <w:br/>
      </w:r>
    </w:p>
    <w:p w:rsidR="005B3634" w:rsidRPr="00366309" w:rsidRDefault="0025307B" w:rsidP="005B3634">
      <w:pPr>
        <w:tabs>
          <w:tab w:val="left" w:pos="1134"/>
        </w:tabs>
        <w:spacing w:after="0" w:line="240" w:lineRule="auto"/>
        <w:rPr>
          <w:rFonts w:ascii="Arial" w:hAnsi="Arial" w:cs="Arial"/>
          <w:b/>
          <w:sz w:val="24"/>
          <w:szCs w:val="24"/>
        </w:rPr>
      </w:pPr>
      <w:r w:rsidRPr="00366309">
        <w:rPr>
          <w:rFonts w:ascii="Arial" w:hAnsi="Arial" w:cs="Arial"/>
          <w:b/>
          <w:sz w:val="24"/>
          <w:szCs w:val="24"/>
        </w:rPr>
        <w:t>2.1 Faculty</w:t>
      </w:r>
      <w:r w:rsidR="005B3634" w:rsidRPr="00366309">
        <w:rPr>
          <w:rFonts w:ascii="Arial" w:hAnsi="Arial" w:cs="Arial"/>
          <w:b/>
          <w:sz w:val="24"/>
          <w:szCs w:val="24"/>
        </w:rPr>
        <w:t xml:space="preserve"> Strategic and Implementation Plan(s)</w:t>
      </w:r>
    </w:p>
    <w:p w:rsidR="003367A3" w:rsidRDefault="003367A3" w:rsidP="003B6B1B">
      <w:pPr>
        <w:pStyle w:val="ListParagraph"/>
        <w:numPr>
          <w:ilvl w:val="0"/>
          <w:numId w:val="3"/>
        </w:numPr>
        <w:tabs>
          <w:tab w:val="left" w:pos="1134"/>
        </w:tabs>
        <w:spacing w:after="0" w:line="240" w:lineRule="auto"/>
        <w:rPr>
          <w:rFonts w:ascii="Arial" w:hAnsi="Arial" w:cs="Arial"/>
          <w:sz w:val="24"/>
          <w:szCs w:val="24"/>
        </w:rPr>
      </w:pPr>
      <w:r w:rsidRPr="00F34231">
        <w:rPr>
          <w:rFonts w:ascii="Arial" w:hAnsi="Arial" w:cs="Arial"/>
          <w:sz w:val="24"/>
          <w:szCs w:val="24"/>
        </w:rPr>
        <w:t>Provide information on implementation of Faculty Strategic and Implementation plans.</w:t>
      </w:r>
    </w:p>
    <w:p w:rsidR="00746910" w:rsidRDefault="00746910" w:rsidP="00746910">
      <w:pPr>
        <w:pStyle w:val="ListParagraph"/>
        <w:tabs>
          <w:tab w:val="left" w:pos="1134"/>
        </w:tabs>
        <w:spacing w:after="0" w:line="240" w:lineRule="auto"/>
        <w:ind w:left="1080"/>
        <w:rPr>
          <w:rFonts w:ascii="Arial" w:hAnsi="Arial" w:cs="Arial"/>
          <w:sz w:val="24"/>
          <w:szCs w:val="24"/>
        </w:rPr>
      </w:pPr>
    </w:p>
    <w:p w:rsidR="00746910" w:rsidRPr="00746910" w:rsidRDefault="00746910" w:rsidP="00746910">
      <w:pPr>
        <w:pStyle w:val="ListParagraph"/>
        <w:tabs>
          <w:tab w:val="left" w:pos="1134"/>
        </w:tabs>
        <w:spacing w:after="0" w:line="240" w:lineRule="auto"/>
        <w:ind w:left="1080"/>
        <w:rPr>
          <w:rFonts w:ascii="Arial" w:hAnsi="Arial" w:cs="Arial"/>
          <w:sz w:val="24"/>
          <w:szCs w:val="24"/>
        </w:rPr>
      </w:pPr>
      <w:r w:rsidRPr="00746910">
        <w:rPr>
          <w:rFonts w:ascii="Arial" w:hAnsi="Arial" w:cs="Arial"/>
          <w:sz w:val="24"/>
          <w:szCs w:val="24"/>
        </w:rPr>
        <w:t xml:space="preserve">Each Faculty within TUT had to submit a business plan for the period 2009 – 2013. Most of the plans are long-term and will be monitored over a longer period. The Faculty further started the development of a new Strategic Plan in 2011 that </w:t>
      </w:r>
      <w:r>
        <w:rPr>
          <w:rFonts w:ascii="Arial" w:hAnsi="Arial" w:cs="Arial"/>
          <w:sz w:val="24"/>
          <w:szCs w:val="24"/>
        </w:rPr>
        <w:t xml:space="preserve">continued </w:t>
      </w:r>
      <w:r w:rsidRPr="00746910">
        <w:rPr>
          <w:rFonts w:ascii="Arial" w:hAnsi="Arial" w:cs="Arial"/>
          <w:sz w:val="24"/>
          <w:szCs w:val="24"/>
        </w:rPr>
        <w:t>during 2012.</w:t>
      </w:r>
      <w:r>
        <w:rPr>
          <w:rFonts w:ascii="Arial" w:hAnsi="Arial" w:cs="Arial"/>
          <w:sz w:val="24"/>
          <w:szCs w:val="24"/>
        </w:rPr>
        <w:t xml:space="preserve"> The Faculty Strategic Implementation Plan will be aligned to the Institutional </w:t>
      </w:r>
      <w:r w:rsidR="005D6A81">
        <w:rPr>
          <w:rFonts w:ascii="Arial" w:hAnsi="Arial" w:cs="Arial"/>
          <w:sz w:val="24"/>
          <w:szCs w:val="24"/>
        </w:rPr>
        <w:t>Strategic</w:t>
      </w:r>
      <w:r>
        <w:rPr>
          <w:rFonts w:ascii="Arial" w:hAnsi="Arial" w:cs="Arial"/>
          <w:sz w:val="24"/>
          <w:szCs w:val="24"/>
        </w:rPr>
        <w:t xml:space="preserve"> Plan currently under review by the new Vice Chancellor.</w:t>
      </w:r>
    </w:p>
    <w:p w:rsidR="00746910" w:rsidRPr="00746910" w:rsidRDefault="00746910" w:rsidP="00746910">
      <w:pPr>
        <w:pStyle w:val="ListParagraph"/>
        <w:tabs>
          <w:tab w:val="left" w:pos="1134"/>
        </w:tabs>
        <w:spacing w:after="0" w:line="240" w:lineRule="auto"/>
        <w:ind w:left="1080"/>
        <w:rPr>
          <w:rFonts w:ascii="Arial" w:hAnsi="Arial" w:cs="Arial"/>
          <w:sz w:val="24"/>
          <w:szCs w:val="24"/>
        </w:rPr>
      </w:pPr>
    </w:p>
    <w:p w:rsidR="00746910" w:rsidRPr="00746910" w:rsidRDefault="00746910" w:rsidP="00746910">
      <w:pPr>
        <w:pStyle w:val="ListParagraph"/>
        <w:tabs>
          <w:tab w:val="left" w:pos="1134"/>
        </w:tabs>
        <w:spacing w:after="0" w:line="240" w:lineRule="auto"/>
        <w:ind w:left="1080"/>
        <w:rPr>
          <w:rFonts w:ascii="Arial" w:hAnsi="Arial" w:cs="Arial"/>
          <w:sz w:val="24"/>
          <w:szCs w:val="24"/>
        </w:rPr>
      </w:pPr>
      <w:r w:rsidRPr="00746910">
        <w:rPr>
          <w:rFonts w:ascii="Arial" w:hAnsi="Arial" w:cs="Arial"/>
          <w:sz w:val="24"/>
          <w:szCs w:val="24"/>
        </w:rPr>
        <w:t xml:space="preserve">The Faculty of Science consists of 14 departments; seven of these are situated on the Arcadia campus and seven on the Pretoria West campus. One of the 14 departments, Mathematics and Statistics, will continue to have staff on all the urban sites where they provide a valuable service to other faculties. </w:t>
      </w:r>
    </w:p>
    <w:p w:rsidR="00746910" w:rsidRPr="00746910" w:rsidRDefault="00746910" w:rsidP="00746910">
      <w:pPr>
        <w:pStyle w:val="ListParagraph"/>
        <w:tabs>
          <w:tab w:val="left" w:pos="1134"/>
        </w:tabs>
        <w:spacing w:after="0" w:line="240" w:lineRule="auto"/>
        <w:ind w:left="1080"/>
        <w:rPr>
          <w:rFonts w:ascii="Arial" w:hAnsi="Arial" w:cs="Arial"/>
          <w:sz w:val="24"/>
          <w:szCs w:val="24"/>
        </w:rPr>
      </w:pPr>
    </w:p>
    <w:p w:rsidR="00746910" w:rsidRPr="00746910" w:rsidRDefault="00746910" w:rsidP="00746910">
      <w:pPr>
        <w:pStyle w:val="ListParagraph"/>
        <w:tabs>
          <w:tab w:val="left" w:pos="1134"/>
        </w:tabs>
        <w:spacing w:after="0" w:line="240" w:lineRule="auto"/>
        <w:ind w:left="1080"/>
        <w:rPr>
          <w:rFonts w:ascii="Arial" w:hAnsi="Arial" w:cs="Arial"/>
          <w:sz w:val="24"/>
          <w:szCs w:val="24"/>
        </w:rPr>
      </w:pPr>
      <w:r w:rsidRPr="00746910">
        <w:rPr>
          <w:rFonts w:ascii="Arial" w:hAnsi="Arial" w:cs="Arial"/>
          <w:sz w:val="24"/>
          <w:szCs w:val="24"/>
        </w:rPr>
        <w:t xml:space="preserve">The Faculty is in an envious position because all of its current National Diplomas lead to B Tech degrees while most of the B Tech degrees lead to Master’s degrees.  In the Department of Sport, Rehabilitation and Dental Sciences a number of </w:t>
      </w:r>
      <w:r w:rsidR="00193BDE">
        <w:rPr>
          <w:rFonts w:ascii="Arial" w:hAnsi="Arial" w:cs="Arial"/>
          <w:sz w:val="24"/>
          <w:szCs w:val="24"/>
        </w:rPr>
        <w:t>programme</w:t>
      </w:r>
      <w:r w:rsidRPr="00746910">
        <w:rPr>
          <w:rFonts w:ascii="Arial" w:hAnsi="Arial" w:cs="Arial"/>
          <w:sz w:val="24"/>
          <w:szCs w:val="24"/>
        </w:rPr>
        <w:t>s are without a suitable Master’s degree and this is a matter of serious concern to the Faculty.</w:t>
      </w:r>
    </w:p>
    <w:p w:rsidR="00746910" w:rsidRPr="00746910" w:rsidRDefault="00746910" w:rsidP="00746910">
      <w:pPr>
        <w:pStyle w:val="ListParagraph"/>
        <w:tabs>
          <w:tab w:val="left" w:pos="1134"/>
        </w:tabs>
        <w:spacing w:after="0" w:line="240" w:lineRule="auto"/>
        <w:ind w:left="1080"/>
        <w:rPr>
          <w:rFonts w:ascii="Arial" w:hAnsi="Arial" w:cs="Arial"/>
          <w:sz w:val="24"/>
          <w:szCs w:val="24"/>
        </w:rPr>
      </w:pPr>
    </w:p>
    <w:p w:rsidR="00746910" w:rsidRPr="00F34231" w:rsidRDefault="00746910" w:rsidP="00746910">
      <w:pPr>
        <w:pStyle w:val="ListParagraph"/>
        <w:tabs>
          <w:tab w:val="left" w:pos="1134"/>
        </w:tabs>
        <w:spacing w:after="0" w:line="240" w:lineRule="auto"/>
        <w:ind w:left="1080"/>
        <w:rPr>
          <w:rFonts w:ascii="Arial" w:hAnsi="Arial" w:cs="Arial"/>
          <w:sz w:val="24"/>
          <w:szCs w:val="24"/>
        </w:rPr>
      </w:pPr>
      <w:r w:rsidRPr="00746910">
        <w:rPr>
          <w:rFonts w:ascii="Arial" w:hAnsi="Arial" w:cs="Arial"/>
          <w:sz w:val="24"/>
          <w:szCs w:val="24"/>
        </w:rPr>
        <w:t xml:space="preserve">At the end of this reporting period, the HEQF was still not finalized leading to huge uncertainty with regards to future planning of the Faculty. Not knowing in which </w:t>
      </w:r>
      <w:r w:rsidR="00193BDE">
        <w:rPr>
          <w:rFonts w:ascii="Arial" w:hAnsi="Arial" w:cs="Arial"/>
          <w:sz w:val="24"/>
          <w:szCs w:val="24"/>
        </w:rPr>
        <w:t>programme</w:t>
      </w:r>
      <w:r w:rsidRPr="00746910">
        <w:rPr>
          <w:rFonts w:ascii="Arial" w:hAnsi="Arial" w:cs="Arial"/>
          <w:sz w:val="24"/>
          <w:szCs w:val="24"/>
        </w:rPr>
        <w:t xml:space="preserve">s we will be allowed to have postgraduate </w:t>
      </w:r>
      <w:r w:rsidR="00193BDE">
        <w:rPr>
          <w:rFonts w:ascii="Arial" w:hAnsi="Arial" w:cs="Arial"/>
          <w:sz w:val="24"/>
          <w:szCs w:val="24"/>
        </w:rPr>
        <w:t>programme</w:t>
      </w:r>
      <w:r w:rsidRPr="00746910">
        <w:rPr>
          <w:rFonts w:ascii="Arial" w:hAnsi="Arial" w:cs="Arial"/>
          <w:sz w:val="24"/>
          <w:szCs w:val="24"/>
        </w:rPr>
        <w:t>s makes future planning very difficult and almost impossible to plan for recruitment of staff. The future PQM of the Faculty depends totally on the HEQF and not having clarity is placing a huge damper on all aspects of planning.</w:t>
      </w:r>
    </w:p>
    <w:p w:rsidR="005B3634" w:rsidRPr="00F34231" w:rsidRDefault="005B3634" w:rsidP="005B3634">
      <w:pPr>
        <w:tabs>
          <w:tab w:val="left" w:pos="1134"/>
        </w:tabs>
        <w:spacing w:after="0" w:line="240" w:lineRule="auto"/>
        <w:rPr>
          <w:rFonts w:ascii="Arial" w:hAnsi="Arial" w:cs="Arial"/>
          <w:sz w:val="24"/>
          <w:szCs w:val="24"/>
        </w:rPr>
      </w:pPr>
    </w:p>
    <w:p w:rsidR="00B51374" w:rsidRPr="00366309" w:rsidRDefault="008C48F8" w:rsidP="005B3634">
      <w:pPr>
        <w:tabs>
          <w:tab w:val="left" w:pos="1134"/>
        </w:tabs>
        <w:spacing w:after="0" w:line="240" w:lineRule="auto"/>
        <w:rPr>
          <w:rFonts w:ascii="Arial" w:hAnsi="Arial" w:cs="Arial"/>
          <w:b/>
          <w:sz w:val="24"/>
          <w:szCs w:val="24"/>
        </w:rPr>
      </w:pPr>
      <w:r w:rsidRPr="00366309">
        <w:rPr>
          <w:rFonts w:ascii="Arial" w:hAnsi="Arial" w:cs="Arial"/>
          <w:b/>
          <w:sz w:val="24"/>
          <w:szCs w:val="24"/>
        </w:rPr>
        <w:t xml:space="preserve">2.2 </w:t>
      </w:r>
      <w:r w:rsidR="00B51374" w:rsidRPr="00366309">
        <w:rPr>
          <w:rFonts w:ascii="Arial" w:hAnsi="Arial" w:cs="Arial"/>
          <w:b/>
          <w:sz w:val="24"/>
          <w:szCs w:val="24"/>
        </w:rPr>
        <w:t xml:space="preserve"> Quality Improvement</w:t>
      </w:r>
    </w:p>
    <w:p w:rsidR="00152ACD" w:rsidRDefault="00152ACD" w:rsidP="007619F9">
      <w:pPr>
        <w:pStyle w:val="ListParagraph"/>
        <w:tabs>
          <w:tab w:val="left" w:pos="1134"/>
        </w:tabs>
        <w:spacing w:after="0" w:line="240" w:lineRule="auto"/>
        <w:rPr>
          <w:rFonts w:ascii="Arial" w:hAnsi="Arial" w:cs="Arial"/>
          <w:b/>
          <w:sz w:val="24"/>
          <w:szCs w:val="24"/>
        </w:rPr>
      </w:pPr>
    </w:p>
    <w:p w:rsidR="00152ACD" w:rsidRPr="00152ACD" w:rsidRDefault="00152ACD" w:rsidP="007619F9">
      <w:pPr>
        <w:pStyle w:val="ListParagraph"/>
        <w:tabs>
          <w:tab w:val="left" w:pos="1134"/>
        </w:tabs>
        <w:spacing w:after="0" w:line="240" w:lineRule="auto"/>
        <w:rPr>
          <w:rFonts w:ascii="Arial" w:hAnsi="Arial" w:cs="Arial"/>
          <w:b/>
          <w:sz w:val="24"/>
          <w:szCs w:val="24"/>
        </w:rPr>
      </w:pPr>
      <w:r w:rsidRPr="00152ACD">
        <w:rPr>
          <w:rFonts w:ascii="Arial" w:hAnsi="Arial" w:cs="Arial"/>
          <w:b/>
          <w:sz w:val="24"/>
          <w:szCs w:val="24"/>
        </w:rPr>
        <w:t>DEPARTMENT OF ANIMAL SCIENCES</w:t>
      </w:r>
    </w:p>
    <w:p w:rsidR="00152ACD" w:rsidRDefault="00152ACD" w:rsidP="007619F9">
      <w:pPr>
        <w:pStyle w:val="ListParagraph"/>
        <w:tabs>
          <w:tab w:val="left" w:pos="1134"/>
        </w:tabs>
        <w:spacing w:after="0" w:line="240" w:lineRule="auto"/>
        <w:rPr>
          <w:rFonts w:ascii="Arial" w:hAnsi="Arial" w:cs="Arial"/>
          <w:sz w:val="24"/>
          <w:szCs w:val="24"/>
        </w:rPr>
      </w:pPr>
      <w:r w:rsidRPr="00152ACD">
        <w:rPr>
          <w:rFonts w:ascii="Arial" w:hAnsi="Arial" w:cs="Arial"/>
          <w:sz w:val="24"/>
          <w:szCs w:val="24"/>
        </w:rPr>
        <w:t xml:space="preserve">All the </w:t>
      </w:r>
      <w:r w:rsidR="00193BDE">
        <w:rPr>
          <w:rFonts w:ascii="Arial" w:hAnsi="Arial" w:cs="Arial"/>
          <w:sz w:val="24"/>
          <w:szCs w:val="24"/>
        </w:rPr>
        <w:t>programme</w:t>
      </w:r>
      <w:r w:rsidRPr="00152ACD">
        <w:rPr>
          <w:rFonts w:ascii="Arial" w:hAnsi="Arial" w:cs="Arial"/>
          <w:sz w:val="24"/>
          <w:szCs w:val="24"/>
        </w:rPr>
        <w:t xml:space="preserve">s in the Department were self evaluated in 2011. The main complaint was that </w:t>
      </w:r>
      <w:r w:rsidR="0062386B">
        <w:rPr>
          <w:rFonts w:ascii="Arial" w:hAnsi="Arial" w:cs="Arial"/>
          <w:sz w:val="24"/>
          <w:szCs w:val="24"/>
        </w:rPr>
        <w:t xml:space="preserve">not </w:t>
      </w:r>
      <w:r w:rsidRPr="00152ACD">
        <w:rPr>
          <w:rFonts w:ascii="Arial" w:hAnsi="Arial" w:cs="Arial"/>
          <w:sz w:val="24"/>
          <w:szCs w:val="24"/>
        </w:rPr>
        <w:t>all the study guides were up to standard. It was agreed to submit rectified study guides for all subjects by 2 December 2012</w:t>
      </w:r>
      <w:r w:rsidR="0062386B">
        <w:rPr>
          <w:rFonts w:ascii="Arial" w:hAnsi="Arial" w:cs="Arial"/>
          <w:sz w:val="24"/>
          <w:szCs w:val="24"/>
        </w:rPr>
        <w:t xml:space="preserve">. </w:t>
      </w:r>
    </w:p>
    <w:p w:rsidR="00152ACD" w:rsidRDefault="00152ACD" w:rsidP="007619F9">
      <w:pPr>
        <w:pStyle w:val="ListParagraph"/>
        <w:tabs>
          <w:tab w:val="left" w:pos="1134"/>
        </w:tabs>
        <w:spacing w:after="0" w:line="240" w:lineRule="auto"/>
        <w:rPr>
          <w:rFonts w:ascii="Arial" w:hAnsi="Arial" w:cs="Arial"/>
          <w:sz w:val="24"/>
          <w:szCs w:val="24"/>
        </w:rPr>
      </w:pPr>
    </w:p>
    <w:p w:rsidR="00152ACD" w:rsidRPr="00152ACD" w:rsidRDefault="00152ACD" w:rsidP="007619F9">
      <w:pPr>
        <w:pStyle w:val="ListParagraph"/>
        <w:tabs>
          <w:tab w:val="left" w:pos="1134"/>
        </w:tabs>
        <w:spacing w:after="0" w:line="240" w:lineRule="auto"/>
        <w:rPr>
          <w:rFonts w:ascii="Arial" w:hAnsi="Arial" w:cs="Arial"/>
          <w:b/>
          <w:sz w:val="24"/>
          <w:szCs w:val="24"/>
        </w:rPr>
      </w:pPr>
      <w:r w:rsidRPr="00152ACD">
        <w:rPr>
          <w:rFonts w:ascii="Arial" w:hAnsi="Arial" w:cs="Arial"/>
          <w:b/>
          <w:sz w:val="24"/>
          <w:szCs w:val="24"/>
        </w:rPr>
        <w:t>DEPARTMENT OF BIOTECHNOLOGY AND FOOD TECHNOLOGY</w:t>
      </w:r>
    </w:p>
    <w:p w:rsidR="00152ACD" w:rsidRDefault="00152ACD" w:rsidP="007619F9">
      <w:pPr>
        <w:pStyle w:val="ListParagraph"/>
        <w:tabs>
          <w:tab w:val="left" w:pos="1134"/>
        </w:tabs>
        <w:spacing w:after="0" w:line="240" w:lineRule="auto"/>
        <w:rPr>
          <w:rFonts w:ascii="Arial" w:hAnsi="Arial" w:cs="Arial"/>
          <w:sz w:val="24"/>
          <w:szCs w:val="24"/>
        </w:rPr>
      </w:pPr>
      <w:r w:rsidRPr="00152ACD">
        <w:rPr>
          <w:rFonts w:ascii="Arial" w:hAnsi="Arial" w:cs="Arial"/>
          <w:sz w:val="24"/>
          <w:szCs w:val="24"/>
        </w:rPr>
        <w:t xml:space="preserve">The department of Biotechnology and Food Technology underwent an internal audit process during 2011.  During 2012 the department submitted quality improvement plans (QIP) for both </w:t>
      </w:r>
      <w:r w:rsidR="00F315E6">
        <w:rPr>
          <w:rFonts w:ascii="Arial" w:hAnsi="Arial" w:cs="Arial"/>
          <w:sz w:val="24"/>
          <w:szCs w:val="24"/>
        </w:rPr>
        <w:t>programme</w:t>
      </w:r>
      <w:r w:rsidRPr="00152ACD">
        <w:rPr>
          <w:rFonts w:ascii="Arial" w:hAnsi="Arial" w:cs="Arial"/>
          <w:sz w:val="24"/>
          <w:szCs w:val="24"/>
        </w:rPr>
        <w:t>s.  The main areas of improvement include improvement with regard to formal strategic planning sessions.  Previously, these were mostly held as informal discussions but has consequently been addressed by having formal minuted meetings, held for strategic discussions specifically.  A second shortfall is in the form of succession planning - this issue will receive the necessary attention.  Lastly, continuous involvement with intervention strategies to improve overall throughput rate have been vigorously pursuit and the trend will continue.  Different levels of success have been obtained.</w:t>
      </w:r>
    </w:p>
    <w:p w:rsidR="00152ACD" w:rsidRDefault="00152ACD" w:rsidP="007619F9">
      <w:pPr>
        <w:pStyle w:val="ListParagraph"/>
        <w:tabs>
          <w:tab w:val="left" w:pos="1134"/>
        </w:tabs>
        <w:spacing w:after="0" w:line="240" w:lineRule="auto"/>
        <w:rPr>
          <w:rFonts w:ascii="Arial" w:hAnsi="Arial" w:cs="Arial"/>
          <w:sz w:val="24"/>
          <w:szCs w:val="24"/>
        </w:rPr>
      </w:pPr>
    </w:p>
    <w:p w:rsidR="00892622" w:rsidRDefault="00892622" w:rsidP="007619F9">
      <w:pPr>
        <w:pStyle w:val="ListParagraph"/>
        <w:tabs>
          <w:tab w:val="left" w:pos="1134"/>
        </w:tabs>
        <w:spacing w:after="0" w:line="240" w:lineRule="auto"/>
        <w:rPr>
          <w:rFonts w:ascii="Arial" w:hAnsi="Arial" w:cs="Arial"/>
          <w:b/>
          <w:sz w:val="24"/>
          <w:szCs w:val="24"/>
        </w:rPr>
      </w:pPr>
      <w:r>
        <w:rPr>
          <w:rFonts w:ascii="Arial" w:hAnsi="Arial" w:cs="Arial"/>
          <w:b/>
          <w:sz w:val="24"/>
          <w:szCs w:val="24"/>
        </w:rPr>
        <w:t>DEPARTMENT OF BIOMEDICAL SCIENCES</w:t>
      </w:r>
    </w:p>
    <w:p w:rsidR="00892622" w:rsidRPr="00892622" w:rsidRDefault="00892622" w:rsidP="00892622">
      <w:pPr>
        <w:spacing w:after="0" w:line="240" w:lineRule="auto"/>
        <w:ind w:left="720"/>
        <w:rPr>
          <w:rFonts w:ascii="Arial" w:eastAsia="Calibri" w:hAnsi="Arial" w:cs="Arial"/>
          <w:sz w:val="24"/>
          <w:szCs w:val="24"/>
        </w:rPr>
      </w:pPr>
      <w:r w:rsidRPr="00892622">
        <w:rPr>
          <w:rFonts w:ascii="Arial" w:eastAsia="Calibri" w:hAnsi="Arial" w:cs="Arial"/>
          <w:sz w:val="24"/>
          <w:szCs w:val="24"/>
        </w:rPr>
        <w:t xml:space="preserve">An internal Review process was conducted in 2011 for all four </w:t>
      </w:r>
      <w:r w:rsidR="00193BDE">
        <w:rPr>
          <w:rFonts w:ascii="Arial" w:eastAsia="Calibri" w:hAnsi="Arial" w:cs="Arial"/>
          <w:sz w:val="24"/>
          <w:szCs w:val="24"/>
        </w:rPr>
        <w:t>programme</w:t>
      </w:r>
      <w:r w:rsidRPr="00892622">
        <w:rPr>
          <w:rFonts w:ascii="Arial" w:eastAsia="Calibri" w:hAnsi="Arial" w:cs="Arial"/>
          <w:sz w:val="24"/>
          <w:szCs w:val="24"/>
        </w:rPr>
        <w:t xml:space="preserve">s in the department. The recommendations included in the </w:t>
      </w:r>
      <w:r w:rsidR="00193BDE">
        <w:rPr>
          <w:rFonts w:ascii="Arial" w:eastAsia="Calibri" w:hAnsi="Arial" w:cs="Arial"/>
          <w:sz w:val="24"/>
          <w:szCs w:val="24"/>
        </w:rPr>
        <w:t>programme</w:t>
      </w:r>
      <w:r w:rsidRPr="00892622">
        <w:rPr>
          <w:rFonts w:ascii="Arial" w:eastAsia="Calibri" w:hAnsi="Arial" w:cs="Arial"/>
          <w:sz w:val="24"/>
          <w:szCs w:val="24"/>
        </w:rPr>
        <w:t xml:space="preserve"> progress reports were thoroughly discussed and are addressed accordingly for improvement purposes</w:t>
      </w:r>
    </w:p>
    <w:p w:rsidR="00892622" w:rsidRPr="00892622" w:rsidRDefault="00892622" w:rsidP="00892622">
      <w:pPr>
        <w:spacing w:after="0" w:line="240" w:lineRule="auto"/>
        <w:rPr>
          <w:rFonts w:ascii="Arial" w:eastAsia="Calibri" w:hAnsi="Arial" w:cs="Arial"/>
          <w:sz w:val="24"/>
          <w:szCs w:val="24"/>
        </w:rPr>
      </w:pPr>
    </w:p>
    <w:p w:rsidR="00892622" w:rsidRPr="00892622" w:rsidRDefault="00892622" w:rsidP="00892622">
      <w:pPr>
        <w:spacing w:after="0" w:line="240" w:lineRule="auto"/>
        <w:ind w:firstLine="720"/>
        <w:rPr>
          <w:rFonts w:ascii="Arial" w:eastAsia="Calibri" w:hAnsi="Arial" w:cs="Arial"/>
          <w:sz w:val="24"/>
          <w:szCs w:val="24"/>
        </w:rPr>
      </w:pPr>
      <w:r w:rsidRPr="00892622">
        <w:rPr>
          <w:rFonts w:ascii="Arial" w:eastAsia="Calibri" w:hAnsi="Arial" w:cs="Arial"/>
          <w:sz w:val="24"/>
          <w:szCs w:val="24"/>
        </w:rPr>
        <w:t xml:space="preserve">A few examples are:  </w:t>
      </w:r>
    </w:p>
    <w:p w:rsidR="00892622" w:rsidRPr="00892622" w:rsidRDefault="00892622" w:rsidP="00892622">
      <w:pPr>
        <w:spacing w:after="0" w:line="240" w:lineRule="auto"/>
        <w:rPr>
          <w:rFonts w:ascii="Arial" w:eastAsia="Calibri" w:hAnsi="Arial" w:cs="Arial"/>
          <w:sz w:val="24"/>
          <w:szCs w:val="24"/>
        </w:rPr>
      </w:pPr>
    </w:p>
    <w:p w:rsidR="00892622" w:rsidRPr="00892622" w:rsidRDefault="00892622" w:rsidP="003B6B1B">
      <w:pPr>
        <w:numPr>
          <w:ilvl w:val="0"/>
          <w:numId w:val="25"/>
        </w:numPr>
        <w:spacing w:after="0" w:line="240" w:lineRule="auto"/>
        <w:rPr>
          <w:rFonts w:ascii="Arial" w:eastAsia="Calibri" w:hAnsi="Arial" w:cs="Arial"/>
          <w:sz w:val="24"/>
          <w:szCs w:val="24"/>
        </w:rPr>
      </w:pPr>
      <w:r w:rsidRPr="00892622">
        <w:rPr>
          <w:rFonts w:ascii="Arial" w:eastAsia="Calibri" w:hAnsi="Arial" w:cs="Arial"/>
          <w:sz w:val="24"/>
          <w:szCs w:val="24"/>
        </w:rPr>
        <w:t xml:space="preserve">A unique Radiography Scaffolding </w:t>
      </w:r>
      <w:r w:rsidR="00F315E6">
        <w:rPr>
          <w:rFonts w:ascii="Arial" w:eastAsia="Calibri" w:hAnsi="Arial" w:cs="Arial"/>
          <w:sz w:val="24"/>
          <w:szCs w:val="24"/>
        </w:rPr>
        <w:t>Programme</w:t>
      </w:r>
      <w:r w:rsidRPr="00892622">
        <w:rPr>
          <w:rFonts w:ascii="Arial" w:eastAsia="Calibri" w:hAnsi="Arial" w:cs="Arial"/>
          <w:sz w:val="24"/>
          <w:szCs w:val="24"/>
        </w:rPr>
        <w:t>, as well as a variety of teaching and learning strategies and a range of applicable assessment practices, all contribute as integrated building blocks to efficient and professional training of Radiography students.</w:t>
      </w:r>
    </w:p>
    <w:p w:rsidR="00892622" w:rsidRPr="00892622" w:rsidRDefault="00892622" w:rsidP="003B6B1B">
      <w:pPr>
        <w:numPr>
          <w:ilvl w:val="0"/>
          <w:numId w:val="25"/>
        </w:numPr>
        <w:spacing w:after="0" w:line="240" w:lineRule="auto"/>
        <w:rPr>
          <w:rFonts w:ascii="Arial" w:eastAsia="Calibri" w:hAnsi="Arial" w:cs="Arial"/>
          <w:sz w:val="24"/>
          <w:szCs w:val="24"/>
        </w:rPr>
      </w:pPr>
      <w:r w:rsidRPr="00892622">
        <w:rPr>
          <w:rFonts w:ascii="Arial" w:eastAsia="Calibri" w:hAnsi="Arial" w:cs="Arial"/>
          <w:sz w:val="24"/>
          <w:szCs w:val="24"/>
        </w:rPr>
        <w:t>Most full-time lectures are registered for senior qualifications</w:t>
      </w:r>
      <w:r w:rsidR="0062386B">
        <w:rPr>
          <w:rFonts w:ascii="Arial" w:eastAsia="Calibri" w:hAnsi="Arial" w:cs="Arial"/>
          <w:sz w:val="24"/>
          <w:szCs w:val="24"/>
        </w:rPr>
        <w:t>.</w:t>
      </w:r>
    </w:p>
    <w:p w:rsidR="00892622" w:rsidRPr="00892622" w:rsidRDefault="00892622" w:rsidP="00892622">
      <w:pPr>
        <w:spacing w:after="0" w:line="240" w:lineRule="auto"/>
        <w:rPr>
          <w:rFonts w:ascii="Arial" w:eastAsia="Calibri" w:hAnsi="Arial" w:cs="Arial"/>
          <w:sz w:val="24"/>
          <w:szCs w:val="24"/>
        </w:rPr>
      </w:pPr>
    </w:p>
    <w:p w:rsidR="00892622" w:rsidRPr="00892622" w:rsidRDefault="00892622" w:rsidP="003B6B1B">
      <w:pPr>
        <w:numPr>
          <w:ilvl w:val="0"/>
          <w:numId w:val="25"/>
        </w:numPr>
        <w:spacing w:after="0" w:line="240" w:lineRule="auto"/>
        <w:rPr>
          <w:rFonts w:ascii="Arial" w:eastAsia="Calibri" w:hAnsi="Arial" w:cs="Arial"/>
          <w:sz w:val="24"/>
          <w:szCs w:val="24"/>
        </w:rPr>
      </w:pPr>
      <w:r w:rsidRPr="00892622">
        <w:rPr>
          <w:rFonts w:ascii="Arial" w:eastAsia="Calibri" w:hAnsi="Arial" w:cs="Arial"/>
          <w:sz w:val="24"/>
          <w:szCs w:val="24"/>
        </w:rPr>
        <w:t>HOD interviews post-graduate students</w:t>
      </w:r>
      <w:r w:rsidR="0062386B">
        <w:rPr>
          <w:rFonts w:ascii="Arial" w:eastAsia="Calibri" w:hAnsi="Arial" w:cs="Arial"/>
          <w:sz w:val="24"/>
          <w:szCs w:val="24"/>
        </w:rPr>
        <w:t xml:space="preserve"> each semester (Twice per year).</w:t>
      </w:r>
    </w:p>
    <w:p w:rsidR="00892622" w:rsidRPr="00892622" w:rsidRDefault="00892622" w:rsidP="00892622">
      <w:pPr>
        <w:spacing w:after="0" w:line="240" w:lineRule="auto"/>
        <w:rPr>
          <w:rFonts w:ascii="Arial" w:eastAsia="Calibri" w:hAnsi="Arial" w:cs="Arial"/>
          <w:sz w:val="24"/>
          <w:szCs w:val="24"/>
        </w:rPr>
      </w:pPr>
    </w:p>
    <w:p w:rsidR="00892622" w:rsidRPr="00892622" w:rsidRDefault="00892622" w:rsidP="003B6B1B">
      <w:pPr>
        <w:numPr>
          <w:ilvl w:val="0"/>
          <w:numId w:val="25"/>
        </w:numPr>
        <w:spacing w:after="0" w:line="240" w:lineRule="auto"/>
        <w:rPr>
          <w:rFonts w:ascii="Arial" w:eastAsia="Calibri" w:hAnsi="Arial" w:cs="Arial"/>
          <w:sz w:val="24"/>
          <w:szCs w:val="24"/>
        </w:rPr>
      </w:pPr>
      <w:r w:rsidRPr="00892622">
        <w:rPr>
          <w:rFonts w:ascii="Arial" w:eastAsia="Calibri" w:hAnsi="Arial" w:cs="Arial"/>
          <w:sz w:val="24"/>
          <w:szCs w:val="24"/>
        </w:rPr>
        <w:t xml:space="preserve">The main areas for improvement were identified as improvement of laboratory infra-structure; course content and specifically the experiential learning year are critical issues that are currently in the process </w:t>
      </w:r>
      <w:r w:rsidR="0062386B">
        <w:rPr>
          <w:rFonts w:ascii="Arial" w:eastAsia="Calibri" w:hAnsi="Arial" w:cs="Arial"/>
          <w:sz w:val="24"/>
          <w:szCs w:val="24"/>
        </w:rPr>
        <w:t xml:space="preserve">of being </w:t>
      </w:r>
      <w:r w:rsidRPr="00892622">
        <w:rPr>
          <w:rFonts w:ascii="Arial" w:eastAsia="Calibri" w:hAnsi="Arial" w:cs="Arial"/>
          <w:sz w:val="24"/>
          <w:szCs w:val="24"/>
        </w:rPr>
        <w:t>addresse</w:t>
      </w:r>
      <w:r w:rsidR="0062386B">
        <w:rPr>
          <w:rFonts w:ascii="Arial" w:eastAsia="Calibri" w:hAnsi="Arial" w:cs="Arial"/>
          <w:sz w:val="24"/>
          <w:szCs w:val="24"/>
        </w:rPr>
        <w:t>d</w:t>
      </w:r>
      <w:r w:rsidRPr="00892622">
        <w:rPr>
          <w:rFonts w:ascii="Arial" w:eastAsia="Calibri" w:hAnsi="Arial" w:cs="Arial"/>
          <w:sz w:val="24"/>
          <w:szCs w:val="24"/>
        </w:rPr>
        <w:t xml:space="preserve"> as in the QIP for Biome</w:t>
      </w:r>
      <w:r w:rsidR="0062386B">
        <w:rPr>
          <w:rFonts w:ascii="Arial" w:eastAsia="Calibri" w:hAnsi="Arial" w:cs="Arial"/>
          <w:sz w:val="24"/>
          <w:szCs w:val="24"/>
        </w:rPr>
        <w:t>dical and Veterinary Technology.</w:t>
      </w:r>
    </w:p>
    <w:p w:rsidR="00892622" w:rsidRDefault="00892622" w:rsidP="007619F9">
      <w:pPr>
        <w:pStyle w:val="ListParagraph"/>
        <w:tabs>
          <w:tab w:val="left" w:pos="1134"/>
        </w:tabs>
        <w:spacing w:after="0" w:line="240" w:lineRule="auto"/>
        <w:rPr>
          <w:rFonts w:ascii="Arial" w:hAnsi="Arial" w:cs="Arial"/>
          <w:b/>
          <w:sz w:val="24"/>
          <w:szCs w:val="24"/>
        </w:rPr>
      </w:pPr>
    </w:p>
    <w:p w:rsidR="00892622" w:rsidRDefault="00892622" w:rsidP="007619F9">
      <w:pPr>
        <w:pStyle w:val="ListParagraph"/>
        <w:tabs>
          <w:tab w:val="left" w:pos="1134"/>
        </w:tabs>
        <w:spacing w:after="0" w:line="240" w:lineRule="auto"/>
        <w:rPr>
          <w:rFonts w:ascii="Arial" w:hAnsi="Arial" w:cs="Arial"/>
          <w:b/>
          <w:sz w:val="24"/>
          <w:szCs w:val="24"/>
        </w:rPr>
      </w:pPr>
    </w:p>
    <w:p w:rsidR="00152ACD" w:rsidRPr="00152ACD" w:rsidRDefault="00152ACD" w:rsidP="007619F9">
      <w:pPr>
        <w:pStyle w:val="ListParagraph"/>
        <w:tabs>
          <w:tab w:val="left" w:pos="1134"/>
        </w:tabs>
        <w:spacing w:after="0" w:line="240" w:lineRule="auto"/>
        <w:rPr>
          <w:rFonts w:ascii="Arial" w:hAnsi="Arial" w:cs="Arial"/>
          <w:b/>
          <w:sz w:val="24"/>
          <w:szCs w:val="24"/>
        </w:rPr>
      </w:pPr>
      <w:r w:rsidRPr="00152ACD">
        <w:rPr>
          <w:rFonts w:ascii="Arial" w:hAnsi="Arial" w:cs="Arial"/>
          <w:b/>
          <w:sz w:val="24"/>
          <w:szCs w:val="24"/>
        </w:rPr>
        <w:t>ADELAIDE TAMBO SCHOOL OF NURSING SCIENCE</w:t>
      </w:r>
    </w:p>
    <w:p w:rsidR="00152ACD" w:rsidRDefault="00152ACD" w:rsidP="007619F9">
      <w:pPr>
        <w:pStyle w:val="ListParagraph"/>
        <w:tabs>
          <w:tab w:val="left" w:pos="1134"/>
        </w:tabs>
        <w:spacing w:after="0" w:line="240" w:lineRule="auto"/>
        <w:rPr>
          <w:rFonts w:ascii="Arial" w:hAnsi="Arial" w:cs="Arial"/>
          <w:sz w:val="24"/>
          <w:szCs w:val="24"/>
        </w:rPr>
      </w:pPr>
      <w:r w:rsidRPr="00152ACD">
        <w:rPr>
          <w:rFonts w:ascii="Arial" w:hAnsi="Arial" w:cs="Arial"/>
          <w:sz w:val="24"/>
          <w:szCs w:val="24"/>
        </w:rPr>
        <w:t xml:space="preserve">Many of the recommendations of </w:t>
      </w:r>
      <w:r w:rsidR="0062386B">
        <w:rPr>
          <w:rFonts w:ascii="Arial" w:hAnsi="Arial" w:cs="Arial"/>
          <w:sz w:val="24"/>
          <w:szCs w:val="24"/>
        </w:rPr>
        <w:t xml:space="preserve">the </w:t>
      </w:r>
      <w:r w:rsidRPr="00152ACD">
        <w:rPr>
          <w:rFonts w:ascii="Arial" w:hAnsi="Arial" w:cs="Arial"/>
          <w:sz w:val="24"/>
          <w:szCs w:val="24"/>
        </w:rPr>
        <w:t xml:space="preserve">quality improvement plan has been implemented, however there are a number which have not yet been achieved. The appointment of a dedicated </w:t>
      </w:r>
      <w:r w:rsidR="00193BDE">
        <w:rPr>
          <w:rFonts w:ascii="Arial" w:hAnsi="Arial" w:cs="Arial"/>
          <w:sz w:val="24"/>
          <w:szCs w:val="24"/>
        </w:rPr>
        <w:t>Programme</w:t>
      </w:r>
      <w:r w:rsidRPr="00152ACD">
        <w:rPr>
          <w:rFonts w:ascii="Arial" w:hAnsi="Arial" w:cs="Arial"/>
          <w:sz w:val="24"/>
          <w:szCs w:val="24"/>
        </w:rPr>
        <w:t xml:space="preserve"> Administrator to attend to student complaints, enquiries and queries. These include motivation for additional academic staff, timeous use of the ITS system to track student performance throughout the academic year, E-learning usage of all lecturers and the appointment of more clinical preceptors to accompany students.</w:t>
      </w:r>
    </w:p>
    <w:p w:rsidR="00152ACD" w:rsidRDefault="00152ACD" w:rsidP="007619F9">
      <w:pPr>
        <w:pStyle w:val="ListParagraph"/>
        <w:tabs>
          <w:tab w:val="left" w:pos="1134"/>
        </w:tabs>
        <w:spacing w:after="0" w:line="240" w:lineRule="auto"/>
        <w:rPr>
          <w:rFonts w:ascii="Arial" w:hAnsi="Arial" w:cs="Arial"/>
          <w:sz w:val="24"/>
          <w:szCs w:val="24"/>
        </w:rPr>
      </w:pPr>
    </w:p>
    <w:p w:rsidR="00A0371A" w:rsidRDefault="00A0371A" w:rsidP="007619F9">
      <w:pPr>
        <w:pStyle w:val="ListParagraph"/>
        <w:tabs>
          <w:tab w:val="left" w:pos="1134"/>
        </w:tabs>
        <w:spacing w:after="0" w:line="240" w:lineRule="auto"/>
        <w:rPr>
          <w:rFonts w:ascii="Arial" w:hAnsi="Arial" w:cs="Arial"/>
          <w:b/>
          <w:sz w:val="24"/>
          <w:szCs w:val="24"/>
        </w:rPr>
      </w:pPr>
    </w:p>
    <w:p w:rsidR="0062386B" w:rsidRDefault="0062386B" w:rsidP="007619F9">
      <w:pPr>
        <w:pStyle w:val="ListParagraph"/>
        <w:tabs>
          <w:tab w:val="left" w:pos="1134"/>
        </w:tabs>
        <w:spacing w:after="0" w:line="240" w:lineRule="auto"/>
        <w:rPr>
          <w:rFonts w:ascii="Arial" w:hAnsi="Arial" w:cs="Arial"/>
          <w:b/>
          <w:sz w:val="24"/>
          <w:szCs w:val="24"/>
        </w:rPr>
      </w:pPr>
    </w:p>
    <w:p w:rsidR="0062386B" w:rsidRDefault="0062386B" w:rsidP="007619F9">
      <w:pPr>
        <w:pStyle w:val="ListParagraph"/>
        <w:tabs>
          <w:tab w:val="left" w:pos="1134"/>
        </w:tabs>
        <w:spacing w:after="0" w:line="240" w:lineRule="auto"/>
        <w:rPr>
          <w:rFonts w:ascii="Arial" w:hAnsi="Arial" w:cs="Arial"/>
          <w:b/>
          <w:sz w:val="24"/>
          <w:szCs w:val="24"/>
        </w:rPr>
      </w:pPr>
    </w:p>
    <w:p w:rsidR="0062386B" w:rsidRDefault="0062386B" w:rsidP="007619F9">
      <w:pPr>
        <w:pStyle w:val="ListParagraph"/>
        <w:tabs>
          <w:tab w:val="left" w:pos="1134"/>
        </w:tabs>
        <w:spacing w:after="0" w:line="240" w:lineRule="auto"/>
        <w:rPr>
          <w:rFonts w:ascii="Arial" w:hAnsi="Arial" w:cs="Arial"/>
          <w:b/>
          <w:sz w:val="24"/>
          <w:szCs w:val="24"/>
        </w:rPr>
      </w:pPr>
    </w:p>
    <w:p w:rsidR="00152ACD" w:rsidRPr="00152ACD" w:rsidRDefault="00152ACD" w:rsidP="007619F9">
      <w:pPr>
        <w:pStyle w:val="ListParagraph"/>
        <w:tabs>
          <w:tab w:val="left" w:pos="1134"/>
        </w:tabs>
        <w:spacing w:after="0" w:line="240" w:lineRule="auto"/>
        <w:rPr>
          <w:rFonts w:ascii="Arial" w:hAnsi="Arial" w:cs="Arial"/>
          <w:b/>
          <w:sz w:val="24"/>
          <w:szCs w:val="24"/>
        </w:rPr>
      </w:pPr>
      <w:r w:rsidRPr="00152ACD">
        <w:rPr>
          <w:rFonts w:ascii="Arial" w:hAnsi="Arial" w:cs="Arial"/>
          <w:b/>
          <w:sz w:val="24"/>
          <w:szCs w:val="24"/>
        </w:rPr>
        <w:t>DEPARTMENT OF CHEMISTRY</w:t>
      </w:r>
    </w:p>
    <w:p w:rsidR="00152ACD" w:rsidRDefault="00152ACD" w:rsidP="007619F9">
      <w:pPr>
        <w:pStyle w:val="ListParagraph"/>
        <w:tabs>
          <w:tab w:val="left" w:pos="1134"/>
        </w:tabs>
        <w:spacing w:after="0" w:line="240" w:lineRule="auto"/>
        <w:rPr>
          <w:rFonts w:ascii="Arial" w:hAnsi="Arial" w:cs="Arial"/>
          <w:sz w:val="24"/>
          <w:szCs w:val="24"/>
        </w:rPr>
      </w:pPr>
      <w:r w:rsidRPr="00152ACD">
        <w:rPr>
          <w:rFonts w:ascii="Arial" w:hAnsi="Arial" w:cs="Arial"/>
          <w:sz w:val="24"/>
          <w:szCs w:val="24"/>
        </w:rPr>
        <w:t xml:space="preserve">The Department of Chemistry has a standing item on the agenda of all our staff meetings to discuss issues of quality management and improvement plan as the outcome of the self evaluation </w:t>
      </w:r>
      <w:r w:rsidR="00193BDE">
        <w:rPr>
          <w:rFonts w:ascii="Arial" w:hAnsi="Arial" w:cs="Arial"/>
          <w:sz w:val="24"/>
          <w:szCs w:val="24"/>
        </w:rPr>
        <w:t>programme</w:t>
      </w:r>
      <w:r w:rsidRPr="00152ACD">
        <w:rPr>
          <w:rFonts w:ascii="Arial" w:hAnsi="Arial" w:cs="Arial"/>
          <w:sz w:val="24"/>
          <w:szCs w:val="24"/>
        </w:rPr>
        <w:t xml:space="preserve"> review of 2011.</w:t>
      </w:r>
    </w:p>
    <w:p w:rsidR="00152ACD" w:rsidRDefault="00152ACD" w:rsidP="007619F9">
      <w:pPr>
        <w:pStyle w:val="ListParagraph"/>
        <w:tabs>
          <w:tab w:val="left" w:pos="1134"/>
        </w:tabs>
        <w:spacing w:after="0" w:line="240" w:lineRule="auto"/>
        <w:rPr>
          <w:rFonts w:ascii="Arial" w:hAnsi="Arial" w:cs="Arial"/>
          <w:sz w:val="24"/>
          <w:szCs w:val="24"/>
        </w:rPr>
      </w:pPr>
    </w:p>
    <w:p w:rsidR="00152ACD" w:rsidRPr="00152ACD" w:rsidRDefault="00152ACD" w:rsidP="007619F9">
      <w:pPr>
        <w:pStyle w:val="ListParagraph"/>
        <w:tabs>
          <w:tab w:val="left" w:pos="1134"/>
        </w:tabs>
        <w:spacing w:after="0" w:line="240" w:lineRule="auto"/>
        <w:rPr>
          <w:rFonts w:ascii="Arial" w:hAnsi="Arial" w:cs="Arial"/>
          <w:b/>
          <w:sz w:val="24"/>
          <w:szCs w:val="24"/>
        </w:rPr>
      </w:pPr>
      <w:r w:rsidRPr="00152ACD">
        <w:rPr>
          <w:rFonts w:ascii="Arial" w:hAnsi="Arial" w:cs="Arial"/>
          <w:b/>
          <w:sz w:val="24"/>
          <w:szCs w:val="24"/>
        </w:rPr>
        <w:t>DEPARTMENT OF ENVIRONMENTAL, WATER &amp; EARTH SCIENCE</w:t>
      </w:r>
    </w:p>
    <w:p w:rsidR="00152ACD" w:rsidRDefault="00152ACD" w:rsidP="007619F9">
      <w:pPr>
        <w:pStyle w:val="ListParagraph"/>
        <w:tabs>
          <w:tab w:val="left" w:pos="1134"/>
        </w:tabs>
        <w:spacing w:after="0" w:line="240" w:lineRule="auto"/>
        <w:rPr>
          <w:rFonts w:ascii="Arial" w:hAnsi="Arial" w:cs="Arial"/>
          <w:sz w:val="24"/>
          <w:szCs w:val="24"/>
        </w:rPr>
      </w:pPr>
      <w:r w:rsidRPr="00152ACD">
        <w:rPr>
          <w:rFonts w:ascii="Arial" w:hAnsi="Arial" w:cs="Arial"/>
          <w:sz w:val="24"/>
          <w:szCs w:val="24"/>
        </w:rPr>
        <w:t xml:space="preserve">Each undergraduate </w:t>
      </w:r>
      <w:r w:rsidR="00F315E6">
        <w:rPr>
          <w:rFonts w:ascii="Arial" w:hAnsi="Arial" w:cs="Arial"/>
          <w:sz w:val="24"/>
          <w:szCs w:val="24"/>
        </w:rPr>
        <w:t>programme</w:t>
      </w:r>
      <w:r w:rsidRPr="00152ACD">
        <w:rPr>
          <w:rFonts w:ascii="Arial" w:hAnsi="Arial" w:cs="Arial"/>
          <w:sz w:val="24"/>
          <w:szCs w:val="24"/>
        </w:rPr>
        <w:t xml:space="preserve"> in the Department of Environmental, Water and Earth Sciences underwent</w:t>
      </w:r>
      <w:r w:rsidR="0062386B">
        <w:rPr>
          <w:rFonts w:ascii="Arial" w:hAnsi="Arial" w:cs="Arial"/>
          <w:sz w:val="24"/>
          <w:szCs w:val="24"/>
        </w:rPr>
        <w:t xml:space="preserve"> a Quality Review audit in 2011, </w:t>
      </w:r>
      <w:r w:rsidRPr="00152ACD">
        <w:rPr>
          <w:rFonts w:ascii="Arial" w:hAnsi="Arial" w:cs="Arial"/>
          <w:sz w:val="24"/>
          <w:szCs w:val="24"/>
        </w:rPr>
        <w:t>how each item will be addressed was submitted to the Directorate of Quality Promotions in May 2012. This document addresses all items and introduces an improvement plan that has been implemented in June 2012 as is due for review in June 2013</w:t>
      </w:r>
    </w:p>
    <w:p w:rsidR="00152ACD" w:rsidRDefault="00152ACD" w:rsidP="007619F9">
      <w:pPr>
        <w:pStyle w:val="ListParagraph"/>
        <w:tabs>
          <w:tab w:val="left" w:pos="1134"/>
        </w:tabs>
        <w:spacing w:after="0" w:line="240" w:lineRule="auto"/>
        <w:rPr>
          <w:rFonts w:ascii="Arial" w:hAnsi="Arial" w:cs="Arial"/>
          <w:sz w:val="24"/>
          <w:szCs w:val="24"/>
        </w:rPr>
      </w:pPr>
    </w:p>
    <w:p w:rsidR="00152ACD" w:rsidRPr="00152ACD" w:rsidRDefault="00152ACD" w:rsidP="007619F9">
      <w:pPr>
        <w:pStyle w:val="ListParagraph"/>
        <w:tabs>
          <w:tab w:val="left" w:pos="1134"/>
        </w:tabs>
        <w:spacing w:after="0" w:line="240" w:lineRule="auto"/>
        <w:rPr>
          <w:rFonts w:ascii="Arial" w:hAnsi="Arial" w:cs="Arial"/>
          <w:b/>
          <w:sz w:val="24"/>
          <w:szCs w:val="24"/>
        </w:rPr>
      </w:pPr>
      <w:r w:rsidRPr="00152ACD">
        <w:rPr>
          <w:rFonts w:ascii="Arial" w:hAnsi="Arial" w:cs="Arial"/>
          <w:b/>
          <w:sz w:val="24"/>
          <w:szCs w:val="24"/>
        </w:rPr>
        <w:t>DEPARTMENT OF HORTICULTURE</w:t>
      </w:r>
    </w:p>
    <w:p w:rsidR="00152ACD" w:rsidRDefault="00152ACD" w:rsidP="007619F9">
      <w:pPr>
        <w:pStyle w:val="ListParagraph"/>
        <w:tabs>
          <w:tab w:val="left" w:pos="1134"/>
        </w:tabs>
        <w:spacing w:after="0" w:line="240" w:lineRule="auto"/>
        <w:rPr>
          <w:rFonts w:ascii="Arial" w:hAnsi="Arial" w:cs="Arial"/>
          <w:sz w:val="24"/>
          <w:szCs w:val="24"/>
        </w:rPr>
      </w:pPr>
      <w:r w:rsidRPr="00152ACD">
        <w:rPr>
          <w:rFonts w:ascii="Arial" w:hAnsi="Arial" w:cs="Arial"/>
          <w:sz w:val="24"/>
          <w:szCs w:val="24"/>
        </w:rPr>
        <w:t xml:space="preserve">Quality improvement plans were implemented, including  the reviewing of the postgraduate </w:t>
      </w:r>
      <w:r w:rsidR="00193BDE">
        <w:rPr>
          <w:rFonts w:ascii="Arial" w:hAnsi="Arial" w:cs="Arial"/>
          <w:sz w:val="24"/>
          <w:szCs w:val="24"/>
        </w:rPr>
        <w:t>programme</w:t>
      </w:r>
      <w:r w:rsidRPr="00152ACD">
        <w:rPr>
          <w:rFonts w:ascii="Arial" w:hAnsi="Arial" w:cs="Arial"/>
          <w:sz w:val="24"/>
          <w:szCs w:val="24"/>
        </w:rPr>
        <w:t xml:space="preserve"> for improvement purposes; introducing a student liaison committee in order to provide students with a forum for addressing their complaints and for providing input on the </w:t>
      </w:r>
      <w:r w:rsidR="00193BDE">
        <w:rPr>
          <w:rFonts w:ascii="Arial" w:hAnsi="Arial" w:cs="Arial"/>
          <w:sz w:val="24"/>
          <w:szCs w:val="24"/>
        </w:rPr>
        <w:t>programme</w:t>
      </w:r>
      <w:r w:rsidRPr="00152ACD">
        <w:rPr>
          <w:rFonts w:ascii="Arial" w:hAnsi="Arial" w:cs="Arial"/>
          <w:sz w:val="24"/>
          <w:szCs w:val="24"/>
        </w:rPr>
        <w:t xml:space="preserve">; introducing an Advisory Committee for the </w:t>
      </w:r>
      <w:r w:rsidR="00193BDE">
        <w:rPr>
          <w:rFonts w:ascii="Arial" w:hAnsi="Arial" w:cs="Arial"/>
          <w:sz w:val="24"/>
          <w:szCs w:val="24"/>
        </w:rPr>
        <w:t>programme</w:t>
      </w:r>
      <w:r w:rsidRPr="00152ACD">
        <w:rPr>
          <w:rFonts w:ascii="Arial" w:hAnsi="Arial" w:cs="Arial"/>
          <w:sz w:val="24"/>
          <w:szCs w:val="24"/>
        </w:rPr>
        <w:t xml:space="preserve">; reviewing the research activities for the </w:t>
      </w:r>
      <w:r w:rsidR="00193BDE">
        <w:rPr>
          <w:rFonts w:ascii="Arial" w:hAnsi="Arial" w:cs="Arial"/>
          <w:sz w:val="24"/>
          <w:szCs w:val="24"/>
        </w:rPr>
        <w:t>programme</w:t>
      </w:r>
      <w:r w:rsidRPr="00152ACD">
        <w:rPr>
          <w:rFonts w:ascii="Arial" w:hAnsi="Arial" w:cs="Arial"/>
          <w:sz w:val="24"/>
          <w:szCs w:val="24"/>
        </w:rPr>
        <w:t xml:space="preserve"> in order to improve them;  lecturers encouraging students to register for postgraduate studies; reviewing the financing and improvement of practicals, evaluating the provision of study guides that are in compliance with institutional requirements, implementing a quality management system;  and appointing </w:t>
      </w:r>
      <w:r w:rsidR="00193BDE">
        <w:rPr>
          <w:rFonts w:ascii="Arial" w:hAnsi="Arial" w:cs="Arial"/>
          <w:sz w:val="24"/>
          <w:szCs w:val="24"/>
        </w:rPr>
        <w:t>programme</w:t>
      </w:r>
      <w:r w:rsidRPr="00152ACD">
        <w:rPr>
          <w:rFonts w:ascii="Arial" w:hAnsi="Arial" w:cs="Arial"/>
          <w:sz w:val="24"/>
          <w:szCs w:val="24"/>
        </w:rPr>
        <w:t xml:space="preserve"> coordinators to manage the day-to-day activities of the </w:t>
      </w:r>
      <w:r w:rsidR="00193BDE">
        <w:rPr>
          <w:rFonts w:ascii="Arial" w:hAnsi="Arial" w:cs="Arial"/>
          <w:sz w:val="24"/>
          <w:szCs w:val="24"/>
        </w:rPr>
        <w:t>programme</w:t>
      </w:r>
      <w:r w:rsidRPr="00152ACD">
        <w:rPr>
          <w:rFonts w:ascii="Arial" w:hAnsi="Arial" w:cs="Arial"/>
          <w:sz w:val="24"/>
          <w:szCs w:val="24"/>
        </w:rPr>
        <w:t>.</w:t>
      </w:r>
    </w:p>
    <w:p w:rsidR="00152ACD" w:rsidRDefault="00152ACD" w:rsidP="007619F9">
      <w:pPr>
        <w:pStyle w:val="ListParagraph"/>
        <w:tabs>
          <w:tab w:val="left" w:pos="1134"/>
        </w:tabs>
        <w:spacing w:after="0" w:line="240" w:lineRule="auto"/>
        <w:rPr>
          <w:rFonts w:ascii="Arial" w:hAnsi="Arial" w:cs="Arial"/>
          <w:sz w:val="24"/>
          <w:szCs w:val="24"/>
        </w:rPr>
      </w:pPr>
    </w:p>
    <w:p w:rsidR="00152ACD" w:rsidRPr="00152ACD" w:rsidRDefault="00152ACD" w:rsidP="007619F9">
      <w:pPr>
        <w:pStyle w:val="ListParagraph"/>
        <w:tabs>
          <w:tab w:val="left" w:pos="1134"/>
        </w:tabs>
        <w:spacing w:after="0" w:line="240" w:lineRule="auto"/>
        <w:rPr>
          <w:rFonts w:ascii="Arial" w:hAnsi="Arial" w:cs="Arial"/>
          <w:b/>
          <w:sz w:val="24"/>
          <w:szCs w:val="24"/>
        </w:rPr>
      </w:pPr>
      <w:r w:rsidRPr="00152ACD">
        <w:rPr>
          <w:rFonts w:ascii="Arial" w:hAnsi="Arial" w:cs="Arial"/>
          <w:b/>
          <w:sz w:val="24"/>
          <w:szCs w:val="24"/>
        </w:rPr>
        <w:t>CROP SCIENCES</w:t>
      </w:r>
    </w:p>
    <w:p w:rsidR="00152ACD" w:rsidRDefault="0062386B" w:rsidP="007619F9">
      <w:pPr>
        <w:pStyle w:val="ListParagraph"/>
        <w:tabs>
          <w:tab w:val="left" w:pos="1134"/>
        </w:tabs>
        <w:spacing w:after="0" w:line="240" w:lineRule="auto"/>
        <w:rPr>
          <w:rFonts w:ascii="Arial" w:hAnsi="Arial" w:cs="Arial"/>
          <w:sz w:val="24"/>
          <w:szCs w:val="24"/>
        </w:rPr>
      </w:pPr>
      <w:r>
        <w:rPr>
          <w:rFonts w:ascii="Arial" w:hAnsi="Arial" w:cs="Arial"/>
          <w:sz w:val="24"/>
          <w:szCs w:val="24"/>
        </w:rPr>
        <w:t>A new HOD was appointed in 2012. The Departmental QIP is currently under revision.</w:t>
      </w:r>
    </w:p>
    <w:p w:rsidR="00152ACD" w:rsidRDefault="00152ACD" w:rsidP="007619F9">
      <w:pPr>
        <w:pStyle w:val="ListParagraph"/>
        <w:tabs>
          <w:tab w:val="left" w:pos="1134"/>
        </w:tabs>
        <w:spacing w:after="0" w:line="240" w:lineRule="auto"/>
        <w:rPr>
          <w:rFonts w:ascii="Arial" w:hAnsi="Arial" w:cs="Arial"/>
          <w:sz w:val="24"/>
          <w:szCs w:val="24"/>
        </w:rPr>
      </w:pPr>
    </w:p>
    <w:p w:rsidR="00152ACD" w:rsidRPr="00AC376F" w:rsidRDefault="00AC376F" w:rsidP="007619F9">
      <w:pPr>
        <w:pStyle w:val="ListParagraph"/>
        <w:tabs>
          <w:tab w:val="left" w:pos="1134"/>
        </w:tabs>
        <w:spacing w:after="0" w:line="240" w:lineRule="auto"/>
        <w:rPr>
          <w:rFonts w:ascii="Arial" w:hAnsi="Arial" w:cs="Arial"/>
          <w:b/>
          <w:sz w:val="24"/>
          <w:szCs w:val="24"/>
        </w:rPr>
      </w:pPr>
      <w:r w:rsidRPr="00AC376F">
        <w:rPr>
          <w:rFonts w:ascii="Arial" w:hAnsi="Arial" w:cs="Arial"/>
          <w:b/>
          <w:sz w:val="24"/>
          <w:szCs w:val="24"/>
        </w:rPr>
        <w:t>DEPARTMENT OF ENVIRONMENTAL HEALTH</w:t>
      </w:r>
    </w:p>
    <w:p w:rsidR="00AC376F" w:rsidRDefault="00AC376F" w:rsidP="007619F9">
      <w:pPr>
        <w:pStyle w:val="ListParagraph"/>
        <w:tabs>
          <w:tab w:val="left" w:pos="1134"/>
        </w:tabs>
        <w:spacing w:after="0" w:line="240" w:lineRule="auto"/>
        <w:rPr>
          <w:rFonts w:ascii="Arial" w:hAnsi="Arial" w:cs="Arial"/>
          <w:sz w:val="24"/>
          <w:szCs w:val="24"/>
        </w:rPr>
      </w:pPr>
      <w:r w:rsidRPr="00AC376F">
        <w:rPr>
          <w:rFonts w:ascii="Arial" w:hAnsi="Arial" w:cs="Arial"/>
          <w:sz w:val="24"/>
          <w:szCs w:val="24"/>
        </w:rPr>
        <w:t xml:space="preserve">No </w:t>
      </w:r>
      <w:r w:rsidR="00193BDE">
        <w:rPr>
          <w:rFonts w:ascii="Arial" w:hAnsi="Arial" w:cs="Arial"/>
          <w:sz w:val="24"/>
          <w:szCs w:val="24"/>
        </w:rPr>
        <w:t>programme</w:t>
      </w:r>
      <w:r w:rsidRPr="00AC376F">
        <w:rPr>
          <w:rFonts w:ascii="Arial" w:hAnsi="Arial" w:cs="Arial"/>
          <w:sz w:val="24"/>
          <w:szCs w:val="24"/>
        </w:rPr>
        <w:t xml:space="preserve"> was evaluated in 2012, however, the postgraduate </w:t>
      </w:r>
      <w:r w:rsidR="00193BDE">
        <w:rPr>
          <w:rFonts w:ascii="Arial" w:hAnsi="Arial" w:cs="Arial"/>
          <w:sz w:val="24"/>
          <w:szCs w:val="24"/>
        </w:rPr>
        <w:t>programme</w:t>
      </w:r>
      <w:r w:rsidRPr="00AC376F">
        <w:rPr>
          <w:rFonts w:ascii="Arial" w:hAnsi="Arial" w:cs="Arial"/>
          <w:sz w:val="24"/>
          <w:szCs w:val="24"/>
        </w:rPr>
        <w:t xml:space="preserve"> was evaluated in 2011 and the </w:t>
      </w:r>
      <w:r w:rsidR="00193BDE">
        <w:rPr>
          <w:rFonts w:ascii="Arial" w:hAnsi="Arial" w:cs="Arial"/>
          <w:sz w:val="24"/>
          <w:szCs w:val="24"/>
        </w:rPr>
        <w:t>programme</w:t>
      </w:r>
      <w:r w:rsidRPr="00AC376F">
        <w:rPr>
          <w:rFonts w:ascii="Arial" w:hAnsi="Arial" w:cs="Arial"/>
          <w:sz w:val="24"/>
          <w:szCs w:val="24"/>
        </w:rPr>
        <w:t xml:space="preserve"> review report from Directorate  Quality Promotion was received in January 2012.</w:t>
      </w:r>
      <w:r>
        <w:rPr>
          <w:rFonts w:ascii="Arial" w:hAnsi="Arial" w:cs="Arial"/>
          <w:sz w:val="24"/>
          <w:szCs w:val="24"/>
        </w:rPr>
        <w:t xml:space="preserve"> </w:t>
      </w:r>
      <w:r w:rsidRPr="00AC376F">
        <w:rPr>
          <w:rFonts w:ascii="Arial" w:hAnsi="Arial" w:cs="Arial"/>
          <w:sz w:val="24"/>
          <w:szCs w:val="24"/>
        </w:rPr>
        <w:t>The quality improvement plan is in place. Staff members are working hard to complete actions in line with the recommendations made by the review panel.</w:t>
      </w:r>
    </w:p>
    <w:p w:rsidR="00152ACD" w:rsidRDefault="00152ACD" w:rsidP="007619F9">
      <w:pPr>
        <w:pStyle w:val="ListParagraph"/>
        <w:tabs>
          <w:tab w:val="left" w:pos="1134"/>
        </w:tabs>
        <w:spacing w:after="0" w:line="240" w:lineRule="auto"/>
        <w:rPr>
          <w:rFonts w:ascii="Arial" w:hAnsi="Arial" w:cs="Arial"/>
          <w:sz w:val="24"/>
          <w:szCs w:val="24"/>
        </w:rPr>
      </w:pPr>
    </w:p>
    <w:p w:rsidR="00152ACD" w:rsidRPr="002B1A9B" w:rsidRDefault="00AC376F" w:rsidP="007619F9">
      <w:pPr>
        <w:pStyle w:val="ListParagraph"/>
        <w:tabs>
          <w:tab w:val="left" w:pos="1134"/>
        </w:tabs>
        <w:spacing w:after="0" w:line="240" w:lineRule="auto"/>
        <w:rPr>
          <w:rFonts w:ascii="Arial" w:hAnsi="Arial" w:cs="Arial"/>
          <w:b/>
          <w:sz w:val="24"/>
          <w:szCs w:val="24"/>
        </w:rPr>
      </w:pPr>
      <w:r w:rsidRPr="002B1A9B">
        <w:rPr>
          <w:rFonts w:ascii="Arial" w:hAnsi="Arial" w:cs="Arial"/>
          <w:b/>
          <w:sz w:val="24"/>
          <w:szCs w:val="24"/>
        </w:rPr>
        <w:t>DEPARTMENT OF MATHEMATICS &amp; STATISTICS</w:t>
      </w:r>
    </w:p>
    <w:p w:rsidR="00AC376F" w:rsidRDefault="00AC376F" w:rsidP="007619F9">
      <w:pPr>
        <w:pStyle w:val="ListParagraph"/>
        <w:tabs>
          <w:tab w:val="left" w:pos="1134"/>
        </w:tabs>
        <w:spacing w:after="0" w:line="240" w:lineRule="auto"/>
        <w:rPr>
          <w:rFonts w:ascii="Arial" w:hAnsi="Arial" w:cs="Arial"/>
          <w:sz w:val="24"/>
          <w:szCs w:val="24"/>
        </w:rPr>
      </w:pPr>
      <w:r w:rsidRPr="00AC376F">
        <w:rPr>
          <w:rFonts w:ascii="Arial" w:hAnsi="Arial" w:cs="Arial"/>
          <w:sz w:val="24"/>
          <w:szCs w:val="24"/>
        </w:rPr>
        <w:t xml:space="preserve">The B Tech Quality, M Tech Mathematical Technology and the M Tech Quality, and D Tech Mathematical Technology and D Tech Quality </w:t>
      </w:r>
      <w:r w:rsidR="00193BDE">
        <w:rPr>
          <w:rFonts w:ascii="Arial" w:hAnsi="Arial" w:cs="Arial"/>
          <w:sz w:val="24"/>
          <w:szCs w:val="24"/>
        </w:rPr>
        <w:t>programme</w:t>
      </w:r>
      <w:r w:rsidRPr="00AC376F">
        <w:rPr>
          <w:rFonts w:ascii="Arial" w:hAnsi="Arial" w:cs="Arial"/>
          <w:sz w:val="24"/>
          <w:szCs w:val="24"/>
        </w:rPr>
        <w:t>s were reviewed in 201</w:t>
      </w:r>
      <w:r w:rsidR="0062386B">
        <w:rPr>
          <w:rFonts w:ascii="Arial" w:hAnsi="Arial" w:cs="Arial"/>
          <w:sz w:val="24"/>
          <w:szCs w:val="24"/>
        </w:rPr>
        <w:t>1</w:t>
      </w:r>
      <w:r w:rsidRPr="00AC376F">
        <w:rPr>
          <w:rFonts w:ascii="Arial" w:hAnsi="Arial" w:cs="Arial"/>
          <w:sz w:val="24"/>
          <w:szCs w:val="24"/>
        </w:rPr>
        <w:t xml:space="preserve"> as part of the Faculty of Science review process. The feedback from the various review panels were received and were studied by the two sections in the DMS.</w:t>
      </w:r>
      <w:r>
        <w:rPr>
          <w:rFonts w:ascii="Arial" w:hAnsi="Arial" w:cs="Arial"/>
          <w:sz w:val="24"/>
          <w:szCs w:val="24"/>
        </w:rPr>
        <w:t xml:space="preserve"> </w:t>
      </w:r>
      <w:r w:rsidRPr="00AC376F">
        <w:rPr>
          <w:rFonts w:ascii="Arial" w:hAnsi="Arial" w:cs="Arial"/>
          <w:sz w:val="24"/>
          <w:szCs w:val="24"/>
        </w:rPr>
        <w:t>In response to the panels' feedback the DMS submitted the Quality Improvement Plans (QIP's). Staff members are participating in the implementation of the</w:t>
      </w:r>
      <w:r w:rsidR="0062386B">
        <w:rPr>
          <w:rFonts w:ascii="Arial" w:hAnsi="Arial" w:cs="Arial"/>
          <w:sz w:val="24"/>
          <w:szCs w:val="24"/>
        </w:rPr>
        <w:t>se</w:t>
      </w:r>
      <w:r w:rsidRPr="00AC376F">
        <w:rPr>
          <w:rFonts w:ascii="Arial" w:hAnsi="Arial" w:cs="Arial"/>
          <w:sz w:val="24"/>
          <w:szCs w:val="24"/>
        </w:rPr>
        <w:t xml:space="preserve"> plans. </w:t>
      </w:r>
    </w:p>
    <w:p w:rsidR="00AC376F" w:rsidRDefault="00AC376F" w:rsidP="007619F9">
      <w:pPr>
        <w:pStyle w:val="ListParagraph"/>
        <w:tabs>
          <w:tab w:val="left" w:pos="1134"/>
        </w:tabs>
        <w:spacing w:after="0" w:line="240" w:lineRule="auto"/>
        <w:rPr>
          <w:rFonts w:ascii="Arial" w:hAnsi="Arial" w:cs="Arial"/>
          <w:sz w:val="24"/>
          <w:szCs w:val="24"/>
        </w:rPr>
      </w:pPr>
    </w:p>
    <w:p w:rsidR="00152ACD" w:rsidRPr="002B1A9B" w:rsidRDefault="002B1A9B" w:rsidP="007619F9">
      <w:pPr>
        <w:pStyle w:val="ListParagraph"/>
        <w:tabs>
          <w:tab w:val="left" w:pos="1134"/>
        </w:tabs>
        <w:spacing w:after="0" w:line="240" w:lineRule="auto"/>
        <w:rPr>
          <w:rFonts w:ascii="Arial" w:hAnsi="Arial" w:cs="Arial"/>
          <w:b/>
          <w:sz w:val="24"/>
          <w:szCs w:val="24"/>
        </w:rPr>
      </w:pPr>
      <w:r w:rsidRPr="002B1A9B">
        <w:rPr>
          <w:rFonts w:ascii="Arial" w:hAnsi="Arial" w:cs="Arial"/>
          <w:b/>
          <w:sz w:val="24"/>
          <w:szCs w:val="24"/>
        </w:rPr>
        <w:t>DEPARTMENT OF PHARMACEUTICAL SCIENCES</w:t>
      </w:r>
    </w:p>
    <w:p w:rsidR="002B1A9B" w:rsidRDefault="002B1A9B" w:rsidP="007619F9">
      <w:pPr>
        <w:pStyle w:val="ListParagraph"/>
        <w:tabs>
          <w:tab w:val="left" w:pos="1134"/>
        </w:tabs>
        <w:spacing w:after="0" w:line="240" w:lineRule="auto"/>
        <w:rPr>
          <w:rFonts w:ascii="Arial" w:hAnsi="Arial" w:cs="Arial"/>
          <w:sz w:val="24"/>
          <w:szCs w:val="24"/>
        </w:rPr>
      </w:pPr>
      <w:r w:rsidRPr="002B1A9B">
        <w:rPr>
          <w:rFonts w:ascii="Arial" w:hAnsi="Arial" w:cs="Arial"/>
          <w:sz w:val="24"/>
          <w:szCs w:val="24"/>
        </w:rPr>
        <w:t>A Quality improvement plan was completed subsequent to the 2011 internal review and submitted to the Directorate Quality Promotion.</w:t>
      </w:r>
      <w:r w:rsidR="0062386B">
        <w:rPr>
          <w:rFonts w:ascii="Arial" w:hAnsi="Arial" w:cs="Arial"/>
          <w:sz w:val="24"/>
          <w:szCs w:val="24"/>
        </w:rPr>
        <w:t xml:space="preserve"> Regular discussion takes place in the Department.</w:t>
      </w:r>
    </w:p>
    <w:p w:rsidR="002B1A9B" w:rsidRDefault="002B1A9B" w:rsidP="007619F9">
      <w:pPr>
        <w:pStyle w:val="ListParagraph"/>
        <w:tabs>
          <w:tab w:val="left" w:pos="1134"/>
        </w:tabs>
        <w:spacing w:after="0" w:line="240" w:lineRule="auto"/>
        <w:rPr>
          <w:rFonts w:ascii="Arial" w:hAnsi="Arial" w:cs="Arial"/>
          <w:sz w:val="24"/>
          <w:szCs w:val="24"/>
        </w:rPr>
      </w:pPr>
    </w:p>
    <w:p w:rsidR="002B1A9B" w:rsidRPr="00C604F9" w:rsidRDefault="002B1A9B" w:rsidP="007619F9">
      <w:pPr>
        <w:pStyle w:val="ListParagraph"/>
        <w:tabs>
          <w:tab w:val="left" w:pos="1134"/>
        </w:tabs>
        <w:spacing w:after="0" w:line="240" w:lineRule="auto"/>
        <w:rPr>
          <w:rFonts w:ascii="Arial" w:hAnsi="Arial" w:cs="Arial"/>
          <w:b/>
          <w:sz w:val="24"/>
          <w:szCs w:val="24"/>
        </w:rPr>
      </w:pPr>
      <w:r w:rsidRPr="00C604F9">
        <w:rPr>
          <w:rFonts w:ascii="Arial" w:hAnsi="Arial" w:cs="Arial"/>
          <w:b/>
          <w:sz w:val="24"/>
          <w:szCs w:val="24"/>
        </w:rPr>
        <w:t>DEPARTMENT OF PHYSICS</w:t>
      </w:r>
    </w:p>
    <w:p w:rsidR="002B1A9B" w:rsidRDefault="002B1A9B" w:rsidP="007619F9">
      <w:pPr>
        <w:pStyle w:val="ListParagraph"/>
        <w:tabs>
          <w:tab w:val="left" w:pos="1134"/>
        </w:tabs>
        <w:spacing w:after="0" w:line="240" w:lineRule="auto"/>
        <w:rPr>
          <w:rFonts w:ascii="Arial" w:hAnsi="Arial" w:cs="Arial"/>
          <w:sz w:val="24"/>
          <w:szCs w:val="24"/>
        </w:rPr>
      </w:pPr>
      <w:r w:rsidRPr="002B1A9B">
        <w:rPr>
          <w:rFonts w:ascii="Arial" w:hAnsi="Arial" w:cs="Arial"/>
          <w:sz w:val="24"/>
          <w:szCs w:val="24"/>
        </w:rPr>
        <w:t>Quality Review</w:t>
      </w:r>
      <w:r w:rsidR="0062386B">
        <w:rPr>
          <w:rFonts w:ascii="Arial" w:hAnsi="Arial" w:cs="Arial"/>
          <w:sz w:val="24"/>
          <w:szCs w:val="24"/>
        </w:rPr>
        <w:t>s</w:t>
      </w:r>
      <w:r w:rsidRPr="002B1A9B">
        <w:rPr>
          <w:rFonts w:ascii="Arial" w:hAnsi="Arial" w:cs="Arial"/>
          <w:sz w:val="24"/>
          <w:szCs w:val="24"/>
        </w:rPr>
        <w:t xml:space="preserve"> of the Fire Technology </w:t>
      </w:r>
      <w:r w:rsidR="00F315E6">
        <w:rPr>
          <w:rFonts w:ascii="Arial" w:hAnsi="Arial" w:cs="Arial"/>
          <w:sz w:val="24"/>
          <w:szCs w:val="24"/>
        </w:rPr>
        <w:t>programme</w:t>
      </w:r>
      <w:r w:rsidRPr="002B1A9B">
        <w:rPr>
          <w:rFonts w:ascii="Arial" w:hAnsi="Arial" w:cs="Arial"/>
          <w:sz w:val="24"/>
          <w:szCs w:val="24"/>
        </w:rPr>
        <w:t xml:space="preserve"> and that of Physics service subjects to other departments</w:t>
      </w:r>
      <w:r w:rsidR="0062386B">
        <w:rPr>
          <w:rFonts w:ascii="Arial" w:hAnsi="Arial" w:cs="Arial"/>
          <w:sz w:val="24"/>
          <w:szCs w:val="24"/>
        </w:rPr>
        <w:t xml:space="preserve"> took place</w:t>
      </w:r>
      <w:r w:rsidRPr="002B1A9B">
        <w:rPr>
          <w:rFonts w:ascii="Arial" w:hAnsi="Arial" w:cs="Arial"/>
          <w:sz w:val="24"/>
          <w:szCs w:val="24"/>
        </w:rPr>
        <w:t xml:space="preserve"> in </w:t>
      </w:r>
      <w:r w:rsidR="0062386B">
        <w:rPr>
          <w:rFonts w:ascii="Arial" w:hAnsi="Arial" w:cs="Arial"/>
          <w:sz w:val="24"/>
          <w:szCs w:val="24"/>
        </w:rPr>
        <w:t>2011</w:t>
      </w:r>
      <w:r w:rsidRPr="002B1A9B">
        <w:rPr>
          <w:rFonts w:ascii="Arial" w:hAnsi="Arial" w:cs="Arial"/>
          <w:sz w:val="24"/>
          <w:szCs w:val="24"/>
        </w:rPr>
        <w:t xml:space="preserve">. The issue of lack of </w:t>
      </w:r>
      <w:r w:rsidR="00DA0E9F">
        <w:rPr>
          <w:rFonts w:ascii="Arial" w:hAnsi="Arial" w:cs="Arial"/>
          <w:sz w:val="24"/>
          <w:szCs w:val="24"/>
        </w:rPr>
        <w:t xml:space="preserve">a </w:t>
      </w:r>
      <w:r w:rsidRPr="002B1A9B">
        <w:rPr>
          <w:rFonts w:ascii="Arial" w:hAnsi="Arial" w:cs="Arial"/>
          <w:sz w:val="24"/>
          <w:szCs w:val="24"/>
        </w:rPr>
        <w:t xml:space="preserve">formal quality management system in the Department of Physics was one </w:t>
      </w:r>
      <w:r w:rsidR="00711D57">
        <w:rPr>
          <w:rFonts w:ascii="Arial" w:hAnsi="Arial" w:cs="Arial"/>
          <w:sz w:val="24"/>
          <w:szCs w:val="24"/>
        </w:rPr>
        <w:t xml:space="preserve">of the </w:t>
      </w:r>
      <w:r w:rsidRPr="002B1A9B">
        <w:rPr>
          <w:rFonts w:ascii="Arial" w:hAnsi="Arial" w:cs="Arial"/>
          <w:sz w:val="24"/>
          <w:szCs w:val="24"/>
        </w:rPr>
        <w:t>major findings of the peer review committee. The Department now has a formal quality management system in place that includes Standard Operation Procedures (SOP) for its day-to-day activities.</w:t>
      </w:r>
      <w:r>
        <w:rPr>
          <w:rFonts w:ascii="Arial" w:hAnsi="Arial" w:cs="Arial"/>
          <w:sz w:val="24"/>
          <w:szCs w:val="24"/>
        </w:rPr>
        <w:t xml:space="preserve"> </w:t>
      </w:r>
      <w:r w:rsidRPr="002B1A9B">
        <w:rPr>
          <w:rFonts w:ascii="Arial" w:hAnsi="Arial" w:cs="Arial"/>
          <w:sz w:val="24"/>
          <w:szCs w:val="24"/>
        </w:rPr>
        <w:t xml:space="preserve">One particular recommendation, namely, the development and deployment of a formal </w:t>
      </w:r>
      <w:r w:rsidR="00193BDE">
        <w:rPr>
          <w:rFonts w:ascii="Arial" w:hAnsi="Arial" w:cs="Arial"/>
          <w:sz w:val="24"/>
          <w:szCs w:val="24"/>
        </w:rPr>
        <w:t>programme</w:t>
      </w:r>
      <w:r w:rsidRPr="002B1A9B">
        <w:rPr>
          <w:rFonts w:ascii="Arial" w:hAnsi="Arial" w:cs="Arial"/>
          <w:sz w:val="24"/>
          <w:szCs w:val="24"/>
        </w:rPr>
        <w:t xml:space="preserve"> quality management system (QMS) to manage the </w:t>
      </w:r>
      <w:r w:rsidR="00193BDE">
        <w:rPr>
          <w:rFonts w:ascii="Arial" w:hAnsi="Arial" w:cs="Arial"/>
          <w:sz w:val="24"/>
          <w:szCs w:val="24"/>
        </w:rPr>
        <w:t>programme</w:t>
      </w:r>
      <w:r w:rsidRPr="002B1A9B">
        <w:rPr>
          <w:rFonts w:ascii="Arial" w:hAnsi="Arial" w:cs="Arial"/>
          <w:sz w:val="24"/>
          <w:szCs w:val="24"/>
        </w:rPr>
        <w:t xml:space="preserve"> activities, was found to be highly </w:t>
      </w:r>
      <w:r w:rsidR="00711D57">
        <w:rPr>
          <w:rFonts w:ascii="Arial" w:hAnsi="Arial" w:cs="Arial"/>
          <w:sz w:val="24"/>
          <w:szCs w:val="24"/>
        </w:rPr>
        <w:t>valuable</w:t>
      </w:r>
      <w:r w:rsidRPr="002B1A9B">
        <w:rPr>
          <w:rFonts w:ascii="Arial" w:hAnsi="Arial" w:cs="Arial"/>
          <w:sz w:val="24"/>
          <w:szCs w:val="24"/>
        </w:rPr>
        <w:t>, and set the tune for the host of others. The Department of Physics has now an established quality management system (QMS).</w:t>
      </w:r>
    </w:p>
    <w:p w:rsidR="00C604F9" w:rsidRDefault="00C604F9" w:rsidP="007619F9">
      <w:pPr>
        <w:pStyle w:val="ListParagraph"/>
        <w:tabs>
          <w:tab w:val="left" w:pos="1134"/>
        </w:tabs>
        <w:spacing w:after="0" w:line="240" w:lineRule="auto"/>
        <w:rPr>
          <w:rFonts w:ascii="Arial" w:hAnsi="Arial" w:cs="Arial"/>
          <w:sz w:val="24"/>
          <w:szCs w:val="24"/>
        </w:rPr>
      </w:pPr>
    </w:p>
    <w:p w:rsidR="00C604F9" w:rsidRPr="00C604F9" w:rsidRDefault="00C604F9" w:rsidP="007619F9">
      <w:pPr>
        <w:pStyle w:val="ListParagraph"/>
        <w:tabs>
          <w:tab w:val="left" w:pos="1134"/>
        </w:tabs>
        <w:spacing w:after="0" w:line="240" w:lineRule="auto"/>
        <w:rPr>
          <w:rFonts w:ascii="Arial" w:hAnsi="Arial" w:cs="Arial"/>
          <w:b/>
          <w:sz w:val="24"/>
          <w:szCs w:val="24"/>
        </w:rPr>
      </w:pPr>
      <w:r w:rsidRPr="00C604F9">
        <w:rPr>
          <w:rFonts w:ascii="Arial" w:hAnsi="Arial" w:cs="Arial"/>
          <w:b/>
          <w:sz w:val="24"/>
          <w:szCs w:val="24"/>
        </w:rPr>
        <w:t>DEPARTMENT OF SPORT, REHABILITATION &amp; DENTAL SCIENCES</w:t>
      </w:r>
    </w:p>
    <w:p w:rsidR="00C604F9" w:rsidRPr="00C604F9" w:rsidRDefault="00C604F9" w:rsidP="00C604F9">
      <w:pPr>
        <w:pStyle w:val="ListParagraph"/>
        <w:tabs>
          <w:tab w:val="left" w:pos="1134"/>
        </w:tabs>
        <w:spacing w:after="0" w:line="240" w:lineRule="auto"/>
        <w:rPr>
          <w:rFonts w:ascii="Arial" w:hAnsi="Arial" w:cs="Arial"/>
          <w:sz w:val="24"/>
          <w:szCs w:val="24"/>
        </w:rPr>
      </w:pPr>
      <w:r w:rsidRPr="00C604F9">
        <w:rPr>
          <w:rFonts w:ascii="Arial" w:hAnsi="Arial" w:cs="Arial"/>
          <w:sz w:val="24"/>
          <w:szCs w:val="24"/>
        </w:rPr>
        <w:t>The South African Dental Technicians Council did a laboratory inspection at Dental Technology in November 2012.</w:t>
      </w:r>
    </w:p>
    <w:p w:rsidR="00C604F9" w:rsidRPr="00C604F9" w:rsidRDefault="00C604F9" w:rsidP="00C604F9">
      <w:pPr>
        <w:pStyle w:val="ListParagraph"/>
        <w:tabs>
          <w:tab w:val="left" w:pos="1134"/>
        </w:tabs>
        <w:spacing w:after="0" w:line="240" w:lineRule="auto"/>
        <w:rPr>
          <w:rFonts w:ascii="Arial" w:hAnsi="Arial" w:cs="Arial"/>
          <w:sz w:val="24"/>
          <w:szCs w:val="24"/>
        </w:rPr>
      </w:pPr>
      <w:r w:rsidRPr="00C604F9">
        <w:rPr>
          <w:rFonts w:ascii="Arial" w:hAnsi="Arial" w:cs="Arial"/>
          <w:sz w:val="24"/>
          <w:szCs w:val="24"/>
        </w:rPr>
        <w:t xml:space="preserve">No written report has yet been received. In their feedback session the committee </w:t>
      </w:r>
      <w:r w:rsidRPr="00C604F9">
        <w:rPr>
          <w:rFonts w:ascii="Arial" w:hAnsi="Arial" w:cs="Arial"/>
          <w:sz w:val="24"/>
          <w:szCs w:val="24"/>
        </w:rPr>
        <w:tab/>
        <w:t>indicated that the facilities are inadequate and in dire need of upgrading.</w:t>
      </w:r>
    </w:p>
    <w:p w:rsidR="00C604F9" w:rsidRPr="00C604F9" w:rsidRDefault="00C604F9" w:rsidP="00C604F9">
      <w:pPr>
        <w:pStyle w:val="ListParagraph"/>
        <w:tabs>
          <w:tab w:val="left" w:pos="1134"/>
        </w:tabs>
        <w:spacing w:after="0" w:line="240" w:lineRule="auto"/>
        <w:rPr>
          <w:rFonts w:ascii="Arial" w:hAnsi="Arial" w:cs="Arial"/>
          <w:sz w:val="24"/>
          <w:szCs w:val="24"/>
        </w:rPr>
      </w:pPr>
    </w:p>
    <w:p w:rsidR="00711D57" w:rsidRDefault="00C604F9" w:rsidP="00C604F9">
      <w:pPr>
        <w:pStyle w:val="ListParagraph"/>
        <w:tabs>
          <w:tab w:val="left" w:pos="1134"/>
        </w:tabs>
        <w:spacing w:after="0" w:line="240" w:lineRule="auto"/>
        <w:rPr>
          <w:rFonts w:ascii="Arial" w:hAnsi="Arial" w:cs="Arial"/>
          <w:sz w:val="24"/>
          <w:szCs w:val="24"/>
        </w:rPr>
      </w:pPr>
      <w:r w:rsidRPr="00C604F9">
        <w:rPr>
          <w:rFonts w:ascii="Arial" w:hAnsi="Arial" w:cs="Arial"/>
          <w:sz w:val="24"/>
          <w:szCs w:val="24"/>
        </w:rPr>
        <w:t xml:space="preserve">At the debriefing, the dean of the Faculty of Science, Prof Marais, informed the </w:t>
      </w:r>
      <w:r w:rsidRPr="00C604F9">
        <w:rPr>
          <w:rFonts w:ascii="Arial" w:hAnsi="Arial" w:cs="Arial"/>
          <w:sz w:val="24"/>
          <w:szCs w:val="24"/>
        </w:rPr>
        <w:tab/>
        <w:t xml:space="preserve">inspection committee that Dental Technology’s application for an IEF grant has </w:t>
      </w:r>
      <w:r w:rsidRPr="00C604F9">
        <w:rPr>
          <w:rFonts w:ascii="Arial" w:hAnsi="Arial" w:cs="Arial"/>
          <w:sz w:val="24"/>
          <w:szCs w:val="24"/>
        </w:rPr>
        <w:tab/>
        <w:t>been successful and that there should be adeq</w:t>
      </w:r>
      <w:r w:rsidR="00711D57">
        <w:rPr>
          <w:rFonts w:ascii="Arial" w:hAnsi="Arial" w:cs="Arial"/>
          <w:sz w:val="24"/>
          <w:szCs w:val="24"/>
        </w:rPr>
        <w:t xml:space="preserve">uate funding available to do a </w:t>
      </w:r>
      <w:r w:rsidRPr="00C604F9">
        <w:rPr>
          <w:rFonts w:ascii="Arial" w:hAnsi="Arial" w:cs="Arial"/>
          <w:sz w:val="24"/>
          <w:szCs w:val="24"/>
        </w:rPr>
        <w:t xml:space="preserve">complete revamp of the facilities. </w:t>
      </w:r>
    </w:p>
    <w:p w:rsidR="00C604F9" w:rsidRPr="00C604F9" w:rsidRDefault="00C604F9" w:rsidP="00C604F9">
      <w:pPr>
        <w:pStyle w:val="ListParagraph"/>
        <w:tabs>
          <w:tab w:val="left" w:pos="1134"/>
        </w:tabs>
        <w:spacing w:after="0" w:line="240" w:lineRule="auto"/>
        <w:rPr>
          <w:rFonts w:ascii="Arial" w:hAnsi="Arial" w:cs="Arial"/>
          <w:sz w:val="24"/>
          <w:szCs w:val="24"/>
        </w:rPr>
      </w:pPr>
      <w:r w:rsidRPr="00C604F9">
        <w:rPr>
          <w:rFonts w:ascii="Arial" w:hAnsi="Arial" w:cs="Arial"/>
          <w:sz w:val="24"/>
          <w:szCs w:val="24"/>
        </w:rPr>
        <w:t>The inspection committee agreed to a phased in approach and will provide TUT</w:t>
      </w:r>
      <w:r w:rsidR="00711D57">
        <w:rPr>
          <w:rFonts w:ascii="Arial" w:hAnsi="Arial" w:cs="Arial"/>
          <w:sz w:val="24"/>
          <w:szCs w:val="24"/>
        </w:rPr>
        <w:t xml:space="preserve"> </w:t>
      </w:r>
      <w:r w:rsidRPr="00C604F9">
        <w:rPr>
          <w:rFonts w:ascii="Arial" w:hAnsi="Arial" w:cs="Arial"/>
          <w:sz w:val="24"/>
          <w:szCs w:val="24"/>
        </w:rPr>
        <w:t>with a schedule of improvement, starting with the most important needs.</w:t>
      </w:r>
    </w:p>
    <w:p w:rsidR="00C604F9" w:rsidRPr="00C604F9" w:rsidRDefault="00C604F9" w:rsidP="00C604F9">
      <w:pPr>
        <w:pStyle w:val="ListParagraph"/>
        <w:tabs>
          <w:tab w:val="left" w:pos="1134"/>
        </w:tabs>
        <w:spacing w:after="0" w:line="240" w:lineRule="auto"/>
        <w:rPr>
          <w:rFonts w:ascii="Arial" w:hAnsi="Arial" w:cs="Arial"/>
          <w:sz w:val="24"/>
          <w:szCs w:val="24"/>
        </w:rPr>
      </w:pPr>
    </w:p>
    <w:p w:rsidR="00C604F9" w:rsidRDefault="00711D57" w:rsidP="00C604F9">
      <w:pPr>
        <w:pStyle w:val="ListParagraph"/>
        <w:tabs>
          <w:tab w:val="left" w:pos="1134"/>
        </w:tabs>
        <w:spacing w:after="0" w:line="240" w:lineRule="auto"/>
        <w:rPr>
          <w:rFonts w:ascii="Arial" w:hAnsi="Arial" w:cs="Arial"/>
          <w:sz w:val="24"/>
          <w:szCs w:val="24"/>
        </w:rPr>
      </w:pPr>
      <w:r>
        <w:rPr>
          <w:rFonts w:ascii="Arial" w:hAnsi="Arial" w:cs="Arial"/>
          <w:sz w:val="24"/>
          <w:szCs w:val="24"/>
        </w:rPr>
        <w:t>N</w:t>
      </w:r>
      <w:r w:rsidR="00C604F9" w:rsidRPr="00C604F9">
        <w:rPr>
          <w:rFonts w:ascii="Arial" w:hAnsi="Arial" w:cs="Arial"/>
          <w:sz w:val="24"/>
          <w:szCs w:val="24"/>
        </w:rPr>
        <w:t xml:space="preserve"> Cert : Dental Assisting had a audit from the Health Professions Council of SA 30/31 August 2012. No official report has been received from the Board as yet, but initial comments were quite positive.</w:t>
      </w:r>
    </w:p>
    <w:p w:rsidR="002B1A9B" w:rsidRDefault="002B1A9B" w:rsidP="007619F9">
      <w:pPr>
        <w:pStyle w:val="ListParagraph"/>
        <w:tabs>
          <w:tab w:val="left" w:pos="1134"/>
        </w:tabs>
        <w:spacing w:after="0" w:line="240" w:lineRule="auto"/>
        <w:rPr>
          <w:rFonts w:ascii="Arial" w:hAnsi="Arial" w:cs="Arial"/>
          <w:sz w:val="24"/>
          <w:szCs w:val="24"/>
        </w:rPr>
      </w:pPr>
    </w:p>
    <w:p w:rsidR="00A0371A" w:rsidRDefault="00A0371A" w:rsidP="007619F9">
      <w:pPr>
        <w:pStyle w:val="ListParagraph"/>
        <w:tabs>
          <w:tab w:val="left" w:pos="1134"/>
        </w:tabs>
        <w:spacing w:after="0" w:line="240" w:lineRule="auto"/>
        <w:rPr>
          <w:rFonts w:ascii="Arial" w:hAnsi="Arial" w:cs="Arial"/>
          <w:sz w:val="24"/>
          <w:szCs w:val="24"/>
        </w:rPr>
      </w:pPr>
    </w:p>
    <w:p w:rsidR="00B51374" w:rsidRPr="00F34231" w:rsidRDefault="00B51374" w:rsidP="00B51374">
      <w:pPr>
        <w:tabs>
          <w:tab w:val="left" w:pos="1134"/>
        </w:tabs>
        <w:spacing w:after="0" w:line="240" w:lineRule="auto"/>
        <w:rPr>
          <w:rFonts w:ascii="Arial" w:hAnsi="Arial" w:cs="Arial"/>
          <w:sz w:val="24"/>
          <w:szCs w:val="24"/>
        </w:rPr>
      </w:pPr>
    </w:p>
    <w:p w:rsidR="00B51374" w:rsidRPr="00366309" w:rsidRDefault="008C48F8" w:rsidP="00B51374">
      <w:pPr>
        <w:tabs>
          <w:tab w:val="left" w:pos="1134"/>
        </w:tabs>
        <w:spacing w:after="0" w:line="240" w:lineRule="auto"/>
        <w:rPr>
          <w:rFonts w:ascii="Arial" w:hAnsi="Arial" w:cs="Arial"/>
          <w:b/>
          <w:sz w:val="24"/>
          <w:szCs w:val="24"/>
        </w:rPr>
      </w:pPr>
      <w:r w:rsidRPr="00366309">
        <w:rPr>
          <w:rFonts w:ascii="Arial" w:hAnsi="Arial" w:cs="Arial"/>
          <w:b/>
          <w:sz w:val="24"/>
          <w:szCs w:val="24"/>
        </w:rPr>
        <w:t xml:space="preserve">2.3 </w:t>
      </w:r>
      <w:r w:rsidR="00B51374" w:rsidRPr="00366309">
        <w:rPr>
          <w:rFonts w:ascii="Arial" w:hAnsi="Arial" w:cs="Arial"/>
          <w:b/>
          <w:sz w:val="24"/>
          <w:szCs w:val="24"/>
        </w:rPr>
        <w:t xml:space="preserve"> Risk Management</w:t>
      </w:r>
    </w:p>
    <w:p w:rsidR="008457AE" w:rsidRDefault="008457AE" w:rsidP="000E700E">
      <w:pPr>
        <w:tabs>
          <w:tab w:val="left" w:pos="567"/>
        </w:tabs>
        <w:spacing w:after="0" w:line="240" w:lineRule="auto"/>
        <w:ind w:left="567" w:hanging="567"/>
        <w:rPr>
          <w:rFonts w:ascii="Arial" w:hAnsi="Arial" w:cs="Arial"/>
          <w:b/>
          <w:sz w:val="24"/>
          <w:szCs w:val="24"/>
        </w:rPr>
      </w:pPr>
    </w:p>
    <w:p w:rsidR="00746910" w:rsidRPr="00711D57" w:rsidRDefault="00746910" w:rsidP="000E700E">
      <w:pPr>
        <w:tabs>
          <w:tab w:val="left" w:pos="567"/>
        </w:tabs>
        <w:spacing w:after="0" w:line="240" w:lineRule="auto"/>
        <w:ind w:left="567" w:hanging="567"/>
        <w:rPr>
          <w:rFonts w:ascii="Arial" w:hAnsi="Arial" w:cs="Arial"/>
          <w:sz w:val="24"/>
          <w:szCs w:val="24"/>
        </w:rPr>
      </w:pPr>
      <w:r>
        <w:rPr>
          <w:rFonts w:ascii="Arial" w:hAnsi="Arial" w:cs="Arial"/>
          <w:color w:val="FF0000"/>
          <w:sz w:val="24"/>
          <w:szCs w:val="24"/>
        </w:rPr>
        <w:tab/>
      </w:r>
      <w:r w:rsidRPr="00711D57">
        <w:rPr>
          <w:rFonts w:ascii="Arial" w:hAnsi="Arial" w:cs="Arial"/>
          <w:sz w:val="24"/>
          <w:szCs w:val="24"/>
        </w:rPr>
        <w:t>A Faculty risk register was compiled during 2009 and was escalated down to individual registers for each department in 2010. This risk register was updated in 2012.</w:t>
      </w:r>
    </w:p>
    <w:p w:rsidR="00746910" w:rsidRPr="00F34231" w:rsidRDefault="00746910" w:rsidP="000E700E">
      <w:pPr>
        <w:tabs>
          <w:tab w:val="left" w:pos="567"/>
        </w:tabs>
        <w:spacing w:after="0" w:line="240" w:lineRule="auto"/>
        <w:ind w:left="567" w:hanging="567"/>
        <w:rPr>
          <w:rFonts w:ascii="Arial" w:hAnsi="Arial" w:cs="Arial"/>
          <w:b/>
          <w:sz w:val="24"/>
          <w:szCs w:val="24"/>
        </w:rPr>
      </w:pPr>
    </w:p>
    <w:p w:rsidR="00711D57" w:rsidRDefault="00711D57" w:rsidP="000E700E">
      <w:pPr>
        <w:tabs>
          <w:tab w:val="left" w:pos="567"/>
        </w:tabs>
        <w:spacing w:after="0" w:line="240" w:lineRule="auto"/>
        <w:ind w:left="567" w:hanging="567"/>
        <w:rPr>
          <w:rFonts w:ascii="Arial" w:hAnsi="Arial" w:cs="Arial"/>
          <w:b/>
          <w:sz w:val="24"/>
          <w:szCs w:val="24"/>
        </w:rPr>
      </w:pPr>
    </w:p>
    <w:p w:rsidR="00711D57" w:rsidRDefault="00711D57" w:rsidP="000E700E">
      <w:pPr>
        <w:tabs>
          <w:tab w:val="left" w:pos="567"/>
        </w:tabs>
        <w:spacing w:after="0" w:line="240" w:lineRule="auto"/>
        <w:ind w:left="567" w:hanging="567"/>
        <w:rPr>
          <w:rFonts w:ascii="Arial" w:hAnsi="Arial" w:cs="Arial"/>
          <w:b/>
          <w:sz w:val="24"/>
          <w:szCs w:val="24"/>
        </w:rPr>
      </w:pPr>
    </w:p>
    <w:p w:rsidR="00BB45A6" w:rsidRPr="009E6F63" w:rsidRDefault="001460D5" w:rsidP="000E700E">
      <w:pPr>
        <w:tabs>
          <w:tab w:val="left" w:pos="567"/>
        </w:tabs>
        <w:spacing w:after="0" w:line="240" w:lineRule="auto"/>
        <w:ind w:left="567" w:hanging="567"/>
        <w:rPr>
          <w:rFonts w:ascii="Arial" w:hAnsi="Arial" w:cs="Arial"/>
          <w:b/>
          <w:sz w:val="24"/>
          <w:szCs w:val="24"/>
        </w:rPr>
      </w:pPr>
      <w:r w:rsidRPr="009E6F63">
        <w:rPr>
          <w:rFonts w:ascii="Arial" w:hAnsi="Arial" w:cs="Arial"/>
          <w:b/>
          <w:sz w:val="24"/>
          <w:szCs w:val="24"/>
        </w:rPr>
        <w:t>2.4 Safety, Health and E</w:t>
      </w:r>
      <w:r w:rsidR="009E6F63">
        <w:rPr>
          <w:rFonts w:ascii="Arial" w:hAnsi="Arial" w:cs="Arial"/>
          <w:b/>
          <w:sz w:val="24"/>
          <w:szCs w:val="24"/>
        </w:rPr>
        <w:t>nvironment</w:t>
      </w:r>
    </w:p>
    <w:p w:rsidR="009E6F63" w:rsidRDefault="009E6F63" w:rsidP="009E6F63">
      <w:pPr>
        <w:pStyle w:val="ListParagraph"/>
        <w:tabs>
          <w:tab w:val="left" w:pos="567"/>
        </w:tabs>
        <w:spacing w:after="0" w:line="240" w:lineRule="auto"/>
        <w:ind w:left="1080"/>
        <w:rPr>
          <w:rFonts w:ascii="Arial" w:hAnsi="Arial" w:cs="Arial"/>
          <w:sz w:val="24"/>
          <w:szCs w:val="24"/>
        </w:rPr>
      </w:pPr>
    </w:p>
    <w:p w:rsidR="00746910" w:rsidRPr="00892622" w:rsidRDefault="00892622" w:rsidP="003B6B1B">
      <w:pPr>
        <w:pStyle w:val="ListParagraph"/>
        <w:numPr>
          <w:ilvl w:val="0"/>
          <w:numId w:val="26"/>
        </w:numPr>
        <w:tabs>
          <w:tab w:val="left" w:pos="567"/>
        </w:tabs>
        <w:spacing w:after="0" w:line="240" w:lineRule="auto"/>
        <w:rPr>
          <w:rFonts w:ascii="Arial" w:hAnsi="Arial" w:cs="Arial"/>
          <w:sz w:val="24"/>
          <w:szCs w:val="24"/>
        </w:rPr>
      </w:pPr>
      <w:r>
        <w:rPr>
          <w:rFonts w:ascii="Arial" w:hAnsi="Arial" w:cs="Arial"/>
          <w:sz w:val="24"/>
          <w:szCs w:val="24"/>
        </w:rPr>
        <w:t xml:space="preserve">  </w:t>
      </w:r>
      <w:r w:rsidR="00746910" w:rsidRPr="00892622">
        <w:rPr>
          <w:rFonts w:ascii="Arial" w:hAnsi="Arial" w:cs="Arial"/>
          <w:sz w:val="24"/>
          <w:szCs w:val="24"/>
        </w:rPr>
        <w:t>Monthly Safety, Health and Environment (SHE) meetings were held. All issues raised were given the necessary attention and the Faculty can report that no serious incidents were reported. The issue of the non-operational lifts on the Arcadia Campus were addressed on numerous occasions and should be acted upon as a matter of great urgency as it may pose a great risk in terms of safety and movement</w:t>
      </w:r>
      <w:r w:rsidR="00711D57">
        <w:rPr>
          <w:rFonts w:ascii="Arial" w:hAnsi="Arial" w:cs="Arial"/>
          <w:sz w:val="24"/>
          <w:szCs w:val="24"/>
        </w:rPr>
        <w:t xml:space="preserve"> of disabled staff and students and with the transportation of hazardous materials (chemicals) to the labs from the ground floor.</w:t>
      </w:r>
    </w:p>
    <w:p w:rsidR="00EB581E" w:rsidRDefault="00EB581E" w:rsidP="000E700E">
      <w:pPr>
        <w:tabs>
          <w:tab w:val="left" w:pos="567"/>
        </w:tabs>
        <w:spacing w:after="0" w:line="240" w:lineRule="auto"/>
        <w:ind w:left="567" w:hanging="567"/>
        <w:rPr>
          <w:rFonts w:ascii="Arial" w:hAnsi="Arial" w:cs="Arial"/>
          <w:b/>
          <w:sz w:val="24"/>
          <w:szCs w:val="24"/>
        </w:rPr>
      </w:pPr>
    </w:p>
    <w:p w:rsidR="00CC5E79" w:rsidRDefault="00CC5E79" w:rsidP="000E700E">
      <w:pPr>
        <w:tabs>
          <w:tab w:val="left" w:pos="567"/>
        </w:tabs>
        <w:spacing w:after="0" w:line="240" w:lineRule="auto"/>
        <w:ind w:left="567" w:hanging="567"/>
        <w:rPr>
          <w:rFonts w:ascii="Arial" w:hAnsi="Arial" w:cs="Arial"/>
          <w:b/>
          <w:sz w:val="24"/>
          <w:szCs w:val="24"/>
        </w:rPr>
      </w:pPr>
    </w:p>
    <w:p w:rsidR="00EB581E" w:rsidRDefault="00EB581E" w:rsidP="000E700E">
      <w:pPr>
        <w:tabs>
          <w:tab w:val="left" w:pos="567"/>
        </w:tabs>
        <w:spacing w:after="0" w:line="240" w:lineRule="auto"/>
        <w:ind w:left="567" w:hanging="567"/>
        <w:rPr>
          <w:rFonts w:ascii="Arial" w:hAnsi="Arial" w:cs="Arial"/>
          <w:b/>
          <w:sz w:val="24"/>
          <w:szCs w:val="24"/>
        </w:rPr>
      </w:pPr>
    </w:p>
    <w:p w:rsidR="00892622" w:rsidRDefault="00892622">
      <w:pPr>
        <w:rPr>
          <w:rFonts w:ascii="Arial" w:hAnsi="Arial" w:cs="Arial"/>
          <w:b/>
          <w:sz w:val="24"/>
          <w:szCs w:val="24"/>
        </w:rPr>
      </w:pPr>
      <w:r>
        <w:rPr>
          <w:rFonts w:ascii="Arial" w:hAnsi="Arial" w:cs="Arial"/>
          <w:b/>
          <w:sz w:val="24"/>
          <w:szCs w:val="24"/>
        </w:rPr>
        <w:br w:type="page"/>
      </w:r>
    </w:p>
    <w:p w:rsidR="00CC5E79" w:rsidRDefault="00CD1CF4" w:rsidP="000E700E">
      <w:pPr>
        <w:tabs>
          <w:tab w:val="left" w:pos="567"/>
        </w:tabs>
        <w:spacing w:after="0" w:line="240" w:lineRule="auto"/>
        <w:ind w:left="567" w:hanging="567"/>
        <w:rPr>
          <w:rFonts w:ascii="Arial" w:hAnsi="Arial" w:cs="Arial"/>
          <w:b/>
          <w:sz w:val="24"/>
          <w:szCs w:val="24"/>
        </w:rPr>
      </w:pPr>
      <w:r w:rsidRPr="00F34231">
        <w:rPr>
          <w:rFonts w:ascii="Arial" w:hAnsi="Arial" w:cs="Arial"/>
          <w:b/>
          <w:sz w:val="24"/>
          <w:szCs w:val="24"/>
        </w:rPr>
        <w:t xml:space="preserve">3. </w:t>
      </w:r>
      <w:r w:rsidRPr="00F34231">
        <w:rPr>
          <w:rFonts w:ascii="Arial" w:hAnsi="Arial" w:cs="Arial"/>
          <w:b/>
          <w:sz w:val="24"/>
          <w:szCs w:val="24"/>
        </w:rPr>
        <w:tab/>
        <w:t>STUDENT DEVELOPMENT AND SUPPORT</w:t>
      </w:r>
    </w:p>
    <w:p w:rsidR="00456FA8" w:rsidRDefault="00456FA8" w:rsidP="00456FA8">
      <w:pPr>
        <w:spacing w:after="0" w:line="240" w:lineRule="auto"/>
        <w:rPr>
          <w:rFonts w:ascii="Arial" w:hAnsi="Arial" w:cs="Arial"/>
        </w:rPr>
      </w:pPr>
    </w:p>
    <w:p w:rsidR="002B480C" w:rsidRDefault="002B480C" w:rsidP="00456FA8">
      <w:pPr>
        <w:spacing w:after="0" w:line="240" w:lineRule="auto"/>
        <w:rPr>
          <w:rFonts w:ascii="Arial" w:hAnsi="Arial" w:cs="Arial"/>
        </w:rPr>
      </w:pPr>
    </w:p>
    <w:p w:rsidR="0025307B" w:rsidRDefault="00EB581E" w:rsidP="0025307B">
      <w:pPr>
        <w:spacing w:line="240" w:lineRule="auto"/>
        <w:rPr>
          <w:rFonts w:ascii="Arial" w:hAnsi="Arial" w:cs="Arial"/>
          <w:b/>
          <w:sz w:val="24"/>
          <w:szCs w:val="24"/>
        </w:rPr>
      </w:pPr>
      <w:r>
        <w:rPr>
          <w:rFonts w:ascii="Arial" w:hAnsi="Arial" w:cs="Arial"/>
          <w:b/>
          <w:sz w:val="24"/>
          <w:szCs w:val="24"/>
        </w:rPr>
        <w:t>Department of Biotechnology &amp; Food Technology</w:t>
      </w:r>
    </w:p>
    <w:p w:rsidR="00EB581E" w:rsidRPr="0025307B" w:rsidRDefault="00EB581E" w:rsidP="0025307B">
      <w:pPr>
        <w:spacing w:line="240" w:lineRule="auto"/>
        <w:rPr>
          <w:rFonts w:ascii="Arial" w:hAnsi="Arial" w:cs="Arial"/>
          <w:b/>
          <w:sz w:val="24"/>
          <w:szCs w:val="24"/>
        </w:rPr>
      </w:pPr>
      <w:r w:rsidRPr="00DD4A7C">
        <w:rPr>
          <w:rFonts w:ascii="Arial" w:eastAsia="Times New Roman" w:hAnsi="Arial" w:cs="Arial"/>
          <w:sz w:val="24"/>
          <w:szCs w:val="24"/>
        </w:rPr>
        <w:t xml:space="preserve">Through SAAFoST, annually, a number of bursaries are awarded to students from different universities based on academic merit.  </w:t>
      </w:r>
      <w:r>
        <w:rPr>
          <w:rFonts w:ascii="Arial" w:eastAsia="Times New Roman" w:hAnsi="Arial" w:cs="Arial"/>
          <w:sz w:val="24"/>
          <w:szCs w:val="24"/>
        </w:rPr>
        <w:t xml:space="preserve">A Food Technology diploma student, </w:t>
      </w:r>
      <w:r w:rsidRPr="00DD4A7C">
        <w:rPr>
          <w:rFonts w:ascii="Arial" w:eastAsia="Times New Roman" w:hAnsi="Arial" w:cs="Arial"/>
          <w:sz w:val="24"/>
          <w:szCs w:val="24"/>
        </w:rPr>
        <w:t xml:space="preserve">Mr Jeremiah Molelekoa, was awarded the </w:t>
      </w:r>
      <w:r w:rsidRPr="00747965">
        <w:rPr>
          <w:rFonts w:ascii="Arial" w:eastAsia="Times New Roman" w:hAnsi="Arial" w:cs="Arial"/>
          <w:sz w:val="24"/>
          <w:szCs w:val="24"/>
        </w:rPr>
        <w:t xml:space="preserve">SAAFoST Academic Achievement Award, </w:t>
      </w:r>
      <w:r w:rsidRPr="00DD4A7C">
        <w:rPr>
          <w:rFonts w:ascii="Arial" w:eastAsia="Times New Roman" w:hAnsi="Arial" w:cs="Arial"/>
          <w:sz w:val="24"/>
          <w:szCs w:val="24"/>
        </w:rPr>
        <w:t>of R</w:t>
      </w:r>
      <w:r>
        <w:rPr>
          <w:rFonts w:ascii="Arial" w:eastAsia="Times New Roman" w:hAnsi="Arial" w:cs="Arial"/>
          <w:sz w:val="24"/>
          <w:szCs w:val="24"/>
        </w:rPr>
        <w:t xml:space="preserve"> </w:t>
      </w:r>
      <w:r w:rsidRPr="00DD4A7C">
        <w:rPr>
          <w:rFonts w:ascii="Arial" w:eastAsia="Times New Roman" w:hAnsi="Arial" w:cs="Arial"/>
          <w:sz w:val="24"/>
          <w:szCs w:val="24"/>
        </w:rPr>
        <w:t>1000.  In addition to this, he was presented with an award certificate at a Northern Branch function.</w:t>
      </w:r>
    </w:p>
    <w:p w:rsidR="00EB581E" w:rsidRDefault="00EB581E" w:rsidP="0025307B">
      <w:pPr>
        <w:spacing w:line="240" w:lineRule="auto"/>
        <w:rPr>
          <w:rFonts w:ascii="Arial" w:hAnsi="Arial" w:cs="Arial"/>
          <w:color w:val="000000"/>
          <w:sz w:val="24"/>
          <w:szCs w:val="24"/>
          <w:lang w:val="en-US"/>
        </w:rPr>
      </w:pPr>
      <w:r w:rsidRPr="0066229B">
        <w:rPr>
          <w:rFonts w:ascii="Arial" w:eastAsia="Times New Roman" w:hAnsi="Arial" w:cs="Arial"/>
          <w:color w:val="000000"/>
          <w:sz w:val="24"/>
          <w:szCs w:val="24"/>
        </w:rPr>
        <w:t xml:space="preserve">A B Tech Biotechnology student, Mr </w:t>
      </w:r>
      <w:r w:rsidRPr="0066229B">
        <w:rPr>
          <w:rFonts w:ascii="Arial" w:eastAsia="Times New Roman" w:hAnsi="Arial" w:cs="Arial"/>
          <w:color w:val="000000"/>
          <w:sz w:val="24"/>
          <w:szCs w:val="24"/>
          <w:lang w:val="en-US"/>
        </w:rPr>
        <w:t>Tebogo Selekolo, was nominated to receive a recognition award as one of the best assessors in the fields of Microbiology, Water, Food and Pharmaceutical.  The Assessor Awards are an annual recognition of Assessor’ contribution, commitment, approachability, helpfulness, team work and professionalism when conducting assessment and representing SANAS.</w:t>
      </w:r>
    </w:p>
    <w:p w:rsidR="00EB581E" w:rsidRDefault="00EB581E" w:rsidP="0025307B">
      <w:pPr>
        <w:spacing w:line="240" w:lineRule="auto"/>
        <w:rPr>
          <w:rFonts w:ascii="Arial" w:hAnsi="Arial" w:cs="Arial"/>
          <w:b/>
          <w:sz w:val="24"/>
          <w:szCs w:val="24"/>
        </w:rPr>
      </w:pPr>
      <w:r>
        <w:rPr>
          <w:rFonts w:ascii="Arial" w:hAnsi="Arial" w:cs="Arial"/>
          <w:b/>
          <w:sz w:val="24"/>
          <w:szCs w:val="24"/>
        </w:rPr>
        <w:t>Department of Animal Sciences</w:t>
      </w:r>
    </w:p>
    <w:p w:rsidR="00EB581E" w:rsidRDefault="00EB581E" w:rsidP="0025307B">
      <w:pPr>
        <w:spacing w:line="240" w:lineRule="auto"/>
        <w:rPr>
          <w:rFonts w:ascii="Arial" w:hAnsi="Arial" w:cs="Arial"/>
          <w:color w:val="000000"/>
          <w:sz w:val="24"/>
          <w:szCs w:val="24"/>
        </w:rPr>
      </w:pPr>
      <w:r w:rsidRPr="001A1D9B">
        <w:rPr>
          <w:rFonts w:ascii="Arial" w:hAnsi="Arial" w:cs="Arial"/>
          <w:color w:val="000000"/>
          <w:sz w:val="24"/>
          <w:szCs w:val="24"/>
        </w:rPr>
        <w:t>Mr Caiphus Hlungwani was awarded a RCI (Research Capacity Initiative) scholarship by SANPAD enabling him to attend workshops on research methodology and writing skills at various venues in the country. A MoU to manage this scholarship between SANPAD and TUT was signed by the DVC</w:t>
      </w:r>
      <w:r w:rsidR="0025307B">
        <w:rPr>
          <w:rFonts w:ascii="Arial" w:hAnsi="Arial" w:cs="Arial"/>
          <w:color w:val="000000"/>
          <w:sz w:val="24"/>
          <w:szCs w:val="24"/>
        </w:rPr>
        <w:t>.</w:t>
      </w:r>
    </w:p>
    <w:p w:rsidR="00EB581E" w:rsidRPr="00EB581E" w:rsidRDefault="00EB581E" w:rsidP="0025307B">
      <w:pPr>
        <w:spacing w:line="240" w:lineRule="auto"/>
        <w:rPr>
          <w:rFonts w:ascii="Arial" w:hAnsi="Arial" w:cs="Arial"/>
          <w:b/>
          <w:sz w:val="24"/>
          <w:szCs w:val="24"/>
        </w:rPr>
      </w:pPr>
      <w:r w:rsidRPr="00EB581E">
        <w:rPr>
          <w:rFonts w:ascii="Arial" w:hAnsi="Arial" w:cs="Arial"/>
          <w:b/>
          <w:color w:val="000000"/>
          <w:sz w:val="24"/>
          <w:szCs w:val="24"/>
        </w:rPr>
        <w:t>Department of Biomedical Sciences</w:t>
      </w:r>
    </w:p>
    <w:p w:rsidR="00EB581E" w:rsidRPr="008B3414" w:rsidRDefault="00EB581E" w:rsidP="0025307B">
      <w:pPr>
        <w:spacing w:line="240" w:lineRule="auto"/>
        <w:rPr>
          <w:rFonts w:ascii="Arial" w:hAnsi="Arial" w:cs="Arial"/>
          <w:sz w:val="24"/>
          <w:szCs w:val="24"/>
        </w:rPr>
      </w:pPr>
      <w:r w:rsidRPr="008B3414">
        <w:rPr>
          <w:rFonts w:ascii="Arial" w:hAnsi="Arial" w:cs="Arial"/>
          <w:sz w:val="24"/>
          <w:szCs w:val="24"/>
        </w:rPr>
        <w:t>Radiography student Nadine Cronje (209142406) received the Chancellor’s Medal for outstanding academic achievement at the graduation ceremony held on 3 May 2012.</w:t>
      </w:r>
    </w:p>
    <w:p w:rsidR="00EB581E" w:rsidRDefault="00EB581E" w:rsidP="0025307B">
      <w:pPr>
        <w:spacing w:line="240" w:lineRule="auto"/>
        <w:rPr>
          <w:rFonts w:ascii="Arial" w:hAnsi="Arial" w:cs="Arial"/>
          <w:b/>
          <w:sz w:val="24"/>
          <w:szCs w:val="24"/>
        </w:rPr>
      </w:pPr>
      <w:r>
        <w:rPr>
          <w:rFonts w:ascii="Arial" w:hAnsi="Arial" w:cs="Arial"/>
          <w:b/>
          <w:sz w:val="24"/>
          <w:szCs w:val="24"/>
        </w:rPr>
        <w:t>Department of Environmental Health</w:t>
      </w:r>
    </w:p>
    <w:p w:rsidR="00EB581E" w:rsidRPr="008B3414" w:rsidRDefault="00EB581E" w:rsidP="0025307B">
      <w:pPr>
        <w:spacing w:line="240" w:lineRule="auto"/>
        <w:rPr>
          <w:rFonts w:ascii="Arial" w:hAnsi="Arial" w:cs="Arial"/>
          <w:sz w:val="24"/>
          <w:szCs w:val="24"/>
        </w:rPr>
      </w:pPr>
      <w:r w:rsidRPr="008B3414">
        <w:rPr>
          <w:rFonts w:ascii="Arial" w:hAnsi="Arial" w:cs="Arial"/>
          <w:sz w:val="24"/>
          <w:szCs w:val="24"/>
        </w:rPr>
        <w:t>Mr Ntobeko Sikhakhane received a national award for best student in Environmental Health at the 3</w:t>
      </w:r>
      <w:r w:rsidRPr="008B3414">
        <w:rPr>
          <w:rFonts w:ascii="Arial" w:hAnsi="Arial" w:cs="Arial"/>
          <w:sz w:val="24"/>
          <w:szCs w:val="24"/>
          <w:vertAlign w:val="superscript"/>
        </w:rPr>
        <w:t>rd</w:t>
      </w:r>
      <w:r w:rsidRPr="008B3414">
        <w:rPr>
          <w:rFonts w:ascii="Arial" w:hAnsi="Arial" w:cs="Arial"/>
          <w:sz w:val="24"/>
          <w:szCs w:val="24"/>
        </w:rPr>
        <w:t xml:space="preserve"> All Africa Congress on Environmental Health held in Durban-November 2012</w:t>
      </w:r>
    </w:p>
    <w:p w:rsidR="00EB581E" w:rsidRDefault="00CB3E22" w:rsidP="0025307B">
      <w:pPr>
        <w:spacing w:line="240" w:lineRule="auto"/>
        <w:rPr>
          <w:rFonts w:ascii="Arial" w:hAnsi="Arial" w:cs="Arial"/>
          <w:b/>
          <w:sz w:val="24"/>
          <w:szCs w:val="24"/>
        </w:rPr>
      </w:pPr>
      <w:r>
        <w:rPr>
          <w:rFonts w:ascii="Arial" w:hAnsi="Arial" w:cs="Arial"/>
          <w:b/>
          <w:sz w:val="24"/>
          <w:szCs w:val="24"/>
        </w:rPr>
        <w:t>Department of Pharmaceutical Sciences</w:t>
      </w:r>
    </w:p>
    <w:p w:rsidR="008B3414" w:rsidRDefault="00CB3E22" w:rsidP="0025307B">
      <w:pPr>
        <w:spacing w:after="0" w:line="240" w:lineRule="auto"/>
        <w:jc w:val="both"/>
        <w:rPr>
          <w:rFonts w:ascii="Arial" w:hAnsi="Arial" w:cs="Arial"/>
          <w:sz w:val="24"/>
          <w:szCs w:val="24"/>
        </w:rPr>
      </w:pPr>
      <w:r w:rsidRPr="008B3414">
        <w:rPr>
          <w:rFonts w:ascii="Arial" w:hAnsi="Arial" w:cs="Arial"/>
          <w:sz w:val="24"/>
          <w:szCs w:val="24"/>
        </w:rPr>
        <w:t>Maxleene Sandasi and Emmanuel Shikanga were awarded the prestigious Claude Leon Foundation in 2012 for postdoctoral fellowships for 2013.</w:t>
      </w:r>
      <w:r w:rsidR="008B3414">
        <w:rPr>
          <w:rFonts w:ascii="Arial" w:hAnsi="Arial" w:cs="Arial"/>
          <w:sz w:val="24"/>
          <w:szCs w:val="24"/>
        </w:rPr>
        <w:t xml:space="preserve"> </w:t>
      </w:r>
    </w:p>
    <w:p w:rsidR="008B3414" w:rsidRDefault="008B3414" w:rsidP="0025307B">
      <w:pPr>
        <w:spacing w:after="0" w:line="240" w:lineRule="auto"/>
        <w:jc w:val="both"/>
        <w:rPr>
          <w:rFonts w:ascii="Arial" w:hAnsi="Arial" w:cs="Arial"/>
          <w:sz w:val="24"/>
          <w:szCs w:val="24"/>
        </w:rPr>
      </w:pPr>
    </w:p>
    <w:p w:rsidR="00CB3E22" w:rsidRDefault="00CB3E22" w:rsidP="0025307B">
      <w:pPr>
        <w:spacing w:after="0" w:line="240" w:lineRule="auto"/>
        <w:jc w:val="both"/>
        <w:rPr>
          <w:rFonts w:ascii="Arial" w:hAnsi="Arial" w:cs="Arial"/>
          <w:b/>
          <w:sz w:val="24"/>
          <w:szCs w:val="24"/>
        </w:rPr>
      </w:pPr>
      <w:r>
        <w:rPr>
          <w:rFonts w:ascii="Arial" w:hAnsi="Arial" w:cs="Arial"/>
          <w:b/>
          <w:sz w:val="24"/>
          <w:szCs w:val="24"/>
        </w:rPr>
        <w:t>Department of Sport, Rehabilitation and Dental Sciences</w:t>
      </w:r>
    </w:p>
    <w:p w:rsidR="00CB3E22" w:rsidRPr="008B3414" w:rsidRDefault="00CB3E22" w:rsidP="0025307B">
      <w:pPr>
        <w:spacing w:line="240" w:lineRule="auto"/>
        <w:jc w:val="both"/>
        <w:rPr>
          <w:rFonts w:ascii="Arial" w:hAnsi="Arial" w:cs="Arial"/>
          <w:sz w:val="24"/>
          <w:szCs w:val="24"/>
        </w:rPr>
      </w:pPr>
      <w:r w:rsidRPr="008B3414">
        <w:rPr>
          <w:rFonts w:ascii="Arial" w:hAnsi="Arial" w:cs="Arial"/>
          <w:sz w:val="24"/>
          <w:szCs w:val="24"/>
        </w:rPr>
        <w:t>Nicolene Smit won the OSSUR award to visit Iceland OSSUR. His was for the best project presented by B-Tech’s 2012 MOP</w:t>
      </w:r>
    </w:p>
    <w:p w:rsidR="00CB3E22" w:rsidRDefault="002F2F2F">
      <w:pPr>
        <w:rPr>
          <w:rFonts w:ascii="Arial" w:hAnsi="Arial" w:cs="Arial"/>
          <w:b/>
          <w:sz w:val="24"/>
          <w:szCs w:val="24"/>
        </w:rPr>
      </w:pPr>
      <w:r>
        <w:rPr>
          <w:rFonts w:ascii="Arial" w:hAnsi="Arial" w:cs="Arial"/>
          <w:b/>
          <w:sz w:val="24"/>
          <w:szCs w:val="24"/>
        </w:rPr>
        <w:t>Department of Nature Conservation</w:t>
      </w:r>
    </w:p>
    <w:p w:rsidR="002F2F2F" w:rsidRDefault="002F2F2F">
      <w:pPr>
        <w:rPr>
          <w:rFonts w:ascii="Arial" w:hAnsi="Arial" w:cs="Arial"/>
          <w:sz w:val="24"/>
          <w:szCs w:val="24"/>
        </w:rPr>
      </w:pPr>
      <w:r w:rsidRPr="002F2F2F">
        <w:rPr>
          <w:rFonts w:ascii="Arial" w:hAnsi="Arial" w:cs="Arial"/>
          <w:sz w:val="24"/>
          <w:szCs w:val="24"/>
        </w:rPr>
        <w:t>Chancellors Medal to Emma Harris (Eco Tourism Management) for the best B Tech student in the Faculty of Management Sciences – Joint venture with Faculty of Science.</w:t>
      </w:r>
    </w:p>
    <w:p w:rsidR="009C15E0" w:rsidRDefault="009C15E0">
      <w:pPr>
        <w:rPr>
          <w:rFonts w:ascii="Arial" w:hAnsi="Arial" w:cs="Arial"/>
          <w:sz w:val="24"/>
          <w:szCs w:val="24"/>
        </w:rPr>
      </w:pPr>
      <w:r>
        <w:rPr>
          <w:rFonts w:ascii="Arial" w:hAnsi="Arial" w:cs="Arial"/>
          <w:sz w:val="24"/>
          <w:szCs w:val="24"/>
        </w:rPr>
        <w:br w:type="page"/>
      </w:r>
    </w:p>
    <w:p w:rsidR="009E5E40" w:rsidRPr="00F34231" w:rsidRDefault="00CD1CF4" w:rsidP="000E700E">
      <w:pPr>
        <w:tabs>
          <w:tab w:val="left" w:pos="567"/>
        </w:tabs>
        <w:spacing w:after="0" w:line="240" w:lineRule="auto"/>
        <w:ind w:left="567" w:hanging="567"/>
        <w:rPr>
          <w:rFonts w:ascii="Arial" w:hAnsi="Arial" w:cs="Arial"/>
          <w:b/>
          <w:sz w:val="24"/>
          <w:szCs w:val="24"/>
        </w:rPr>
      </w:pPr>
      <w:r w:rsidRPr="00F34231">
        <w:rPr>
          <w:rFonts w:ascii="Arial" w:hAnsi="Arial" w:cs="Arial"/>
          <w:b/>
          <w:sz w:val="24"/>
          <w:szCs w:val="24"/>
        </w:rPr>
        <w:t>4.</w:t>
      </w:r>
      <w:r w:rsidRPr="00F34231">
        <w:rPr>
          <w:rFonts w:ascii="Arial" w:hAnsi="Arial" w:cs="Arial"/>
          <w:b/>
          <w:sz w:val="24"/>
          <w:szCs w:val="24"/>
        </w:rPr>
        <w:tab/>
        <w:t>STAFF DEVELOPMENT AND CAPACITY BUILDING</w:t>
      </w:r>
      <w:r w:rsidRPr="00F34231">
        <w:rPr>
          <w:rFonts w:ascii="Arial" w:hAnsi="Arial" w:cs="Arial"/>
          <w:b/>
          <w:sz w:val="24"/>
          <w:szCs w:val="24"/>
        </w:rPr>
        <w:br/>
      </w:r>
    </w:p>
    <w:p w:rsidR="009E5E40" w:rsidRDefault="00F315E6" w:rsidP="003B6B1B">
      <w:pPr>
        <w:pStyle w:val="ListParagraph"/>
        <w:numPr>
          <w:ilvl w:val="0"/>
          <w:numId w:val="4"/>
        </w:numPr>
        <w:tabs>
          <w:tab w:val="left" w:pos="567"/>
        </w:tabs>
        <w:spacing w:after="0" w:line="240" w:lineRule="auto"/>
        <w:rPr>
          <w:rFonts w:ascii="Arial" w:hAnsi="Arial" w:cs="Arial"/>
          <w:sz w:val="24"/>
          <w:szCs w:val="24"/>
        </w:rPr>
      </w:pPr>
      <w:r>
        <w:rPr>
          <w:rFonts w:ascii="Arial" w:hAnsi="Arial" w:cs="Arial"/>
          <w:sz w:val="24"/>
          <w:szCs w:val="24"/>
        </w:rPr>
        <w:t>A</w:t>
      </w:r>
      <w:r w:rsidR="009E5E40" w:rsidRPr="00F34231">
        <w:rPr>
          <w:rFonts w:ascii="Arial" w:hAnsi="Arial" w:cs="Arial"/>
          <w:sz w:val="24"/>
          <w:szCs w:val="24"/>
        </w:rPr>
        <w:t xml:space="preserve"> summary of the staff development opportunities offered to I/R staff within faculty, as well as an indication of staff members who have completed a higher qualification. </w:t>
      </w:r>
    </w:p>
    <w:p w:rsidR="00456FA8" w:rsidRDefault="00456FA8" w:rsidP="00456FA8">
      <w:pPr>
        <w:tabs>
          <w:tab w:val="left" w:pos="567"/>
        </w:tabs>
        <w:spacing w:after="0" w:line="240" w:lineRule="auto"/>
        <w:rPr>
          <w:rFonts w:ascii="Arial" w:hAnsi="Arial" w:cs="Arial"/>
          <w:sz w:val="24"/>
          <w:szCs w:val="24"/>
        </w:rPr>
      </w:pPr>
    </w:p>
    <w:p w:rsidR="00456FA8" w:rsidRDefault="00456FA8" w:rsidP="00456FA8">
      <w:pPr>
        <w:tabs>
          <w:tab w:val="left" w:pos="567"/>
        </w:tabs>
        <w:spacing w:after="0" w:line="240" w:lineRule="auto"/>
        <w:rPr>
          <w:rFonts w:ascii="Arial" w:hAnsi="Arial" w:cs="Arial"/>
          <w:b/>
          <w:sz w:val="24"/>
          <w:szCs w:val="24"/>
        </w:rPr>
      </w:pPr>
      <w:r w:rsidRPr="00456FA8">
        <w:rPr>
          <w:rFonts w:ascii="Arial" w:hAnsi="Arial" w:cs="Arial"/>
          <w:b/>
          <w:sz w:val="24"/>
          <w:szCs w:val="24"/>
        </w:rPr>
        <w:t xml:space="preserve">4.1 </w:t>
      </w:r>
      <w:r w:rsidRPr="00456FA8">
        <w:rPr>
          <w:rFonts w:ascii="Arial" w:hAnsi="Arial" w:cs="Arial"/>
          <w:b/>
          <w:sz w:val="24"/>
          <w:szCs w:val="24"/>
        </w:rPr>
        <w:tab/>
      </w:r>
      <w:r w:rsidRPr="00456FA8">
        <w:rPr>
          <w:rFonts w:ascii="Arial" w:hAnsi="Arial" w:cs="Arial"/>
          <w:b/>
          <w:sz w:val="24"/>
          <w:szCs w:val="24"/>
        </w:rPr>
        <w:tab/>
        <w:t>Professional</w:t>
      </w:r>
      <w:r>
        <w:rPr>
          <w:rFonts w:ascii="Arial" w:hAnsi="Arial" w:cs="Arial"/>
          <w:b/>
          <w:sz w:val="24"/>
          <w:szCs w:val="24"/>
        </w:rPr>
        <w:t xml:space="preserve"> Staff</w:t>
      </w:r>
      <w:r w:rsidRPr="00456FA8">
        <w:rPr>
          <w:rFonts w:ascii="Arial" w:hAnsi="Arial" w:cs="Arial"/>
          <w:b/>
          <w:sz w:val="24"/>
          <w:szCs w:val="24"/>
        </w:rPr>
        <w:t xml:space="preserve"> Development Opportunities</w:t>
      </w:r>
    </w:p>
    <w:p w:rsidR="006F5C20" w:rsidRDefault="006F5C20" w:rsidP="00456FA8">
      <w:pPr>
        <w:tabs>
          <w:tab w:val="left" w:pos="567"/>
        </w:tabs>
        <w:spacing w:after="0" w:line="240" w:lineRule="auto"/>
        <w:rPr>
          <w:rFonts w:ascii="Arial" w:hAnsi="Arial" w:cs="Arial"/>
          <w:b/>
          <w:sz w:val="24"/>
          <w:szCs w:val="24"/>
        </w:rPr>
      </w:pPr>
    </w:p>
    <w:tbl>
      <w:tblPr>
        <w:tblStyle w:val="TableGrid"/>
        <w:tblW w:w="12441" w:type="dxa"/>
        <w:tblLayout w:type="fixed"/>
        <w:tblLook w:val="04A0" w:firstRow="1" w:lastRow="0" w:firstColumn="1" w:lastColumn="0" w:noHBand="0" w:noVBand="1"/>
      </w:tblPr>
      <w:tblGrid>
        <w:gridCol w:w="1551"/>
        <w:gridCol w:w="737"/>
        <w:gridCol w:w="715"/>
        <w:gridCol w:w="6"/>
        <w:gridCol w:w="544"/>
        <w:gridCol w:w="116"/>
        <w:gridCol w:w="459"/>
        <w:gridCol w:w="233"/>
        <w:gridCol w:w="241"/>
        <w:gridCol w:w="474"/>
        <w:gridCol w:w="419"/>
        <w:gridCol w:w="55"/>
        <w:gridCol w:w="474"/>
        <w:gridCol w:w="494"/>
        <w:gridCol w:w="111"/>
        <w:gridCol w:w="424"/>
        <w:gridCol w:w="474"/>
        <w:gridCol w:w="378"/>
        <w:gridCol w:w="96"/>
        <w:gridCol w:w="474"/>
        <w:gridCol w:w="474"/>
        <w:gridCol w:w="474"/>
        <w:gridCol w:w="3018"/>
      </w:tblGrid>
      <w:tr w:rsidR="006F5C20" w:rsidRPr="0062055A" w:rsidTr="008B3414">
        <w:trPr>
          <w:tblHeader/>
        </w:trPr>
        <w:tc>
          <w:tcPr>
            <w:tcW w:w="2288" w:type="dxa"/>
            <w:gridSpan w:val="2"/>
            <w:tcBorders>
              <w:top w:val="single" w:sz="8" w:space="0" w:color="002060"/>
              <w:left w:val="single" w:sz="8" w:space="0" w:color="002060"/>
              <w:bottom w:val="single" w:sz="8" w:space="0" w:color="002060"/>
              <w:right w:val="single" w:sz="8" w:space="0" w:color="002060"/>
            </w:tcBorders>
            <w:shd w:val="clear" w:color="auto" w:fill="C4BC96" w:themeFill="background2" w:themeFillShade="BF"/>
          </w:tcPr>
          <w:p w:rsidR="006F5C20" w:rsidRDefault="006F5C20" w:rsidP="005F171A">
            <w:pPr>
              <w:rPr>
                <w:b/>
                <w:sz w:val="20"/>
                <w:szCs w:val="20"/>
                <w:lang w:val="en-GB"/>
              </w:rPr>
            </w:pPr>
          </w:p>
          <w:p w:rsidR="006F5C20" w:rsidRDefault="006F5C20" w:rsidP="005F171A">
            <w:pPr>
              <w:rPr>
                <w:b/>
                <w:sz w:val="20"/>
                <w:szCs w:val="20"/>
                <w:lang w:val="en-GB"/>
              </w:rPr>
            </w:pPr>
          </w:p>
          <w:p w:rsidR="006F5C20" w:rsidRPr="0062055A" w:rsidRDefault="006F5C20" w:rsidP="005F171A">
            <w:pPr>
              <w:rPr>
                <w:b/>
                <w:sz w:val="20"/>
                <w:szCs w:val="20"/>
                <w:lang w:val="en-GB"/>
              </w:rPr>
            </w:pPr>
            <w:r w:rsidRPr="0062055A">
              <w:rPr>
                <w:b/>
                <w:sz w:val="20"/>
                <w:szCs w:val="20"/>
                <w:lang w:val="en-GB"/>
              </w:rPr>
              <w:t>Activity</w:t>
            </w:r>
          </w:p>
        </w:tc>
        <w:tc>
          <w:tcPr>
            <w:tcW w:w="1265" w:type="dxa"/>
            <w:gridSpan w:val="3"/>
            <w:tcBorders>
              <w:top w:val="single" w:sz="8" w:space="0" w:color="002060"/>
              <w:left w:val="single" w:sz="8" w:space="0" w:color="002060"/>
              <w:bottom w:val="single" w:sz="8" w:space="0" w:color="002060"/>
              <w:right w:val="single" w:sz="8" w:space="0" w:color="002060"/>
            </w:tcBorders>
            <w:shd w:val="clear" w:color="auto" w:fill="C4BC96" w:themeFill="background2" w:themeFillShade="BF"/>
          </w:tcPr>
          <w:p w:rsidR="006F5C20" w:rsidRPr="0062055A" w:rsidRDefault="006F5C20" w:rsidP="005F171A">
            <w:pPr>
              <w:jc w:val="both"/>
              <w:rPr>
                <w:b/>
                <w:sz w:val="20"/>
                <w:szCs w:val="20"/>
                <w:lang w:val="en-GB"/>
              </w:rPr>
            </w:pPr>
            <w:r w:rsidRPr="0062055A">
              <w:rPr>
                <w:b/>
                <w:sz w:val="20"/>
                <w:szCs w:val="20"/>
                <w:lang w:val="en-GB"/>
              </w:rPr>
              <w:t>201</w:t>
            </w:r>
            <w:r>
              <w:rPr>
                <w:b/>
                <w:sz w:val="20"/>
                <w:szCs w:val="20"/>
                <w:lang w:val="en-GB"/>
              </w:rPr>
              <w:t>2</w:t>
            </w:r>
          </w:p>
        </w:tc>
        <w:tc>
          <w:tcPr>
            <w:tcW w:w="8888" w:type="dxa"/>
            <w:gridSpan w:val="18"/>
            <w:tcBorders>
              <w:top w:val="single" w:sz="8" w:space="0" w:color="002060"/>
              <w:left w:val="single" w:sz="8" w:space="0" w:color="002060"/>
              <w:bottom w:val="single" w:sz="8" w:space="0" w:color="002060"/>
              <w:right w:val="single" w:sz="8" w:space="0" w:color="002060"/>
            </w:tcBorders>
            <w:shd w:val="clear" w:color="auto" w:fill="C4BC96" w:themeFill="background2" w:themeFillShade="BF"/>
          </w:tcPr>
          <w:p w:rsidR="006F5C20" w:rsidRDefault="006F5C20" w:rsidP="005F171A">
            <w:pPr>
              <w:jc w:val="both"/>
              <w:rPr>
                <w:b/>
                <w:sz w:val="20"/>
                <w:szCs w:val="20"/>
                <w:lang w:val="en-GB"/>
              </w:rPr>
            </w:pPr>
            <w:r w:rsidRPr="0062055A">
              <w:rPr>
                <w:b/>
                <w:sz w:val="20"/>
                <w:szCs w:val="20"/>
                <w:lang w:val="en-GB"/>
              </w:rPr>
              <w:t xml:space="preserve">Details </w:t>
            </w:r>
          </w:p>
          <w:p w:rsidR="006F5C20" w:rsidRPr="001A34C2" w:rsidRDefault="006F5C20" w:rsidP="005F171A">
            <w:pPr>
              <w:jc w:val="both"/>
              <w:rPr>
                <w:i/>
                <w:sz w:val="20"/>
                <w:szCs w:val="20"/>
                <w:lang w:val="en-GB"/>
              </w:rPr>
            </w:pPr>
          </w:p>
        </w:tc>
      </w:tr>
      <w:tr w:rsidR="006F5C20" w:rsidRPr="0062055A" w:rsidTr="008B3414">
        <w:trPr>
          <w:tblHeader/>
        </w:trPr>
        <w:tc>
          <w:tcPr>
            <w:tcW w:w="12441" w:type="dxa"/>
            <w:gridSpan w:val="23"/>
            <w:tcBorders>
              <w:bottom w:val="dotted" w:sz="4" w:space="0" w:color="auto"/>
            </w:tcBorders>
            <w:shd w:val="clear" w:color="auto" w:fill="DDD9C3" w:themeFill="background2" w:themeFillShade="E6"/>
          </w:tcPr>
          <w:p w:rsidR="006F5C20" w:rsidRDefault="006F5C20" w:rsidP="005F171A">
            <w:pPr>
              <w:jc w:val="both"/>
              <w:rPr>
                <w:b/>
                <w:sz w:val="20"/>
                <w:szCs w:val="20"/>
                <w:lang w:val="en-GB"/>
              </w:rPr>
            </w:pPr>
          </w:p>
          <w:p w:rsidR="006F5C20" w:rsidRDefault="006F5C20" w:rsidP="005F171A">
            <w:pPr>
              <w:jc w:val="both"/>
              <w:rPr>
                <w:b/>
                <w:sz w:val="20"/>
                <w:szCs w:val="20"/>
                <w:lang w:val="en-GB"/>
              </w:rPr>
            </w:pPr>
            <w:r w:rsidRPr="0093351E">
              <w:rPr>
                <w:b/>
                <w:sz w:val="20"/>
                <w:szCs w:val="20"/>
                <w:lang w:val="en-GB"/>
              </w:rPr>
              <w:t>Professional Development activities</w:t>
            </w:r>
          </w:p>
          <w:p w:rsidR="006F5C20" w:rsidRPr="0093351E" w:rsidRDefault="006F5C20" w:rsidP="005F171A">
            <w:pPr>
              <w:jc w:val="both"/>
              <w:rPr>
                <w:sz w:val="20"/>
                <w:szCs w:val="20"/>
                <w:lang w:val="en-GB"/>
              </w:rPr>
            </w:pPr>
          </w:p>
        </w:tc>
      </w:tr>
      <w:tr w:rsidR="006F5C20" w:rsidRPr="0062055A" w:rsidTr="008B3414">
        <w:tc>
          <w:tcPr>
            <w:tcW w:w="12441" w:type="dxa"/>
            <w:gridSpan w:val="23"/>
            <w:shd w:val="clear" w:color="auto" w:fill="EEECE1" w:themeFill="background2"/>
          </w:tcPr>
          <w:p w:rsidR="006F5C20" w:rsidRPr="0093351E" w:rsidRDefault="006F5C20" w:rsidP="005F171A">
            <w:pPr>
              <w:rPr>
                <w:sz w:val="20"/>
                <w:szCs w:val="20"/>
                <w:lang w:val="en-GB"/>
              </w:rPr>
            </w:pPr>
            <w:r w:rsidRPr="0093351E">
              <w:rPr>
                <w:sz w:val="20"/>
                <w:szCs w:val="20"/>
                <w:lang w:val="en-GB"/>
              </w:rPr>
              <w:t>Academic orientation of newly appointed permanent staff</w:t>
            </w:r>
          </w:p>
        </w:tc>
      </w:tr>
      <w:tr w:rsidR="006F5C20" w:rsidRPr="0062055A" w:rsidTr="008B3414">
        <w:trPr>
          <w:trHeight w:val="265"/>
        </w:trPr>
        <w:tc>
          <w:tcPr>
            <w:tcW w:w="2288" w:type="dxa"/>
            <w:gridSpan w:val="2"/>
            <w:vMerge w:val="restart"/>
            <w:shd w:val="clear" w:color="auto" w:fill="EEECE1" w:themeFill="background2"/>
          </w:tcPr>
          <w:p w:rsidR="006F5C20" w:rsidRPr="0093351E" w:rsidRDefault="006F5C20" w:rsidP="005F171A">
            <w:pPr>
              <w:rPr>
                <w:sz w:val="20"/>
                <w:szCs w:val="20"/>
                <w:lang w:val="en-GB"/>
              </w:rPr>
            </w:pPr>
            <w:r w:rsidRPr="0093351E">
              <w:rPr>
                <w:sz w:val="20"/>
                <w:szCs w:val="20"/>
                <w:lang w:val="en-GB"/>
              </w:rPr>
              <w:t xml:space="preserve">Permanent </w:t>
            </w:r>
            <w:r>
              <w:rPr>
                <w:sz w:val="20"/>
                <w:szCs w:val="20"/>
                <w:lang w:val="en-GB"/>
              </w:rPr>
              <w:t>lecturing staff</w:t>
            </w:r>
            <w:r w:rsidRPr="0093351E">
              <w:rPr>
                <w:sz w:val="20"/>
                <w:szCs w:val="20"/>
                <w:lang w:val="en-GB"/>
              </w:rPr>
              <w:t xml:space="preserve"> (Licence to Teach)</w:t>
            </w:r>
          </w:p>
        </w:tc>
        <w:tc>
          <w:tcPr>
            <w:tcW w:w="1381" w:type="dxa"/>
            <w:gridSpan w:val="4"/>
            <w:vMerge w:val="restart"/>
            <w:tcBorders>
              <w:top w:val="dotted" w:sz="4" w:space="0" w:color="auto"/>
            </w:tcBorders>
            <w:shd w:val="clear" w:color="auto" w:fill="EEECE1" w:themeFill="background2"/>
          </w:tcPr>
          <w:p w:rsidR="006F5C20" w:rsidRDefault="006F5C20" w:rsidP="005F171A">
            <w:pPr>
              <w:rPr>
                <w:sz w:val="20"/>
                <w:szCs w:val="20"/>
                <w:lang w:val="en-GB"/>
              </w:rPr>
            </w:pPr>
            <w:r>
              <w:rPr>
                <w:sz w:val="20"/>
                <w:szCs w:val="20"/>
                <w:lang w:val="en-GB"/>
              </w:rPr>
              <w:t xml:space="preserve">10 </w:t>
            </w:r>
            <w:r w:rsidRPr="0093351E">
              <w:rPr>
                <w:sz w:val="20"/>
                <w:szCs w:val="20"/>
                <w:lang w:val="en-GB"/>
              </w:rPr>
              <w:t>participants</w:t>
            </w:r>
            <w:r>
              <w:rPr>
                <w:sz w:val="20"/>
                <w:szCs w:val="20"/>
                <w:lang w:val="en-GB"/>
              </w:rPr>
              <w:t xml:space="preserve"> registered </w:t>
            </w:r>
            <w:r w:rsidRPr="0093351E">
              <w:rPr>
                <w:sz w:val="16"/>
                <w:lang w:val="en-GB"/>
              </w:rPr>
              <w:t>(in total for the Faculty)</w:t>
            </w:r>
          </w:p>
          <w:p w:rsidR="006F5C20" w:rsidRDefault="006F5C20" w:rsidP="005F171A">
            <w:pPr>
              <w:rPr>
                <w:sz w:val="20"/>
                <w:szCs w:val="20"/>
                <w:lang w:val="en-GB"/>
              </w:rPr>
            </w:pPr>
          </w:p>
          <w:p w:rsidR="006F5C20" w:rsidRDefault="006F5C20" w:rsidP="005F171A">
            <w:pPr>
              <w:rPr>
                <w:sz w:val="16"/>
                <w:lang w:val="en-GB"/>
              </w:rPr>
            </w:pPr>
            <w:r>
              <w:rPr>
                <w:sz w:val="20"/>
                <w:szCs w:val="20"/>
                <w:lang w:val="en-GB"/>
              </w:rPr>
              <w:t xml:space="preserve">5 participants successfully completing the </w:t>
            </w:r>
            <w:r w:rsidR="00193BDE">
              <w:rPr>
                <w:sz w:val="20"/>
                <w:szCs w:val="20"/>
                <w:lang w:val="en-GB"/>
              </w:rPr>
              <w:t>programme</w:t>
            </w:r>
            <w:r>
              <w:rPr>
                <w:sz w:val="20"/>
                <w:szCs w:val="20"/>
                <w:lang w:val="en-GB"/>
              </w:rPr>
              <w:t xml:space="preserve">  </w:t>
            </w:r>
            <w:r w:rsidRPr="0093351E">
              <w:rPr>
                <w:sz w:val="16"/>
                <w:lang w:val="en-GB"/>
              </w:rPr>
              <w:t>(in total for the Faculty)</w:t>
            </w:r>
          </w:p>
          <w:p w:rsidR="006F5C20" w:rsidRPr="0093351E" w:rsidRDefault="006F5C20" w:rsidP="005F171A">
            <w:pPr>
              <w:rPr>
                <w:sz w:val="20"/>
                <w:szCs w:val="20"/>
                <w:lang w:val="en-GB"/>
              </w:rPr>
            </w:pPr>
          </w:p>
        </w:tc>
        <w:tc>
          <w:tcPr>
            <w:tcW w:w="2849" w:type="dxa"/>
            <w:gridSpan w:val="8"/>
            <w:tcBorders>
              <w:top w:val="dotted" w:sz="4" w:space="0" w:color="auto"/>
              <w:bottom w:val="single" w:sz="4" w:space="0" w:color="auto"/>
            </w:tcBorders>
            <w:shd w:val="clear" w:color="auto" w:fill="DDD9C3" w:themeFill="background2" w:themeFillShade="E6"/>
          </w:tcPr>
          <w:p w:rsidR="006F5C20" w:rsidRPr="0093351E" w:rsidRDefault="006F5C20" w:rsidP="005F171A">
            <w:pPr>
              <w:jc w:val="center"/>
              <w:rPr>
                <w:sz w:val="20"/>
                <w:szCs w:val="20"/>
                <w:lang w:val="en-GB"/>
              </w:rPr>
            </w:pPr>
            <w:r>
              <w:rPr>
                <w:sz w:val="20"/>
                <w:szCs w:val="20"/>
                <w:lang w:val="en-GB"/>
              </w:rPr>
              <w:t>January 2012</w:t>
            </w:r>
          </w:p>
        </w:tc>
        <w:tc>
          <w:tcPr>
            <w:tcW w:w="5923" w:type="dxa"/>
            <w:gridSpan w:val="9"/>
            <w:tcBorders>
              <w:top w:val="dotted" w:sz="4" w:space="0" w:color="auto"/>
              <w:bottom w:val="single" w:sz="4" w:space="0" w:color="auto"/>
            </w:tcBorders>
            <w:shd w:val="clear" w:color="auto" w:fill="DDD9C3" w:themeFill="background2" w:themeFillShade="E6"/>
          </w:tcPr>
          <w:p w:rsidR="006F5C20" w:rsidRPr="0093351E" w:rsidRDefault="006F5C20" w:rsidP="005F171A">
            <w:pPr>
              <w:jc w:val="center"/>
              <w:rPr>
                <w:sz w:val="20"/>
                <w:szCs w:val="20"/>
                <w:lang w:val="en-GB"/>
              </w:rPr>
            </w:pPr>
            <w:r>
              <w:rPr>
                <w:sz w:val="20"/>
                <w:szCs w:val="20"/>
                <w:lang w:val="en-GB"/>
              </w:rPr>
              <w:t>July 2012</w:t>
            </w:r>
          </w:p>
        </w:tc>
      </w:tr>
      <w:tr w:rsidR="006F5C20" w:rsidRPr="0062055A" w:rsidTr="008B3414">
        <w:trPr>
          <w:trHeight w:val="1440"/>
        </w:trPr>
        <w:tc>
          <w:tcPr>
            <w:tcW w:w="2288" w:type="dxa"/>
            <w:gridSpan w:val="2"/>
            <w:vMerge/>
            <w:shd w:val="clear" w:color="auto" w:fill="EEECE1" w:themeFill="background2"/>
          </w:tcPr>
          <w:p w:rsidR="006F5C20" w:rsidRPr="0093351E" w:rsidRDefault="006F5C20" w:rsidP="005F171A">
            <w:pPr>
              <w:rPr>
                <w:sz w:val="20"/>
                <w:szCs w:val="20"/>
                <w:lang w:val="en-GB"/>
              </w:rPr>
            </w:pPr>
          </w:p>
        </w:tc>
        <w:tc>
          <w:tcPr>
            <w:tcW w:w="1381" w:type="dxa"/>
            <w:gridSpan w:val="4"/>
            <w:vMerge/>
            <w:tcBorders>
              <w:top w:val="dotted" w:sz="4" w:space="0" w:color="auto"/>
            </w:tcBorders>
            <w:shd w:val="clear" w:color="auto" w:fill="EEECE1" w:themeFill="background2"/>
          </w:tcPr>
          <w:p w:rsidR="006F5C20" w:rsidRDefault="006F5C20" w:rsidP="005F171A">
            <w:pPr>
              <w:rPr>
                <w:sz w:val="20"/>
                <w:szCs w:val="20"/>
                <w:lang w:val="en-GB"/>
              </w:rPr>
            </w:pPr>
          </w:p>
        </w:tc>
        <w:tc>
          <w:tcPr>
            <w:tcW w:w="1407" w:type="dxa"/>
            <w:gridSpan w:val="4"/>
            <w:tcBorders>
              <w:top w:val="single" w:sz="4" w:space="0" w:color="auto"/>
              <w:bottom w:val="single" w:sz="4" w:space="0" w:color="auto"/>
            </w:tcBorders>
            <w:shd w:val="clear" w:color="auto" w:fill="DDD9C3" w:themeFill="background2" w:themeFillShade="E6"/>
          </w:tcPr>
          <w:p w:rsidR="006F5C20" w:rsidRDefault="006F5C20" w:rsidP="005F171A">
            <w:pPr>
              <w:rPr>
                <w:sz w:val="20"/>
                <w:szCs w:val="20"/>
                <w:lang w:val="en-GB"/>
              </w:rPr>
            </w:pPr>
            <w:r>
              <w:rPr>
                <w:sz w:val="20"/>
                <w:szCs w:val="20"/>
                <w:lang w:val="en-GB"/>
              </w:rPr>
              <w:t>Number of participants registered</w:t>
            </w:r>
          </w:p>
        </w:tc>
        <w:tc>
          <w:tcPr>
            <w:tcW w:w="1442" w:type="dxa"/>
            <w:gridSpan w:val="4"/>
            <w:tcBorders>
              <w:top w:val="single" w:sz="4" w:space="0" w:color="auto"/>
              <w:bottom w:val="single" w:sz="4" w:space="0" w:color="auto"/>
            </w:tcBorders>
            <w:shd w:val="clear" w:color="auto" w:fill="DDD9C3" w:themeFill="background2" w:themeFillShade="E6"/>
          </w:tcPr>
          <w:p w:rsidR="006F5C20" w:rsidRDefault="006F5C20" w:rsidP="005F171A">
            <w:pPr>
              <w:rPr>
                <w:sz w:val="20"/>
                <w:szCs w:val="20"/>
                <w:lang w:val="en-GB"/>
              </w:rPr>
            </w:pPr>
            <w:r>
              <w:rPr>
                <w:sz w:val="20"/>
                <w:szCs w:val="20"/>
                <w:lang w:val="en-GB"/>
              </w:rPr>
              <w:t xml:space="preserve">Number of participants successfully completing the </w:t>
            </w:r>
            <w:r w:rsidR="00193BDE">
              <w:rPr>
                <w:sz w:val="20"/>
                <w:szCs w:val="20"/>
                <w:lang w:val="en-GB"/>
              </w:rPr>
              <w:t>programme</w:t>
            </w:r>
            <w:r>
              <w:rPr>
                <w:sz w:val="20"/>
                <w:szCs w:val="20"/>
                <w:lang w:val="en-GB"/>
              </w:rPr>
              <w:t xml:space="preserve"> </w:t>
            </w:r>
          </w:p>
        </w:tc>
        <w:tc>
          <w:tcPr>
            <w:tcW w:w="1483" w:type="dxa"/>
            <w:gridSpan w:val="5"/>
            <w:tcBorders>
              <w:top w:val="single" w:sz="4" w:space="0" w:color="auto"/>
              <w:bottom w:val="single" w:sz="4" w:space="0" w:color="auto"/>
            </w:tcBorders>
            <w:shd w:val="clear" w:color="auto" w:fill="DDD9C3" w:themeFill="background2" w:themeFillShade="E6"/>
          </w:tcPr>
          <w:p w:rsidR="006F5C20" w:rsidRDefault="006F5C20" w:rsidP="005F171A">
            <w:pPr>
              <w:rPr>
                <w:sz w:val="20"/>
                <w:szCs w:val="20"/>
                <w:lang w:val="en-GB"/>
              </w:rPr>
            </w:pPr>
            <w:r>
              <w:rPr>
                <w:sz w:val="20"/>
                <w:szCs w:val="20"/>
                <w:lang w:val="en-GB"/>
              </w:rPr>
              <w:t>Number of participants registered</w:t>
            </w:r>
          </w:p>
        </w:tc>
        <w:tc>
          <w:tcPr>
            <w:tcW w:w="4440" w:type="dxa"/>
            <w:gridSpan w:val="4"/>
            <w:tcBorders>
              <w:top w:val="single" w:sz="4" w:space="0" w:color="auto"/>
              <w:bottom w:val="single" w:sz="4" w:space="0" w:color="auto"/>
            </w:tcBorders>
            <w:shd w:val="clear" w:color="auto" w:fill="DDD9C3" w:themeFill="background2" w:themeFillShade="E6"/>
          </w:tcPr>
          <w:p w:rsidR="006F5C20" w:rsidRDefault="006F5C20" w:rsidP="005F171A">
            <w:pPr>
              <w:rPr>
                <w:sz w:val="20"/>
                <w:szCs w:val="20"/>
                <w:lang w:val="en-GB"/>
              </w:rPr>
            </w:pPr>
            <w:r>
              <w:rPr>
                <w:sz w:val="20"/>
                <w:szCs w:val="20"/>
                <w:lang w:val="en-GB"/>
              </w:rPr>
              <w:t xml:space="preserve">Number of participants successfully completing the </w:t>
            </w:r>
            <w:r w:rsidR="00193BDE">
              <w:rPr>
                <w:sz w:val="20"/>
                <w:szCs w:val="20"/>
                <w:lang w:val="en-GB"/>
              </w:rPr>
              <w:t>programme</w:t>
            </w:r>
            <w:r>
              <w:rPr>
                <w:sz w:val="20"/>
                <w:szCs w:val="20"/>
                <w:lang w:val="en-GB"/>
              </w:rPr>
              <w:t xml:space="preserve"> </w:t>
            </w:r>
          </w:p>
        </w:tc>
      </w:tr>
      <w:tr w:rsidR="006F5C20" w:rsidRPr="0062055A" w:rsidTr="008B3414">
        <w:trPr>
          <w:trHeight w:val="782"/>
        </w:trPr>
        <w:tc>
          <w:tcPr>
            <w:tcW w:w="2288" w:type="dxa"/>
            <w:gridSpan w:val="2"/>
            <w:vMerge/>
            <w:tcBorders>
              <w:bottom w:val="single" w:sz="4" w:space="0" w:color="auto"/>
            </w:tcBorders>
            <w:shd w:val="clear" w:color="auto" w:fill="EEECE1" w:themeFill="background2"/>
          </w:tcPr>
          <w:p w:rsidR="006F5C20" w:rsidRPr="0093351E" w:rsidRDefault="006F5C20" w:rsidP="005F171A">
            <w:pPr>
              <w:rPr>
                <w:sz w:val="20"/>
                <w:szCs w:val="20"/>
                <w:lang w:val="en-GB"/>
              </w:rPr>
            </w:pPr>
          </w:p>
        </w:tc>
        <w:tc>
          <w:tcPr>
            <w:tcW w:w="1381" w:type="dxa"/>
            <w:gridSpan w:val="4"/>
            <w:vMerge/>
            <w:tcBorders>
              <w:bottom w:val="single" w:sz="4" w:space="0" w:color="auto"/>
            </w:tcBorders>
            <w:shd w:val="clear" w:color="auto" w:fill="EEECE1" w:themeFill="background2"/>
          </w:tcPr>
          <w:p w:rsidR="006F5C20" w:rsidRDefault="006F5C20" w:rsidP="005F171A">
            <w:pPr>
              <w:rPr>
                <w:sz w:val="20"/>
                <w:szCs w:val="20"/>
                <w:lang w:val="en-GB"/>
              </w:rPr>
            </w:pPr>
          </w:p>
        </w:tc>
        <w:tc>
          <w:tcPr>
            <w:tcW w:w="1407" w:type="dxa"/>
            <w:gridSpan w:val="4"/>
            <w:tcBorders>
              <w:top w:val="single" w:sz="4" w:space="0" w:color="auto"/>
              <w:bottom w:val="single" w:sz="4" w:space="0" w:color="auto"/>
            </w:tcBorders>
          </w:tcPr>
          <w:p w:rsidR="006F5C20" w:rsidRDefault="006F5C20" w:rsidP="005F171A">
            <w:pPr>
              <w:rPr>
                <w:sz w:val="20"/>
                <w:szCs w:val="20"/>
                <w:lang w:val="en-GB"/>
              </w:rPr>
            </w:pPr>
            <w:r>
              <w:rPr>
                <w:sz w:val="20"/>
                <w:szCs w:val="20"/>
                <w:lang w:val="en-GB"/>
              </w:rPr>
              <w:t>0</w:t>
            </w:r>
          </w:p>
        </w:tc>
        <w:tc>
          <w:tcPr>
            <w:tcW w:w="1442" w:type="dxa"/>
            <w:gridSpan w:val="4"/>
            <w:tcBorders>
              <w:top w:val="single" w:sz="4" w:space="0" w:color="auto"/>
              <w:bottom w:val="single" w:sz="4" w:space="0" w:color="auto"/>
            </w:tcBorders>
          </w:tcPr>
          <w:p w:rsidR="006F5C20" w:rsidRDefault="006F5C20" w:rsidP="005F171A">
            <w:pPr>
              <w:rPr>
                <w:sz w:val="20"/>
                <w:szCs w:val="20"/>
                <w:lang w:val="en-GB"/>
              </w:rPr>
            </w:pPr>
            <w:r>
              <w:rPr>
                <w:sz w:val="20"/>
                <w:szCs w:val="20"/>
                <w:lang w:val="en-GB"/>
              </w:rPr>
              <w:t>0</w:t>
            </w:r>
          </w:p>
        </w:tc>
        <w:tc>
          <w:tcPr>
            <w:tcW w:w="1483" w:type="dxa"/>
            <w:gridSpan w:val="5"/>
            <w:tcBorders>
              <w:top w:val="single" w:sz="4" w:space="0" w:color="auto"/>
              <w:bottom w:val="single" w:sz="4" w:space="0" w:color="auto"/>
            </w:tcBorders>
          </w:tcPr>
          <w:p w:rsidR="006F5C20" w:rsidRDefault="006F5C20" w:rsidP="005F171A">
            <w:pPr>
              <w:rPr>
                <w:sz w:val="20"/>
                <w:szCs w:val="20"/>
                <w:lang w:val="en-GB"/>
              </w:rPr>
            </w:pPr>
            <w:r>
              <w:rPr>
                <w:sz w:val="20"/>
                <w:szCs w:val="20"/>
                <w:lang w:val="en-GB"/>
              </w:rPr>
              <w:t>10</w:t>
            </w:r>
          </w:p>
        </w:tc>
        <w:tc>
          <w:tcPr>
            <w:tcW w:w="4440" w:type="dxa"/>
            <w:gridSpan w:val="4"/>
            <w:tcBorders>
              <w:top w:val="single" w:sz="4" w:space="0" w:color="auto"/>
              <w:bottom w:val="single" w:sz="4" w:space="0" w:color="auto"/>
            </w:tcBorders>
          </w:tcPr>
          <w:p w:rsidR="006F5C20" w:rsidRDefault="006F5C20" w:rsidP="005F171A">
            <w:pPr>
              <w:rPr>
                <w:sz w:val="20"/>
                <w:szCs w:val="20"/>
                <w:lang w:val="en-GB"/>
              </w:rPr>
            </w:pPr>
            <w:r>
              <w:rPr>
                <w:sz w:val="20"/>
                <w:szCs w:val="20"/>
                <w:lang w:val="en-GB"/>
              </w:rPr>
              <w:t>5</w:t>
            </w:r>
          </w:p>
        </w:tc>
      </w:tr>
      <w:tr w:rsidR="006F5C20" w:rsidRPr="0062055A" w:rsidTr="008B3414">
        <w:trPr>
          <w:trHeight w:val="265"/>
        </w:trPr>
        <w:tc>
          <w:tcPr>
            <w:tcW w:w="2288" w:type="dxa"/>
            <w:gridSpan w:val="2"/>
            <w:vMerge w:val="restart"/>
            <w:shd w:val="clear" w:color="auto" w:fill="EEECE1" w:themeFill="background2"/>
          </w:tcPr>
          <w:p w:rsidR="006F5C20" w:rsidRPr="0093351E" w:rsidRDefault="006F5C20" w:rsidP="005F171A">
            <w:pPr>
              <w:rPr>
                <w:sz w:val="20"/>
                <w:szCs w:val="20"/>
                <w:lang w:val="en-GB"/>
              </w:rPr>
            </w:pPr>
            <w:r>
              <w:rPr>
                <w:sz w:val="20"/>
                <w:szCs w:val="20"/>
                <w:lang w:val="en-GB"/>
              </w:rPr>
              <w:t>Part time lecturing staff</w:t>
            </w:r>
          </w:p>
        </w:tc>
        <w:tc>
          <w:tcPr>
            <w:tcW w:w="1381" w:type="dxa"/>
            <w:gridSpan w:val="4"/>
            <w:vMerge w:val="restart"/>
            <w:tcBorders>
              <w:top w:val="dotted" w:sz="4" w:space="0" w:color="auto"/>
            </w:tcBorders>
            <w:shd w:val="clear" w:color="auto" w:fill="EEECE1" w:themeFill="background2"/>
          </w:tcPr>
          <w:p w:rsidR="006F5C20" w:rsidRDefault="006F5C20" w:rsidP="005F171A">
            <w:pPr>
              <w:rPr>
                <w:sz w:val="20"/>
                <w:szCs w:val="20"/>
                <w:lang w:val="en-GB"/>
              </w:rPr>
            </w:pPr>
            <w:r>
              <w:rPr>
                <w:sz w:val="20"/>
                <w:szCs w:val="20"/>
                <w:lang w:val="en-GB"/>
              </w:rPr>
              <w:t xml:space="preserve">21 </w:t>
            </w:r>
            <w:r w:rsidRPr="0093351E">
              <w:rPr>
                <w:sz w:val="20"/>
                <w:szCs w:val="20"/>
                <w:lang w:val="en-GB"/>
              </w:rPr>
              <w:t>participants</w:t>
            </w:r>
            <w:r>
              <w:rPr>
                <w:sz w:val="20"/>
                <w:szCs w:val="20"/>
                <w:lang w:val="en-GB"/>
              </w:rPr>
              <w:t xml:space="preserve"> registered </w:t>
            </w:r>
            <w:r w:rsidRPr="0093351E">
              <w:rPr>
                <w:sz w:val="16"/>
                <w:lang w:val="en-GB"/>
              </w:rPr>
              <w:t>(in total for the Faculty)</w:t>
            </w:r>
          </w:p>
          <w:p w:rsidR="006F5C20" w:rsidRPr="0093351E" w:rsidRDefault="006F5C20" w:rsidP="005F171A">
            <w:pPr>
              <w:rPr>
                <w:sz w:val="20"/>
                <w:szCs w:val="20"/>
                <w:lang w:val="en-GB"/>
              </w:rPr>
            </w:pPr>
          </w:p>
        </w:tc>
        <w:tc>
          <w:tcPr>
            <w:tcW w:w="2849" w:type="dxa"/>
            <w:gridSpan w:val="8"/>
            <w:tcBorders>
              <w:top w:val="dotted" w:sz="4" w:space="0" w:color="auto"/>
              <w:bottom w:val="single" w:sz="4" w:space="0" w:color="auto"/>
            </w:tcBorders>
            <w:shd w:val="clear" w:color="auto" w:fill="DDD9C3" w:themeFill="background2" w:themeFillShade="E6"/>
          </w:tcPr>
          <w:p w:rsidR="006F5C20" w:rsidRPr="0093351E" w:rsidRDefault="006F5C20" w:rsidP="005F171A">
            <w:pPr>
              <w:jc w:val="center"/>
              <w:rPr>
                <w:sz w:val="20"/>
                <w:szCs w:val="20"/>
                <w:lang w:val="en-GB"/>
              </w:rPr>
            </w:pPr>
            <w:r>
              <w:rPr>
                <w:sz w:val="20"/>
                <w:szCs w:val="20"/>
                <w:lang w:val="en-GB"/>
              </w:rPr>
              <w:t>January 2012</w:t>
            </w:r>
          </w:p>
        </w:tc>
        <w:tc>
          <w:tcPr>
            <w:tcW w:w="5923" w:type="dxa"/>
            <w:gridSpan w:val="9"/>
            <w:tcBorders>
              <w:top w:val="dotted" w:sz="4" w:space="0" w:color="auto"/>
              <w:bottom w:val="single" w:sz="4" w:space="0" w:color="auto"/>
            </w:tcBorders>
            <w:shd w:val="clear" w:color="auto" w:fill="DDD9C3" w:themeFill="background2" w:themeFillShade="E6"/>
          </w:tcPr>
          <w:p w:rsidR="006F5C20" w:rsidRPr="0093351E" w:rsidRDefault="006F5C20" w:rsidP="005F171A">
            <w:pPr>
              <w:jc w:val="center"/>
              <w:rPr>
                <w:sz w:val="20"/>
                <w:szCs w:val="20"/>
                <w:lang w:val="en-GB"/>
              </w:rPr>
            </w:pPr>
            <w:r>
              <w:rPr>
                <w:sz w:val="20"/>
                <w:szCs w:val="20"/>
                <w:lang w:val="en-GB"/>
              </w:rPr>
              <w:t>July 2012</w:t>
            </w:r>
          </w:p>
        </w:tc>
      </w:tr>
      <w:tr w:rsidR="006F5C20" w:rsidRPr="0062055A" w:rsidTr="008B3414">
        <w:trPr>
          <w:trHeight w:val="1440"/>
        </w:trPr>
        <w:tc>
          <w:tcPr>
            <w:tcW w:w="2288" w:type="dxa"/>
            <w:gridSpan w:val="2"/>
            <w:vMerge/>
            <w:shd w:val="clear" w:color="auto" w:fill="EEECE1" w:themeFill="background2"/>
          </w:tcPr>
          <w:p w:rsidR="006F5C20" w:rsidRPr="0093351E" w:rsidRDefault="006F5C20" w:rsidP="005F171A">
            <w:pPr>
              <w:rPr>
                <w:sz w:val="20"/>
                <w:szCs w:val="20"/>
                <w:lang w:val="en-GB"/>
              </w:rPr>
            </w:pPr>
          </w:p>
        </w:tc>
        <w:tc>
          <w:tcPr>
            <w:tcW w:w="1381" w:type="dxa"/>
            <w:gridSpan w:val="4"/>
            <w:vMerge/>
            <w:tcBorders>
              <w:top w:val="dotted" w:sz="4" w:space="0" w:color="auto"/>
            </w:tcBorders>
            <w:shd w:val="clear" w:color="auto" w:fill="EEECE1" w:themeFill="background2"/>
          </w:tcPr>
          <w:p w:rsidR="006F5C20" w:rsidRDefault="006F5C20" w:rsidP="005F171A">
            <w:pPr>
              <w:rPr>
                <w:sz w:val="20"/>
                <w:szCs w:val="20"/>
                <w:lang w:val="en-GB"/>
              </w:rPr>
            </w:pPr>
          </w:p>
        </w:tc>
        <w:tc>
          <w:tcPr>
            <w:tcW w:w="1407" w:type="dxa"/>
            <w:gridSpan w:val="4"/>
            <w:tcBorders>
              <w:top w:val="single" w:sz="4" w:space="0" w:color="auto"/>
              <w:bottom w:val="single" w:sz="4" w:space="0" w:color="auto"/>
            </w:tcBorders>
            <w:shd w:val="clear" w:color="auto" w:fill="DDD9C3" w:themeFill="background2" w:themeFillShade="E6"/>
          </w:tcPr>
          <w:p w:rsidR="006F5C20" w:rsidRDefault="006F5C20" w:rsidP="005F171A">
            <w:pPr>
              <w:rPr>
                <w:sz w:val="20"/>
                <w:szCs w:val="20"/>
                <w:lang w:val="en-GB"/>
              </w:rPr>
            </w:pPr>
            <w:r>
              <w:rPr>
                <w:sz w:val="20"/>
                <w:szCs w:val="20"/>
                <w:lang w:val="en-GB"/>
              </w:rPr>
              <w:t>Number of participants registered</w:t>
            </w:r>
          </w:p>
        </w:tc>
        <w:tc>
          <w:tcPr>
            <w:tcW w:w="1442" w:type="dxa"/>
            <w:gridSpan w:val="4"/>
            <w:tcBorders>
              <w:top w:val="single" w:sz="4" w:space="0" w:color="auto"/>
              <w:bottom w:val="single" w:sz="4" w:space="0" w:color="auto"/>
            </w:tcBorders>
            <w:shd w:val="clear" w:color="auto" w:fill="DDD9C3" w:themeFill="background2" w:themeFillShade="E6"/>
          </w:tcPr>
          <w:p w:rsidR="006F5C20" w:rsidRDefault="006F5C20" w:rsidP="005F171A">
            <w:pPr>
              <w:rPr>
                <w:sz w:val="20"/>
                <w:szCs w:val="20"/>
                <w:lang w:val="en-GB"/>
              </w:rPr>
            </w:pPr>
            <w:r>
              <w:rPr>
                <w:sz w:val="20"/>
                <w:szCs w:val="20"/>
                <w:lang w:val="en-GB"/>
              </w:rPr>
              <w:t xml:space="preserve">Number of participants successfully completing the </w:t>
            </w:r>
            <w:r w:rsidR="00193BDE">
              <w:rPr>
                <w:sz w:val="20"/>
                <w:szCs w:val="20"/>
                <w:lang w:val="en-GB"/>
              </w:rPr>
              <w:t>programme</w:t>
            </w:r>
            <w:r>
              <w:rPr>
                <w:sz w:val="20"/>
                <w:szCs w:val="20"/>
                <w:lang w:val="en-GB"/>
              </w:rPr>
              <w:t xml:space="preserve"> </w:t>
            </w:r>
          </w:p>
        </w:tc>
        <w:tc>
          <w:tcPr>
            <w:tcW w:w="1483" w:type="dxa"/>
            <w:gridSpan w:val="5"/>
            <w:tcBorders>
              <w:top w:val="single" w:sz="4" w:space="0" w:color="auto"/>
              <w:bottom w:val="single" w:sz="4" w:space="0" w:color="auto"/>
            </w:tcBorders>
            <w:shd w:val="clear" w:color="auto" w:fill="DDD9C3" w:themeFill="background2" w:themeFillShade="E6"/>
          </w:tcPr>
          <w:p w:rsidR="006F5C20" w:rsidRDefault="006F5C20" w:rsidP="005F171A">
            <w:pPr>
              <w:rPr>
                <w:sz w:val="20"/>
                <w:szCs w:val="20"/>
                <w:lang w:val="en-GB"/>
              </w:rPr>
            </w:pPr>
            <w:r>
              <w:rPr>
                <w:sz w:val="20"/>
                <w:szCs w:val="20"/>
                <w:lang w:val="en-GB"/>
              </w:rPr>
              <w:t>Number of participants registered</w:t>
            </w:r>
          </w:p>
        </w:tc>
        <w:tc>
          <w:tcPr>
            <w:tcW w:w="4440" w:type="dxa"/>
            <w:gridSpan w:val="4"/>
            <w:tcBorders>
              <w:top w:val="single" w:sz="4" w:space="0" w:color="auto"/>
              <w:bottom w:val="single" w:sz="4" w:space="0" w:color="auto"/>
            </w:tcBorders>
            <w:shd w:val="clear" w:color="auto" w:fill="DDD9C3" w:themeFill="background2" w:themeFillShade="E6"/>
          </w:tcPr>
          <w:p w:rsidR="006F5C20" w:rsidRDefault="006F5C20" w:rsidP="005F171A">
            <w:pPr>
              <w:rPr>
                <w:sz w:val="20"/>
                <w:szCs w:val="20"/>
                <w:lang w:val="en-GB"/>
              </w:rPr>
            </w:pPr>
            <w:r>
              <w:rPr>
                <w:sz w:val="20"/>
                <w:szCs w:val="20"/>
                <w:lang w:val="en-GB"/>
              </w:rPr>
              <w:t xml:space="preserve">Number of participants successfully completing the </w:t>
            </w:r>
            <w:r w:rsidR="00193BDE">
              <w:rPr>
                <w:sz w:val="20"/>
                <w:szCs w:val="20"/>
                <w:lang w:val="en-GB"/>
              </w:rPr>
              <w:t>programme</w:t>
            </w:r>
            <w:r>
              <w:rPr>
                <w:sz w:val="20"/>
                <w:szCs w:val="20"/>
                <w:lang w:val="en-GB"/>
              </w:rPr>
              <w:t xml:space="preserve"> </w:t>
            </w:r>
          </w:p>
        </w:tc>
      </w:tr>
      <w:tr w:rsidR="006F5C20" w:rsidRPr="0062055A" w:rsidTr="008B3414">
        <w:trPr>
          <w:trHeight w:val="782"/>
        </w:trPr>
        <w:tc>
          <w:tcPr>
            <w:tcW w:w="2288" w:type="dxa"/>
            <w:gridSpan w:val="2"/>
            <w:vMerge/>
            <w:tcBorders>
              <w:bottom w:val="single" w:sz="4" w:space="0" w:color="auto"/>
            </w:tcBorders>
            <w:shd w:val="clear" w:color="auto" w:fill="EEECE1" w:themeFill="background2"/>
          </w:tcPr>
          <w:p w:rsidR="006F5C20" w:rsidRPr="0093351E" w:rsidRDefault="006F5C20" w:rsidP="005F171A">
            <w:pPr>
              <w:rPr>
                <w:sz w:val="20"/>
                <w:szCs w:val="20"/>
                <w:lang w:val="en-GB"/>
              </w:rPr>
            </w:pPr>
          </w:p>
        </w:tc>
        <w:tc>
          <w:tcPr>
            <w:tcW w:w="1381" w:type="dxa"/>
            <w:gridSpan w:val="4"/>
            <w:vMerge/>
            <w:tcBorders>
              <w:bottom w:val="single" w:sz="4" w:space="0" w:color="auto"/>
            </w:tcBorders>
            <w:shd w:val="clear" w:color="auto" w:fill="EEECE1" w:themeFill="background2"/>
          </w:tcPr>
          <w:p w:rsidR="006F5C20" w:rsidRDefault="006F5C20" w:rsidP="005F171A">
            <w:pPr>
              <w:rPr>
                <w:sz w:val="20"/>
                <w:szCs w:val="20"/>
                <w:lang w:val="en-GB"/>
              </w:rPr>
            </w:pPr>
          </w:p>
        </w:tc>
        <w:tc>
          <w:tcPr>
            <w:tcW w:w="1407" w:type="dxa"/>
            <w:gridSpan w:val="4"/>
            <w:tcBorders>
              <w:top w:val="single" w:sz="4" w:space="0" w:color="auto"/>
              <w:bottom w:val="single" w:sz="4" w:space="0" w:color="auto"/>
            </w:tcBorders>
          </w:tcPr>
          <w:p w:rsidR="006F5C20" w:rsidRDefault="006F5C20" w:rsidP="005F171A">
            <w:pPr>
              <w:rPr>
                <w:sz w:val="20"/>
                <w:szCs w:val="20"/>
                <w:lang w:val="en-GB"/>
              </w:rPr>
            </w:pPr>
            <w:r>
              <w:rPr>
                <w:sz w:val="20"/>
                <w:szCs w:val="20"/>
                <w:lang w:val="en-GB"/>
              </w:rPr>
              <w:t>19</w:t>
            </w:r>
          </w:p>
        </w:tc>
        <w:tc>
          <w:tcPr>
            <w:tcW w:w="1442" w:type="dxa"/>
            <w:gridSpan w:val="4"/>
            <w:tcBorders>
              <w:top w:val="single" w:sz="4" w:space="0" w:color="auto"/>
              <w:bottom w:val="single" w:sz="4" w:space="0" w:color="auto"/>
            </w:tcBorders>
          </w:tcPr>
          <w:p w:rsidR="006F5C20" w:rsidRDefault="006F5C20" w:rsidP="005F171A">
            <w:pPr>
              <w:rPr>
                <w:sz w:val="20"/>
                <w:szCs w:val="20"/>
                <w:lang w:val="en-GB"/>
              </w:rPr>
            </w:pPr>
            <w:r>
              <w:rPr>
                <w:sz w:val="20"/>
                <w:szCs w:val="20"/>
                <w:lang w:val="en-GB"/>
              </w:rPr>
              <w:t>19</w:t>
            </w:r>
          </w:p>
        </w:tc>
        <w:tc>
          <w:tcPr>
            <w:tcW w:w="1483" w:type="dxa"/>
            <w:gridSpan w:val="5"/>
            <w:tcBorders>
              <w:top w:val="single" w:sz="4" w:space="0" w:color="auto"/>
              <w:bottom w:val="single" w:sz="4" w:space="0" w:color="auto"/>
            </w:tcBorders>
          </w:tcPr>
          <w:p w:rsidR="006F5C20" w:rsidRDefault="006F5C20" w:rsidP="005F171A">
            <w:pPr>
              <w:rPr>
                <w:sz w:val="20"/>
                <w:szCs w:val="20"/>
                <w:lang w:val="en-GB"/>
              </w:rPr>
            </w:pPr>
            <w:r>
              <w:rPr>
                <w:sz w:val="20"/>
                <w:szCs w:val="20"/>
                <w:lang w:val="en-GB"/>
              </w:rPr>
              <w:t>2</w:t>
            </w:r>
          </w:p>
        </w:tc>
        <w:tc>
          <w:tcPr>
            <w:tcW w:w="4440" w:type="dxa"/>
            <w:gridSpan w:val="4"/>
            <w:tcBorders>
              <w:top w:val="single" w:sz="4" w:space="0" w:color="auto"/>
              <w:bottom w:val="single" w:sz="4" w:space="0" w:color="auto"/>
            </w:tcBorders>
          </w:tcPr>
          <w:p w:rsidR="006F5C20" w:rsidRDefault="006F5C20" w:rsidP="005F171A">
            <w:pPr>
              <w:rPr>
                <w:sz w:val="20"/>
                <w:szCs w:val="20"/>
                <w:lang w:val="en-GB"/>
              </w:rPr>
            </w:pPr>
            <w:r>
              <w:rPr>
                <w:sz w:val="20"/>
                <w:szCs w:val="20"/>
                <w:lang w:val="en-GB"/>
              </w:rPr>
              <w:t>2</w:t>
            </w:r>
          </w:p>
          <w:p w:rsidR="006F5C20" w:rsidRDefault="006F5C20" w:rsidP="005F171A">
            <w:pPr>
              <w:rPr>
                <w:sz w:val="20"/>
                <w:szCs w:val="20"/>
                <w:lang w:val="en-GB"/>
              </w:rPr>
            </w:pPr>
          </w:p>
          <w:p w:rsidR="006F5C20" w:rsidRDefault="006F5C20" w:rsidP="005F171A">
            <w:pPr>
              <w:rPr>
                <w:sz w:val="20"/>
                <w:szCs w:val="20"/>
                <w:lang w:val="en-GB"/>
              </w:rPr>
            </w:pPr>
          </w:p>
          <w:p w:rsidR="006F5C20" w:rsidRDefault="006F5C20" w:rsidP="005F171A">
            <w:pPr>
              <w:rPr>
                <w:sz w:val="20"/>
                <w:szCs w:val="20"/>
                <w:lang w:val="en-GB"/>
              </w:rPr>
            </w:pPr>
          </w:p>
          <w:p w:rsidR="006F5C20" w:rsidRDefault="006F5C20" w:rsidP="005F171A">
            <w:pPr>
              <w:rPr>
                <w:sz w:val="20"/>
                <w:szCs w:val="20"/>
                <w:lang w:val="en-GB"/>
              </w:rPr>
            </w:pPr>
          </w:p>
          <w:p w:rsidR="006F5C20" w:rsidRDefault="006F5C20" w:rsidP="005F171A">
            <w:pPr>
              <w:rPr>
                <w:sz w:val="20"/>
                <w:szCs w:val="20"/>
                <w:lang w:val="en-GB"/>
              </w:rPr>
            </w:pPr>
          </w:p>
        </w:tc>
      </w:tr>
      <w:tr w:rsidR="006F5C20" w:rsidRPr="0062055A" w:rsidTr="008B3414">
        <w:trPr>
          <w:trHeight w:val="265"/>
        </w:trPr>
        <w:tc>
          <w:tcPr>
            <w:tcW w:w="2288" w:type="dxa"/>
            <w:gridSpan w:val="2"/>
            <w:vMerge w:val="restart"/>
            <w:tcBorders>
              <w:top w:val="single" w:sz="4" w:space="0" w:color="auto"/>
            </w:tcBorders>
            <w:shd w:val="clear" w:color="auto" w:fill="EEECE1" w:themeFill="background2"/>
          </w:tcPr>
          <w:p w:rsidR="006F5C20" w:rsidRPr="0093351E" w:rsidRDefault="006F5C20" w:rsidP="005F171A">
            <w:pPr>
              <w:rPr>
                <w:sz w:val="20"/>
                <w:szCs w:val="20"/>
                <w:lang w:val="en-GB"/>
              </w:rPr>
            </w:pPr>
            <w:r>
              <w:rPr>
                <w:sz w:val="20"/>
                <w:szCs w:val="20"/>
                <w:lang w:val="en-GB"/>
              </w:rPr>
              <w:t xml:space="preserve">Professors </w:t>
            </w:r>
            <w:r w:rsidR="00193BDE">
              <w:rPr>
                <w:sz w:val="20"/>
                <w:szCs w:val="20"/>
                <w:lang w:val="en-GB"/>
              </w:rPr>
              <w:t>programme</w:t>
            </w:r>
          </w:p>
        </w:tc>
        <w:tc>
          <w:tcPr>
            <w:tcW w:w="1381" w:type="dxa"/>
            <w:gridSpan w:val="4"/>
            <w:vMerge w:val="restart"/>
            <w:tcBorders>
              <w:top w:val="single" w:sz="4" w:space="0" w:color="auto"/>
            </w:tcBorders>
            <w:shd w:val="clear" w:color="auto" w:fill="EEECE1" w:themeFill="background2"/>
          </w:tcPr>
          <w:p w:rsidR="006F5C20" w:rsidRPr="0093351E" w:rsidRDefault="006F5C20" w:rsidP="005F171A">
            <w:pPr>
              <w:rPr>
                <w:sz w:val="20"/>
                <w:szCs w:val="20"/>
                <w:lang w:val="en-GB"/>
              </w:rPr>
            </w:pPr>
            <w:r>
              <w:rPr>
                <w:sz w:val="20"/>
                <w:szCs w:val="20"/>
                <w:lang w:val="en-GB"/>
              </w:rPr>
              <w:t xml:space="preserve">2 </w:t>
            </w:r>
            <w:r w:rsidRPr="0093351E">
              <w:rPr>
                <w:sz w:val="20"/>
                <w:szCs w:val="20"/>
                <w:lang w:val="en-GB"/>
              </w:rPr>
              <w:t>participants</w:t>
            </w:r>
            <w:r>
              <w:rPr>
                <w:sz w:val="20"/>
                <w:szCs w:val="20"/>
                <w:lang w:val="en-GB"/>
              </w:rPr>
              <w:t xml:space="preserve"> registered </w:t>
            </w:r>
            <w:r w:rsidRPr="0093351E">
              <w:rPr>
                <w:sz w:val="16"/>
                <w:lang w:val="en-GB"/>
              </w:rPr>
              <w:t>(in total for the Faculty)</w:t>
            </w:r>
          </w:p>
        </w:tc>
        <w:tc>
          <w:tcPr>
            <w:tcW w:w="2849" w:type="dxa"/>
            <w:gridSpan w:val="8"/>
            <w:tcBorders>
              <w:top w:val="single" w:sz="4" w:space="0" w:color="auto"/>
              <w:bottom w:val="single" w:sz="4" w:space="0" w:color="auto"/>
            </w:tcBorders>
            <w:shd w:val="clear" w:color="auto" w:fill="DDD9C3" w:themeFill="background2" w:themeFillShade="E6"/>
          </w:tcPr>
          <w:p w:rsidR="006F5C20" w:rsidRPr="0093351E" w:rsidRDefault="006F5C20" w:rsidP="005F171A">
            <w:pPr>
              <w:jc w:val="center"/>
              <w:rPr>
                <w:sz w:val="20"/>
                <w:szCs w:val="20"/>
                <w:lang w:val="en-GB"/>
              </w:rPr>
            </w:pPr>
            <w:r>
              <w:rPr>
                <w:sz w:val="20"/>
                <w:szCs w:val="20"/>
                <w:lang w:val="en-GB"/>
              </w:rPr>
              <w:t>January 2012</w:t>
            </w:r>
          </w:p>
        </w:tc>
        <w:tc>
          <w:tcPr>
            <w:tcW w:w="5923" w:type="dxa"/>
            <w:gridSpan w:val="9"/>
            <w:tcBorders>
              <w:top w:val="single" w:sz="4" w:space="0" w:color="auto"/>
              <w:bottom w:val="single" w:sz="4" w:space="0" w:color="auto"/>
            </w:tcBorders>
            <w:shd w:val="clear" w:color="auto" w:fill="DDD9C3" w:themeFill="background2" w:themeFillShade="E6"/>
          </w:tcPr>
          <w:p w:rsidR="006F5C20" w:rsidRPr="0093351E" w:rsidRDefault="006F5C20" w:rsidP="005F171A">
            <w:pPr>
              <w:jc w:val="center"/>
              <w:rPr>
                <w:sz w:val="20"/>
                <w:szCs w:val="20"/>
                <w:lang w:val="en-GB"/>
              </w:rPr>
            </w:pPr>
            <w:r>
              <w:rPr>
                <w:sz w:val="20"/>
                <w:szCs w:val="20"/>
                <w:lang w:val="en-GB"/>
              </w:rPr>
              <w:t>July 2012</w:t>
            </w:r>
          </w:p>
        </w:tc>
      </w:tr>
      <w:tr w:rsidR="006F5C20" w:rsidRPr="0062055A" w:rsidTr="008B3414">
        <w:trPr>
          <w:trHeight w:val="782"/>
        </w:trPr>
        <w:tc>
          <w:tcPr>
            <w:tcW w:w="2288" w:type="dxa"/>
            <w:gridSpan w:val="2"/>
            <w:vMerge/>
            <w:tcBorders>
              <w:bottom w:val="single" w:sz="4" w:space="0" w:color="auto"/>
            </w:tcBorders>
            <w:shd w:val="clear" w:color="auto" w:fill="EEECE1" w:themeFill="background2"/>
          </w:tcPr>
          <w:p w:rsidR="006F5C20" w:rsidRPr="0093351E" w:rsidRDefault="006F5C20" w:rsidP="005F171A">
            <w:pPr>
              <w:rPr>
                <w:sz w:val="20"/>
                <w:szCs w:val="20"/>
                <w:lang w:val="en-GB"/>
              </w:rPr>
            </w:pPr>
          </w:p>
        </w:tc>
        <w:tc>
          <w:tcPr>
            <w:tcW w:w="1381" w:type="dxa"/>
            <w:gridSpan w:val="4"/>
            <w:vMerge/>
            <w:tcBorders>
              <w:bottom w:val="single" w:sz="4" w:space="0" w:color="auto"/>
            </w:tcBorders>
            <w:shd w:val="clear" w:color="auto" w:fill="EEECE1" w:themeFill="background2"/>
          </w:tcPr>
          <w:p w:rsidR="006F5C20" w:rsidRDefault="006F5C20" w:rsidP="005F171A">
            <w:pPr>
              <w:rPr>
                <w:sz w:val="20"/>
                <w:szCs w:val="20"/>
                <w:lang w:val="en-GB"/>
              </w:rPr>
            </w:pPr>
          </w:p>
        </w:tc>
        <w:tc>
          <w:tcPr>
            <w:tcW w:w="2849" w:type="dxa"/>
            <w:gridSpan w:val="8"/>
            <w:tcBorders>
              <w:top w:val="single" w:sz="4" w:space="0" w:color="auto"/>
              <w:bottom w:val="single" w:sz="4" w:space="0" w:color="auto"/>
            </w:tcBorders>
          </w:tcPr>
          <w:p w:rsidR="006F5C20" w:rsidRDefault="006F5C20" w:rsidP="005F171A">
            <w:pPr>
              <w:rPr>
                <w:sz w:val="20"/>
                <w:szCs w:val="20"/>
                <w:lang w:val="en-GB"/>
              </w:rPr>
            </w:pPr>
            <w:r>
              <w:rPr>
                <w:sz w:val="20"/>
                <w:szCs w:val="20"/>
                <w:lang w:val="en-GB"/>
              </w:rPr>
              <w:t>0</w:t>
            </w:r>
          </w:p>
        </w:tc>
        <w:tc>
          <w:tcPr>
            <w:tcW w:w="5923" w:type="dxa"/>
            <w:gridSpan w:val="9"/>
            <w:tcBorders>
              <w:top w:val="single" w:sz="4" w:space="0" w:color="auto"/>
              <w:bottom w:val="single" w:sz="4" w:space="0" w:color="auto"/>
            </w:tcBorders>
          </w:tcPr>
          <w:p w:rsidR="006F5C20" w:rsidRDefault="006F5C20" w:rsidP="005F171A">
            <w:pPr>
              <w:rPr>
                <w:sz w:val="20"/>
                <w:szCs w:val="20"/>
                <w:lang w:val="en-GB"/>
              </w:rPr>
            </w:pPr>
            <w:r>
              <w:rPr>
                <w:sz w:val="20"/>
                <w:szCs w:val="20"/>
                <w:lang w:val="en-GB"/>
              </w:rPr>
              <w:t>2</w:t>
            </w:r>
          </w:p>
        </w:tc>
      </w:tr>
      <w:tr w:rsidR="006F5C20" w:rsidRPr="0062055A" w:rsidTr="008B3414">
        <w:tc>
          <w:tcPr>
            <w:tcW w:w="2288" w:type="dxa"/>
            <w:gridSpan w:val="2"/>
            <w:vMerge w:val="restart"/>
            <w:shd w:val="clear" w:color="auto" w:fill="EEECE1" w:themeFill="background2"/>
          </w:tcPr>
          <w:p w:rsidR="006F5C20" w:rsidRPr="0093351E" w:rsidRDefault="006F5C20" w:rsidP="005F171A">
            <w:pPr>
              <w:rPr>
                <w:sz w:val="20"/>
                <w:szCs w:val="20"/>
                <w:lang w:val="en-GB"/>
              </w:rPr>
            </w:pPr>
            <w:r>
              <w:rPr>
                <w:sz w:val="20"/>
                <w:szCs w:val="20"/>
                <w:lang w:val="en-GB"/>
              </w:rPr>
              <w:t xml:space="preserve">Dean, HOD and Section Head </w:t>
            </w:r>
            <w:r w:rsidR="00193BDE">
              <w:rPr>
                <w:sz w:val="20"/>
                <w:szCs w:val="20"/>
                <w:lang w:val="en-GB"/>
              </w:rPr>
              <w:t>Programme</w:t>
            </w:r>
          </w:p>
        </w:tc>
        <w:tc>
          <w:tcPr>
            <w:tcW w:w="1381" w:type="dxa"/>
            <w:gridSpan w:val="4"/>
            <w:vMerge w:val="restart"/>
            <w:shd w:val="clear" w:color="auto" w:fill="EEECE1" w:themeFill="background2"/>
          </w:tcPr>
          <w:p w:rsidR="006F5C20" w:rsidRPr="0093351E" w:rsidRDefault="006F5C20" w:rsidP="005F171A">
            <w:pPr>
              <w:rPr>
                <w:sz w:val="20"/>
                <w:szCs w:val="20"/>
                <w:lang w:val="en-GB"/>
              </w:rPr>
            </w:pPr>
            <w:r>
              <w:rPr>
                <w:sz w:val="20"/>
                <w:szCs w:val="20"/>
                <w:lang w:val="en-GB"/>
              </w:rPr>
              <w:t xml:space="preserve">7 </w:t>
            </w:r>
            <w:r w:rsidRPr="0093351E">
              <w:rPr>
                <w:sz w:val="20"/>
                <w:szCs w:val="20"/>
                <w:lang w:val="en-GB"/>
              </w:rPr>
              <w:t>participants</w:t>
            </w:r>
            <w:r>
              <w:rPr>
                <w:sz w:val="20"/>
                <w:szCs w:val="20"/>
                <w:lang w:val="en-GB"/>
              </w:rPr>
              <w:t xml:space="preserve"> registered </w:t>
            </w:r>
            <w:r w:rsidRPr="0093351E">
              <w:rPr>
                <w:sz w:val="16"/>
                <w:lang w:val="en-GB"/>
              </w:rPr>
              <w:t>(in total for the Faculty)</w:t>
            </w:r>
          </w:p>
        </w:tc>
        <w:tc>
          <w:tcPr>
            <w:tcW w:w="2849" w:type="dxa"/>
            <w:gridSpan w:val="8"/>
            <w:shd w:val="clear" w:color="auto" w:fill="DDD9C3" w:themeFill="background2" w:themeFillShade="E6"/>
          </w:tcPr>
          <w:p w:rsidR="006F5C20" w:rsidRPr="0093351E" w:rsidRDefault="006F5C20" w:rsidP="005F171A">
            <w:pPr>
              <w:jc w:val="center"/>
              <w:rPr>
                <w:sz w:val="20"/>
                <w:szCs w:val="20"/>
                <w:lang w:val="en-GB"/>
              </w:rPr>
            </w:pPr>
            <w:r>
              <w:rPr>
                <w:sz w:val="20"/>
                <w:szCs w:val="20"/>
                <w:lang w:val="en-GB"/>
              </w:rPr>
              <w:t>January 2012</w:t>
            </w:r>
          </w:p>
        </w:tc>
        <w:tc>
          <w:tcPr>
            <w:tcW w:w="5923" w:type="dxa"/>
            <w:gridSpan w:val="9"/>
            <w:shd w:val="clear" w:color="auto" w:fill="DDD9C3" w:themeFill="background2" w:themeFillShade="E6"/>
          </w:tcPr>
          <w:p w:rsidR="006F5C20" w:rsidRPr="0093351E" w:rsidRDefault="006F5C20" w:rsidP="005F171A">
            <w:pPr>
              <w:jc w:val="center"/>
              <w:rPr>
                <w:sz w:val="20"/>
                <w:szCs w:val="20"/>
                <w:lang w:val="en-GB"/>
              </w:rPr>
            </w:pPr>
            <w:r>
              <w:rPr>
                <w:sz w:val="20"/>
                <w:szCs w:val="20"/>
                <w:lang w:val="en-GB"/>
              </w:rPr>
              <w:t>July 2012</w:t>
            </w:r>
          </w:p>
        </w:tc>
      </w:tr>
      <w:tr w:rsidR="006F5C20" w:rsidRPr="0062055A" w:rsidTr="008B3414">
        <w:tc>
          <w:tcPr>
            <w:tcW w:w="2288" w:type="dxa"/>
            <w:gridSpan w:val="2"/>
            <w:vMerge/>
            <w:shd w:val="clear" w:color="auto" w:fill="EEECE1" w:themeFill="background2"/>
          </w:tcPr>
          <w:p w:rsidR="006F5C20" w:rsidRPr="0093351E" w:rsidRDefault="006F5C20" w:rsidP="005F171A">
            <w:pPr>
              <w:rPr>
                <w:sz w:val="20"/>
                <w:szCs w:val="20"/>
                <w:lang w:val="en-GB"/>
              </w:rPr>
            </w:pPr>
          </w:p>
        </w:tc>
        <w:tc>
          <w:tcPr>
            <w:tcW w:w="1381" w:type="dxa"/>
            <w:gridSpan w:val="4"/>
            <w:vMerge/>
            <w:shd w:val="clear" w:color="auto" w:fill="EEECE1" w:themeFill="background2"/>
          </w:tcPr>
          <w:p w:rsidR="006F5C20" w:rsidRDefault="006F5C20" w:rsidP="005F171A">
            <w:pPr>
              <w:rPr>
                <w:sz w:val="20"/>
                <w:szCs w:val="20"/>
                <w:lang w:val="en-GB"/>
              </w:rPr>
            </w:pPr>
          </w:p>
        </w:tc>
        <w:tc>
          <w:tcPr>
            <w:tcW w:w="2849" w:type="dxa"/>
            <w:gridSpan w:val="8"/>
          </w:tcPr>
          <w:p w:rsidR="006F5C20" w:rsidRDefault="006F5C20" w:rsidP="005F171A">
            <w:pPr>
              <w:rPr>
                <w:sz w:val="20"/>
                <w:szCs w:val="20"/>
                <w:lang w:val="en-GB"/>
              </w:rPr>
            </w:pPr>
            <w:r>
              <w:rPr>
                <w:sz w:val="20"/>
                <w:szCs w:val="20"/>
                <w:lang w:val="en-GB"/>
              </w:rPr>
              <w:t>6</w:t>
            </w:r>
          </w:p>
        </w:tc>
        <w:tc>
          <w:tcPr>
            <w:tcW w:w="5923" w:type="dxa"/>
            <w:gridSpan w:val="9"/>
          </w:tcPr>
          <w:p w:rsidR="006F5C20" w:rsidRDefault="006F5C20" w:rsidP="005F171A">
            <w:pPr>
              <w:rPr>
                <w:sz w:val="20"/>
                <w:szCs w:val="20"/>
                <w:lang w:val="en-GB"/>
              </w:rPr>
            </w:pPr>
            <w:r>
              <w:rPr>
                <w:sz w:val="20"/>
                <w:szCs w:val="20"/>
                <w:lang w:val="en-GB"/>
              </w:rPr>
              <w:t>1</w:t>
            </w:r>
          </w:p>
        </w:tc>
      </w:tr>
      <w:tr w:rsidR="006F5C20" w:rsidRPr="0062055A" w:rsidTr="008B3414">
        <w:trPr>
          <w:cantSplit/>
          <w:trHeight w:val="1134"/>
        </w:trPr>
        <w:tc>
          <w:tcPr>
            <w:tcW w:w="2288" w:type="dxa"/>
            <w:gridSpan w:val="2"/>
            <w:vMerge w:val="restart"/>
          </w:tcPr>
          <w:p w:rsidR="006F5C20" w:rsidRPr="00E23886" w:rsidRDefault="006F5C20" w:rsidP="005F171A">
            <w:pPr>
              <w:rPr>
                <w:sz w:val="20"/>
                <w:szCs w:val="20"/>
                <w:lang w:val="en-GB"/>
              </w:rPr>
            </w:pPr>
            <w:r w:rsidRPr="00E23886">
              <w:rPr>
                <w:sz w:val="20"/>
                <w:szCs w:val="20"/>
                <w:lang w:val="en-GB"/>
              </w:rPr>
              <w:t xml:space="preserve">Academic Leadership </w:t>
            </w:r>
            <w:r w:rsidR="00193BDE">
              <w:rPr>
                <w:sz w:val="20"/>
                <w:szCs w:val="20"/>
                <w:lang w:val="en-GB"/>
              </w:rPr>
              <w:t>Programme</w:t>
            </w:r>
            <w:r>
              <w:rPr>
                <w:sz w:val="20"/>
                <w:szCs w:val="20"/>
                <w:lang w:val="en-GB"/>
              </w:rPr>
              <w:t xml:space="preserve"> (ALP)</w:t>
            </w:r>
          </w:p>
        </w:tc>
        <w:tc>
          <w:tcPr>
            <w:tcW w:w="1381" w:type="dxa"/>
            <w:gridSpan w:val="4"/>
            <w:vMerge w:val="restart"/>
          </w:tcPr>
          <w:p w:rsidR="006F5C20" w:rsidRDefault="006F5C20" w:rsidP="005F171A">
            <w:pPr>
              <w:rPr>
                <w:sz w:val="20"/>
                <w:szCs w:val="20"/>
                <w:lang w:val="en-GB"/>
              </w:rPr>
            </w:pPr>
            <w:r>
              <w:rPr>
                <w:sz w:val="20"/>
                <w:szCs w:val="20"/>
                <w:lang w:val="en-GB"/>
              </w:rPr>
              <w:t>6 ALPs were presented in 2012</w:t>
            </w:r>
          </w:p>
          <w:p w:rsidR="006F5C20" w:rsidRDefault="006F5C20" w:rsidP="005F171A">
            <w:pPr>
              <w:rPr>
                <w:sz w:val="20"/>
                <w:szCs w:val="20"/>
                <w:lang w:val="en-GB"/>
              </w:rPr>
            </w:pPr>
          </w:p>
          <w:p w:rsidR="006F5C20" w:rsidRPr="00E23886" w:rsidRDefault="006F5C20" w:rsidP="005F171A">
            <w:pPr>
              <w:rPr>
                <w:sz w:val="20"/>
                <w:szCs w:val="20"/>
                <w:lang w:val="en-GB"/>
              </w:rPr>
            </w:pPr>
            <w:r>
              <w:rPr>
                <w:sz w:val="20"/>
                <w:szCs w:val="20"/>
                <w:lang w:val="en-GB"/>
              </w:rPr>
              <w:t>32</w:t>
            </w:r>
            <w:r w:rsidRPr="00E23886">
              <w:rPr>
                <w:sz w:val="20"/>
                <w:szCs w:val="20"/>
                <w:lang w:val="en-GB"/>
              </w:rPr>
              <w:t xml:space="preserve"> Staff members attended </w:t>
            </w:r>
            <w:r>
              <w:rPr>
                <w:sz w:val="20"/>
                <w:szCs w:val="20"/>
                <w:lang w:val="en-GB"/>
              </w:rPr>
              <w:t xml:space="preserve">at least </w:t>
            </w:r>
            <w:r w:rsidRPr="00E23886">
              <w:rPr>
                <w:sz w:val="20"/>
                <w:szCs w:val="20"/>
                <w:lang w:val="en-GB"/>
              </w:rPr>
              <w:t>1 or more ALP</w:t>
            </w:r>
          </w:p>
        </w:tc>
        <w:tc>
          <w:tcPr>
            <w:tcW w:w="459" w:type="dxa"/>
            <w:shd w:val="clear" w:color="auto" w:fill="DDD9C3" w:themeFill="background2" w:themeFillShade="E6"/>
            <w:textDirection w:val="btLr"/>
          </w:tcPr>
          <w:p w:rsidR="006F5C20" w:rsidRPr="00B000D6" w:rsidRDefault="006F5C20" w:rsidP="005F171A">
            <w:pPr>
              <w:ind w:left="113" w:right="113"/>
              <w:jc w:val="right"/>
              <w:rPr>
                <w:sz w:val="16"/>
                <w:lang w:val="en-GB"/>
              </w:rPr>
            </w:pPr>
            <w:r w:rsidRPr="00B000D6">
              <w:rPr>
                <w:sz w:val="16"/>
                <w:lang w:val="en-GB"/>
              </w:rPr>
              <w:t>Total nr invited</w:t>
            </w:r>
          </w:p>
        </w:tc>
        <w:tc>
          <w:tcPr>
            <w:tcW w:w="474" w:type="dxa"/>
            <w:gridSpan w:val="2"/>
            <w:shd w:val="clear" w:color="auto" w:fill="DDD9C3" w:themeFill="background2" w:themeFillShade="E6"/>
            <w:textDirection w:val="btLr"/>
          </w:tcPr>
          <w:p w:rsidR="006F5C20" w:rsidRPr="001A1019" w:rsidRDefault="006F5C20" w:rsidP="005F171A">
            <w:pPr>
              <w:ind w:left="113" w:right="113"/>
              <w:jc w:val="right"/>
              <w:rPr>
                <w:sz w:val="20"/>
                <w:szCs w:val="20"/>
                <w:lang w:val="en-GB"/>
              </w:rPr>
            </w:pPr>
            <w:r>
              <w:rPr>
                <w:sz w:val="20"/>
                <w:szCs w:val="20"/>
                <w:lang w:val="en-GB"/>
              </w:rPr>
              <w:t>Jan</w:t>
            </w:r>
          </w:p>
        </w:tc>
        <w:tc>
          <w:tcPr>
            <w:tcW w:w="474" w:type="dxa"/>
            <w:shd w:val="clear" w:color="auto" w:fill="DDD9C3" w:themeFill="background2" w:themeFillShade="E6"/>
            <w:textDirection w:val="btLr"/>
            <w:vAlign w:val="bottom"/>
          </w:tcPr>
          <w:p w:rsidR="006F5C20" w:rsidRPr="001A1019" w:rsidRDefault="006F5C20" w:rsidP="005F171A">
            <w:pPr>
              <w:ind w:left="113" w:right="113"/>
              <w:jc w:val="right"/>
              <w:rPr>
                <w:sz w:val="20"/>
                <w:szCs w:val="20"/>
                <w:lang w:val="en-GB"/>
              </w:rPr>
            </w:pPr>
            <w:r>
              <w:rPr>
                <w:sz w:val="20"/>
                <w:szCs w:val="20"/>
                <w:lang w:val="en-GB"/>
              </w:rPr>
              <w:t>Feb</w:t>
            </w:r>
          </w:p>
        </w:tc>
        <w:tc>
          <w:tcPr>
            <w:tcW w:w="474" w:type="dxa"/>
            <w:gridSpan w:val="2"/>
            <w:shd w:val="clear" w:color="auto" w:fill="DDD9C3" w:themeFill="background2" w:themeFillShade="E6"/>
            <w:textDirection w:val="btLr"/>
          </w:tcPr>
          <w:p w:rsidR="006F5C20" w:rsidRPr="001A1019" w:rsidRDefault="006F5C20" w:rsidP="005F171A">
            <w:pPr>
              <w:ind w:left="113" w:right="113"/>
              <w:jc w:val="right"/>
              <w:rPr>
                <w:sz w:val="20"/>
                <w:szCs w:val="20"/>
                <w:lang w:val="en-GB"/>
              </w:rPr>
            </w:pPr>
            <w:r>
              <w:rPr>
                <w:sz w:val="20"/>
                <w:szCs w:val="20"/>
                <w:lang w:val="en-GB"/>
              </w:rPr>
              <w:t>March</w:t>
            </w:r>
          </w:p>
        </w:tc>
        <w:tc>
          <w:tcPr>
            <w:tcW w:w="474" w:type="dxa"/>
            <w:shd w:val="clear" w:color="auto" w:fill="DDD9C3" w:themeFill="background2" w:themeFillShade="E6"/>
            <w:textDirection w:val="btLr"/>
          </w:tcPr>
          <w:p w:rsidR="006F5C20" w:rsidRPr="001A1019" w:rsidRDefault="006F5C20" w:rsidP="005F171A">
            <w:pPr>
              <w:ind w:left="113" w:right="113"/>
              <w:jc w:val="right"/>
              <w:rPr>
                <w:sz w:val="20"/>
                <w:szCs w:val="20"/>
                <w:lang w:val="en-GB"/>
              </w:rPr>
            </w:pPr>
            <w:r>
              <w:rPr>
                <w:sz w:val="20"/>
                <w:szCs w:val="20"/>
                <w:lang w:val="en-GB"/>
              </w:rPr>
              <w:t>Apr</w:t>
            </w:r>
          </w:p>
        </w:tc>
        <w:tc>
          <w:tcPr>
            <w:tcW w:w="494" w:type="dxa"/>
            <w:shd w:val="clear" w:color="auto" w:fill="DDD9C3" w:themeFill="background2" w:themeFillShade="E6"/>
            <w:textDirection w:val="btLr"/>
          </w:tcPr>
          <w:p w:rsidR="006F5C20" w:rsidRPr="001A1019" w:rsidRDefault="006F5C20" w:rsidP="005F171A">
            <w:pPr>
              <w:ind w:left="113" w:right="113"/>
              <w:jc w:val="right"/>
              <w:rPr>
                <w:sz w:val="20"/>
                <w:szCs w:val="20"/>
                <w:lang w:val="en-GB"/>
              </w:rPr>
            </w:pPr>
            <w:r>
              <w:rPr>
                <w:sz w:val="20"/>
                <w:szCs w:val="20"/>
                <w:lang w:val="en-GB"/>
              </w:rPr>
              <w:t>May</w:t>
            </w:r>
          </w:p>
        </w:tc>
        <w:tc>
          <w:tcPr>
            <w:tcW w:w="535" w:type="dxa"/>
            <w:gridSpan w:val="2"/>
            <w:shd w:val="clear" w:color="auto" w:fill="DDD9C3" w:themeFill="background2" w:themeFillShade="E6"/>
            <w:textDirection w:val="btLr"/>
          </w:tcPr>
          <w:p w:rsidR="006F5C20" w:rsidRPr="001A1019" w:rsidRDefault="006F5C20" w:rsidP="005F171A">
            <w:pPr>
              <w:ind w:left="113" w:right="113"/>
              <w:jc w:val="right"/>
              <w:rPr>
                <w:sz w:val="20"/>
                <w:szCs w:val="20"/>
                <w:lang w:val="en-GB"/>
              </w:rPr>
            </w:pPr>
            <w:r>
              <w:rPr>
                <w:sz w:val="20"/>
                <w:szCs w:val="20"/>
                <w:lang w:val="en-GB"/>
              </w:rPr>
              <w:t>June</w:t>
            </w:r>
          </w:p>
        </w:tc>
        <w:tc>
          <w:tcPr>
            <w:tcW w:w="474" w:type="dxa"/>
            <w:shd w:val="clear" w:color="auto" w:fill="DDD9C3" w:themeFill="background2" w:themeFillShade="E6"/>
            <w:textDirection w:val="btLr"/>
          </w:tcPr>
          <w:p w:rsidR="006F5C20" w:rsidRPr="001A1019" w:rsidRDefault="006F5C20" w:rsidP="005F171A">
            <w:pPr>
              <w:ind w:left="113" w:right="113"/>
              <w:jc w:val="right"/>
              <w:rPr>
                <w:sz w:val="20"/>
                <w:szCs w:val="20"/>
                <w:lang w:val="en-GB"/>
              </w:rPr>
            </w:pPr>
            <w:r>
              <w:rPr>
                <w:sz w:val="20"/>
                <w:szCs w:val="20"/>
                <w:lang w:val="en-GB"/>
              </w:rPr>
              <w:t>July</w:t>
            </w:r>
          </w:p>
        </w:tc>
        <w:tc>
          <w:tcPr>
            <w:tcW w:w="474" w:type="dxa"/>
            <w:gridSpan w:val="2"/>
            <w:shd w:val="clear" w:color="auto" w:fill="DDD9C3" w:themeFill="background2" w:themeFillShade="E6"/>
            <w:textDirection w:val="btLr"/>
          </w:tcPr>
          <w:p w:rsidR="006F5C20" w:rsidRPr="001A1019" w:rsidRDefault="006F5C20" w:rsidP="005F171A">
            <w:pPr>
              <w:ind w:left="113" w:right="113"/>
              <w:jc w:val="right"/>
              <w:rPr>
                <w:sz w:val="20"/>
                <w:szCs w:val="20"/>
                <w:lang w:val="en-GB"/>
              </w:rPr>
            </w:pPr>
            <w:r>
              <w:rPr>
                <w:sz w:val="20"/>
                <w:szCs w:val="20"/>
                <w:lang w:val="en-GB"/>
              </w:rPr>
              <w:t>Aug</w:t>
            </w:r>
          </w:p>
        </w:tc>
        <w:tc>
          <w:tcPr>
            <w:tcW w:w="474" w:type="dxa"/>
            <w:shd w:val="clear" w:color="auto" w:fill="DDD9C3" w:themeFill="background2" w:themeFillShade="E6"/>
            <w:textDirection w:val="btLr"/>
          </w:tcPr>
          <w:p w:rsidR="006F5C20" w:rsidRPr="001A1019" w:rsidRDefault="006F5C20" w:rsidP="005F171A">
            <w:pPr>
              <w:ind w:left="113" w:right="113"/>
              <w:jc w:val="right"/>
              <w:rPr>
                <w:sz w:val="20"/>
                <w:szCs w:val="20"/>
                <w:lang w:val="en-GB"/>
              </w:rPr>
            </w:pPr>
            <w:r>
              <w:rPr>
                <w:sz w:val="20"/>
                <w:szCs w:val="20"/>
                <w:lang w:val="en-GB"/>
              </w:rPr>
              <w:t>Sept</w:t>
            </w:r>
          </w:p>
        </w:tc>
        <w:tc>
          <w:tcPr>
            <w:tcW w:w="474" w:type="dxa"/>
            <w:shd w:val="clear" w:color="auto" w:fill="DDD9C3" w:themeFill="background2" w:themeFillShade="E6"/>
            <w:textDirection w:val="btLr"/>
          </w:tcPr>
          <w:p w:rsidR="006F5C20" w:rsidRPr="001A1019" w:rsidRDefault="006F5C20" w:rsidP="005F171A">
            <w:pPr>
              <w:ind w:left="113" w:right="113"/>
              <w:jc w:val="right"/>
              <w:rPr>
                <w:sz w:val="20"/>
                <w:szCs w:val="20"/>
                <w:lang w:val="en-GB"/>
              </w:rPr>
            </w:pPr>
            <w:r>
              <w:rPr>
                <w:sz w:val="20"/>
                <w:szCs w:val="20"/>
                <w:lang w:val="en-GB"/>
              </w:rPr>
              <w:t>Oct</w:t>
            </w:r>
          </w:p>
        </w:tc>
        <w:tc>
          <w:tcPr>
            <w:tcW w:w="3492" w:type="dxa"/>
            <w:gridSpan w:val="2"/>
            <w:shd w:val="clear" w:color="auto" w:fill="DDD9C3" w:themeFill="background2" w:themeFillShade="E6"/>
            <w:textDirection w:val="btLr"/>
          </w:tcPr>
          <w:p w:rsidR="006F5C20" w:rsidRPr="001A1019" w:rsidRDefault="006F5C20" w:rsidP="005F171A">
            <w:pPr>
              <w:ind w:left="113" w:right="113"/>
              <w:jc w:val="right"/>
              <w:rPr>
                <w:sz w:val="20"/>
                <w:szCs w:val="20"/>
                <w:lang w:val="en-GB"/>
              </w:rPr>
            </w:pPr>
            <w:r>
              <w:rPr>
                <w:sz w:val="20"/>
                <w:szCs w:val="20"/>
                <w:lang w:val="en-GB"/>
              </w:rPr>
              <w:t>Nov</w:t>
            </w:r>
          </w:p>
        </w:tc>
      </w:tr>
      <w:tr w:rsidR="006F5C20" w:rsidRPr="0062055A" w:rsidTr="008B3414">
        <w:trPr>
          <w:cantSplit/>
          <w:trHeight w:val="1134"/>
        </w:trPr>
        <w:tc>
          <w:tcPr>
            <w:tcW w:w="2288" w:type="dxa"/>
            <w:gridSpan w:val="2"/>
            <w:vMerge/>
          </w:tcPr>
          <w:p w:rsidR="006F5C20" w:rsidRPr="0062055A" w:rsidRDefault="006F5C20" w:rsidP="005F171A">
            <w:pPr>
              <w:pStyle w:val="ListParagraph"/>
              <w:rPr>
                <w:sz w:val="20"/>
                <w:szCs w:val="20"/>
                <w:lang w:val="en-GB"/>
              </w:rPr>
            </w:pPr>
          </w:p>
        </w:tc>
        <w:tc>
          <w:tcPr>
            <w:tcW w:w="1381" w:type="dxa"/>
            <w:gridSpan w:val="4"/>
            <w:vMerge/>
          </w:tcPr>
          <w:p w:rsidR="006F5C20" w:rsidRPr="0062055A" w:rsidRDefault="006F5C20" w:rsidP="005F171A">
            <w:pPr>
              <w:pStyle w:val="ListParagraph"/>
              <w:rPr>
                <w:sz w:val="20"/>
                <w:szCs w:val="20"/>
                <w:lang w:val="en-GB"/>
              </w:rPr>
            </w:pPr>
          </w:p>
        </w:tc>
        <w:tc>
          <w:tcPr>
            <w:tcW w:w="459" w:type="dxa"/>
          </w:tcPr>
          <w:p w:rsidR="006F5C20" w:rsidRDefault="006F5C20" w:rsidP="005F171A">
            <w:pPr>
              <w:rPr>
                <w:sz w:val="20"/>
                <w:szCs w:val="20"/>
                <w:lang w:val="en-GB"/>
              </w:rPr>
            </w:pPr>
            <w:r>
              <w:rPr>
                <w:sz w:val="20"/>
                <w:szCs w:val="20"/>
                <w:lang w:val="en-GB"/>
              </w:rPr>
              <w:t>23</w:t>
            </w:r>
          </w:p>
        </w:tc>
        <w:tc>
          <w:tcPr>
            <w:tcW w:w="474" w:type="dxa"/>
            <w:gridSpan w:val="2"/>
            <w:shd w:val="clear" w:color="auto" w:fill="D9D9D9" w:themeFill="background1" w:themeFillShade="D9"/>
          </w:tcPr>
          <w:p w:rsidR="006F5C20" w:rsidRDefault="006F5C20" w:rsidP="005F171A">
            <w:pPr>
              <w:rPr>
                <w:sz w:val="20"/>
                <w:szCs w:val="20"/>
                <w:lang w:val="en-GB"/>
              </w:rPr>
            </w:pPr>
          </w:p>
        </w:tc>
        <w:tc>
          <w:tcPr>
            <w:tcW w:w="474" w:type="dxa"/>
          </w:tcPr>
          <w:p w:rsidR="006F5C20" w:rsidRDefault="006F5C20" w:rsidP="005F171A">
            <w:pPr>
              <w:rPr>
                <w:sz w:val="20"/>
                <w:szCs w:val="20"/>
                <w:lang w:val="en-GB"/>
              </w:rPr>
            </w:pPr>
            <w:r>
              <w:rPr>
                <w:sz w:val="20"/>
                <w:szCs w:val="20"/>
                <w:lang w:val="en-GB"/>
              </w:rPr>
              <w:t>16</w:t>
            </w:r>
          </w:p>
        </w:tc>
        <w:tc>
          <w:tcPr>
            <w:tcW w:w="474" w:type="dxa"/>
            <w:gridSpan w:val="2"/>
            <w:shd w:val="clear" w:color="auto" w:fill="D9D9D9" w:themeFill="background1" w:themeFillShade="D9"/>
          </w:tcPr>
          <w:p w:rsidR="006F5C20" w:rsidRDefault="006F5C20" w:rsidP="005F171A">
            <w:pPr>
              <w:rPr>
                <w:sz w:val="20"/>
                <w:szCs w:val="20"/>
                <w:lang w:val="en-GB"/>
              </w:rPr>
            </w:pPr>
          </w:p>
        </w:tc>
        <w:tc>
          <w:tcPr>
            <w:tcW w:w="474" w:type="dxa"/>
            <w:shd w:val="clear" w:color="auto" w:fill="D9D9D9" w:themeFill="background1" w:themeFillShade="D9"/>
          </w:tcPr>
          <w:p w:rsidR="006F5C20" w:rsidRDefault="006F5C20" w:rsidP="005F171A">
            <w:pPr>
              <w:rPr>
                <w:sz w:val="20"/>
                <w:szCs w:val="20"/>
                <w:lang w:val="en-GB"/>
              </w:rPr>
            </w:pPr>
          </w:p>
        </w:tc>
        <w:tc>
          <w:tcPr>
            <w:tcW w:w="494" w:type="dxa"/>
          </w:tcPr>
          <w:p w:rsidR="006F5C20" w:rsidRDefault="006F5C20" w:rsidP="005F171A">
            <w:pPr>
              <w:rPr>
                <w:sz w:val="20"/>
                <w:szCs w:val="20"/>
                <w:lang w:val="en-GB"/>
              </w:rPr>
            </w:pPr>
            <w:r>
              <w:rPr>
                <w:sz w:val="20"/>
                <w:szCs w:val="20"/>
                <w:lang w:val="en-GB"/>
              </w:rPr>
              <w:t>20</w:t>
            </w:r>
          </w:p>
        </w:tc>
        <w:tc>
          <w:tcPr>
            <w:tcW w:w="535" w:type="dxa"/>
            <w:gridSpan w:val="2"/>
          </w:tcPr>
          <w:p w:rsidR="006F5C20" w:rsidRDefault="006F5C20" w:rsidP="005F171A">
            <w:pPr>
              <w:rPr>
                <w:sz w:val="20"/>
                <w:szCs w:val="20"/>
                <w:lang w:val="en-GB"/>
              </w:rPr>
            </w:pPr>
            <w:r>
              <w:rPr>
                <w:sz w:val="20"/>
                <w:szCs w:val="20"/>
                <w:lang w:val="en-GB"/>
              </w:rPr>
              <w:t>11</w:t>
            </w:r>
          </w:p>
        </w:tc>
        <w:tc>
          <w:tcPr>
            <w:tcW w:w="474" w:type="dxa"/>
            <w:shd w:val="clear" w:color="auto" w:fill="D9D9D9" w:themeFill="background1" w:themeFillShade="D9"/>
          </w:tcPr>
          <w:p w:rsidR="006F5C20" w:rsidRDefault="006F5C20" w:rsidP="005F171A">
            <w:pPr>
              <w:rPr>
                <w:sz w:val="20"/>
                <w:szCs w:val="20"/>
                <w:lang w:val="en-GB"/>
              </w:rPr>
            </w:pPr>
          </w:p>
        </w:tc>
        <w:tc>
          <w:tcPr>
            <w:tcW w:w="474" w:type="dxa"/>
            <w:gridSpan w:val="2"/>
          </w:tcPr>
          <w:p w:rsidR="006F5C20" w:rsidRDefault="006F5C20" w:rsidP="005F171A">
            <w:pPr>
              <w:rPr>
                <w:sz w:val="20"/>
                <w:szCs w:val="20"/>
                <w:lang w:val="en-GB"/>
              </w:rPr>
            </w:pPr>
            <w:r>
              <w:rPr>
                <w:sz w:val="20"/>
                <w:szCs w:val="20"/>
                <w:lang w:val="en-GB"/>
              </w:rPr>
              <w:t>7</w:t>
            </w:r>
          </w:p>
        </w:tc>
        <w:tc>
          <w:tcPr>
            <w:tcW w:w="474" w:type="dxa"/>
          </w:tcPr>
          <w:p w:rsidR="006F5C20" w:rsidRDefault="006F5C20" w:rsidP="005F171A">
            <w:pPr>
              <w:rPr>
                <w:sz w:val="20"/>
                <w:szCs w:val="20"/>
                <w:lang w:val="en-GB"/>
              </w:rPr>
            </w:pPr>
          </w:p>
        </w:tc>
        <w:tc>
          <w:tcPr>
            <w:tcW w:w="474" w:type="dxa"/>
          </w:tcPr>
          <w:p w:rsidR="006F5C20" w:rsidRDefault="006F5C20" w:rsidP="005F171A">
            <w:pPr>
              <w:rPr>
                <w:sz w:val="20"/>
                <w:szCs w:val="20"/>
                <w:lang w:val="en-GB"/>
              </w:rPr>
            </w:pPr>
            <w:r>
              <w:rPr>
                <w:sz w:val="20"/>
                <w:szCs w:val="20"/>
                <w:lang w:val="en-GB"/>
              </w:rPr>
              <w:t>5</w:t>
            </w:r>
          </w:p>
        </w:tc>
        <w:tc>
          <w:tcPr>
            <w:tcW w:w="3492" w:type="dxa"/>
            <w:gridSpan w:val="2"/>
          </w:tcPr>
          <w:p w:rsidR="006F5C20" w:rsidRDefault="006F5C20" w:rsidP="005F171A">
            <w:pPr>
              <w:rPr>
                <w:sz w:val="20"/>
                <w:szCs w:val="20"/>
                <w:lang w:val="en-GB"/>
              </w:rPr>
            </w:pPr>
            <w:r>
              <w:rPr>
                <w:sz w:val="20"/>
                <w:szCs w:val="20"/>
                <w:lang w:val="en-GB"/>
              </w:rPr>
              <w:t>4</w:t>
            </w:r>
          </w:p>
        </w:tc>
      </w:tr>
      <w:tr w:rsidR="006F5C20" w:rsidRPr="0062055A" w:rsidTr="008B3414">
        <w:tc>
          <w:tcPr>
            <w:tcW w:w="2288" w:type="dxa"/>
            <w:gridSpan w:val="2"/>
          </w:tcPr>
          <w:p w:rsidR="006F5C20" w:rsidRPr="00121023" w:rsidRDefault="006F5C20" w:rsidP="005F171A">
            <w:pPr>
              <w:rPr>
                <w:sz w:val="20"/>
                <w:szCs w:val="20"/>
                <w:lang w:val="en-GB"/>
              </w:rPr>
            </w:pPr>
            <w:r w:rsidRPr="00121023">
              <w:rPr>
                <w:sz w:val="20"/>
                <w:szCs w:val="20"/>
                <w:lang w:val="en-GB"/>
              </w:rPr>
              <w:t>Study Guide Workshop</w:t>
            </w:r>
          </w:p>
        </w:tc>
        <w:tc>
          <w:tcPr>
            <w:tcW w:w="1381" w:type="dxa"/>
            <w:gridSpan w:val="4"/>
          </w:tcPr>
          <w:p w:rsidR="006F5C20" w:rsidRDefault="006F5C20" w:rsidP="005F171A">
            <w:pPr>
              <w:rPr>
                <w:sz w:val="20"/>
                <w:szCs w:val="20"/>
                <w:lang w:val="en-GB"/>
              </w:rPr>
            </w:pPr>
            <w:r>
              <w:rPr>
                <w:sz w:val="20"/>
                <w:szCs w:val="20"/>
                <w:lang w:val="en-GB"/>
              </w:rPr>
              <w:t>2</w:t>
            </w:r>
            <w:r w:rsidRPr="00121023">
              <w:rPr>
                <w:sz w:val="20"/>
                <w:szCs w:val="20"/>
                <w:lang w:val="en-GB"/>
              </w:rPr>
              <w:t xml:space="preserve"> </w:t>
            </w:r>
            <w:r>
              <w:rPr>
                <w:sz w:val="20"/>
                <w:szCs w:val="20"/>
                <w:lang w:val="en-GB"/>
              </w:rPr>
              <w:t>number of workshops</w:t>
            </w:r>
          </w:p>
          <w:p w:rsidR="006F5C20" w:rsidRDefault="006F5C20" w:rsidP="005F171A">
            <w:pPr>
              <w:rPr>
                <w:sz w:val="20"/>
                <w:szCs w:val="20"/>
                <w:lang w:val="en-GB"/>
              </w:rPr>
            </w:pPr>
          </w:p>
          <w:p w:rsidR="006F5C20" w:rsidRPr="00121023" w:rsidRDefault="006F5C20" w:rsidP="005F171A">
            <w:pPr>
              <w:rPr>
                <w:sz w:val="20"/>
                <w:szCs w:val="20"/>
                <w:lang w:val="en-GB"/>
              </w:rPr>
            </w:pPr>
            <w:r>
              <w:rPr>
                <w:sz w:val="20"/>
                <w:szCs w:val="20"/>
                <w:lang w:val="en-GB"/>
              </w:rPr>
              <w:t xml:space="preserve">16  number of </w:t>
            </w:r>
            <w:r w:rsidRPr="00121023">
              <w:rPr>
                <w:sz w:val="20"/>
                <w:szCs w:val="20"/>
                <w:lang w:val="en-GB"/>
              </w:rPr>
              <w:t>participants</w:t>
            </w:r>
          </w:p>
        </w:tc>
        <w:bookmarkStart w:id="0" w:name="_MON_1407057825"/>
        <w:bookmarkEnd w:id="0"/>
        <w:tc>
          <w:tcPr>
            <w:tcW w:w="8772" w:type="dxa"/>
            <w:gridSpan w:val="17"/>
          </w:tcPr>
          <w:p w:rsidR="006F5C20" w:rsidRPr="00121023" w:rsidRDefault="006F5C20" w:rsidP="005F171A">
            <w:pPr>
              <w:rPr>
                <w:sz w:val="20"/>
                <w:szCs w:val="20"/>
                <w:lang w:val="en-GB"/>
              </w:rPr>
            </w:pPr>
            <w:r w:rsidRPr="00ED69DA">
              <w:rPr>
                <w:sz w:val="20"/>
                <w:szCs w:val="20"/>
                <w:lang w:val="en-GB"/>
              </w:rPr>
              <w:object w:dxaOrig="1531" w:dyaOrig="9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7pt;height:48.6pt" o:ole="">
                  <v:imagedata r:id="rId13" o:title=""/>
                </v:shape>
                <o:OLEObject Type="Embed" ProgID="Word.Document.12" ShapeID="_x0000_i1025" DrawAspect="Icon" ObjectID="_1450693103" r:id="rId14">
                  <o:FieldCodes>\s</o:FieldCodes>
                </o:OLEObject>
              </w:object>
            </w:r>
            <w:r>
              <w:rPr>
                <w:sz w:val="20"/>
                <w:szCs w:val="20"/>
                <w:lang w:val="en-GB"/>
              </w:rPr>
              <w:t xml:space="preserve">  </w:t>
            </w:r>
            <w:r w:rsidRPr="00ED69DA">
              <w:rPr>
                <w:sz w:val="20"/>
                <w:szCs w:val="20"/>
                <w:lang w:val="en-GB"/>
              </w:rPr>
              <w:object w:dxaOrig="1531" w:dyaOrig="990">
                <v:shape id="_x0000_i1026" type="#_x0000_t75" style="width:76.7pt;height:48.6pt" o:ole="">
                  <v:imagedata r:id="rId15" o:title=""/>
                </v:shape>
                <o:OLEObject Type="Embed" ProgID="AcroExch.Document.11" ShapeID="_x0000_i1026" DrawAspect="Icon" ObjectID="_1450693104" r:id="rId16"/>
              </w:object>
            </w:r>
            <w:r>
              <w:rPr>
                <w:sz w:val="20"/>
                <w:szCs w:val="20"/>
                <w:lang w:val="en-GB"/>
              </w:rPr>
              <w:t xml:space="preserve"> </w:t>
            </w:r>
            <w:r w:rsidRPr="00ED69DA">
              <w:rPr>
                <w:sz w:val="20"/>
                <w:szCs w:val="20"/>
                <w:lang w:val="en-GB"/>
              </w:rPr>
              <w:object w:dxaOrig="1531" w:dyaOrig="990">
                <v:shape id="_x0000_i1027" type="#_x0000_t75" style="width:76.7pt;height:48.6pt" o:ole="">
                  <v:imagedata r:id="rId17" o:title=""/>
                </v:shape>
                <o:OLEObject Type="Embed" ProgID="AcroExch.Document.11" ShapeID="_x0000_i1027" DrawAspect="Icon" ObjectID="_1450693105" r:id="rId18"/>
              </w:object>
            </w:r>
            <w:bookmarkStart w:id="1" w:name="_MON_1407057850"/>
            <w:bookmarkEnd w:id="1"/>
            <w:r w:rsidRPr="00ED69DA">
              <w:rPr>
                <w:sz w:val="20"/>
                <w:szCs w:val="20"/>
                <w:lang w:val="en-GB"/>
              </w:rPr>
              <w:object w:dxaOrig="1531" w:dyaOrig="990">
                <v:shape id="_x0000_i1028" type="#_x0000_t75" style="width:76.7pt;height:48.6pt" o:ole="">
                  <v:imagedata r:id="rId19" o:title=""/>
                </v:shape>
                <o:OLEObject Type="Embed" ProgID="Word.Document.12" ShapeID="_x0000_i1028" DrawAspect="Icon" ObjectID="_1450693106" r:id="rId20">
                  <o:FieldCodes>\s</o:FieldCodes>
                </o:OLEObject>
              </w:object>
            </w:r>
            <w:r w:rsidRPr="00ED69DA">
              <w:rPr>
                <w:sz w:val="20"/>
                <w:szCs w:val="20"/>
                <w:lang w:val="en-GB"/>
              </w:rPr>
              <w:object w:dxaOrig="1531" w:dyaOrig="990">
                <v:shape id="_x0000_i1029" type="#_x0000_t75" style="width:76.7pt;height:48.6pt" o:ole="">
                  <v:imagedata r:id="rId21" o:title=""/>
                </v:shape>
                <o:OLEObject Type="Embed" ProgID="AcroExch.Document.11" ShapeID="_x0000_i1029" DrawAspect="Icon" ObjectID="_1450693107" r:id="rId22"/>
              </w:object>
            </w:r>
            <w:bookmarkStart w:id="2" w:name="_MON_1407057877"/>
            <w:bookmarkEnd w:id="2"/>
            <w:r w:rsidRPr="00ED69DA">
              <w:rPr>
                <w:sz w:val="20"/>
                <w:szCs w:val="20"/>
                <w:lang w:val="en-GB"/>
              </w:rPr>
              <w:object w:dxaOrig="1531" w:dyaOrig="990">
                <v:shape id="_x0000_i1030" type="#_x0000_t75" style="width:76.7pt;height:48.6pt" o:ole="">
                  <v:imagedata r:id="rId23" o:title=""/>
                </v:shape>
                <o:OLEObject Type="Embed" ProgID="Word.Document.8" ShapeID="_x0000_i1030" DrawAspect="Icon" ObjectID="_1450693108" r:id="rId24">
                  <o:FieldCodes>\s</o:FieldCodes>
                </o:OLEObject>
              </w:object>
            </w:r>
          </w:p>
        </w:tc>
      </w:tr>
      <w:tr w:rsidR="006F5C20" w:rsidRPr="001A1019" w:rsidTr="008B3414">
        <w:trPr>
          <w:cantSplit/>
          <w:trHeight w:val="4169"/>
        </w:trPr>
        <w:tc>
          <w:tcPr>
            <w:tcW w:w="1551" w:type="dxa"/>
          </w:tcPr>
          <w:p w:rsidR="006F5C20" w:rsidRDefault="006F5C20" w:rsidP="005F171A">
            <w:pPr>
              <w:rPr>
                <w:sz w:val="20"/>
                <w:szCs w:val="20"/>
                <w:lang w:val="en-GB"/>
              </w:rPr>
            </w:pPr>
            <w:r>
              <w:rPr>
                <w:sz w:val="20"/>
                <w:szCs w:val="20"/>
                <w:lang w:val="en-GB"/>
              </w:rPr>
              <w:t>SLP:  Curriculum Development and Support</w:t>
            </w:r>
          </w:p>
          <w:p w:rsidR="006F5C20" w:rsidRDefault="006F5C20" w:rsidP="005F171A">
            <w:pPr>
              <w:rPr>
                <w:sz w:val="20"/>
                <w:szCs w:val="20"/>
                <w:lang w:val="en-GB"/>
              </w:rPr>
            </w:pPr>
          </w:p>
          <w:p w:rsidR="006F5C20" w:rsidRDefault="006F5C20" w:rsidP="005F171A">
            <w:pPr>
              <w:rPr>
                <w:sz w:val="20"/>
                <w:szCs w:val="20"/>
                <w:lang w:val="en-GB"/>
              </w:rPr>
            </w:pPr>
          </w:p>
          <w:p w:rsidR="006F5C20" w:rsidRDefault="006F5C20" w:rsidP="005F171A">
            <w:pPr>
              <w:rPr>
                <w:sz w:val="20"/>
                <w:szCs w:val="20"/>
                <w:lang w:val="en-GB"/>
              </w:rPr>
            </w:pPr>
          </w:p>
        </w:tc>
        <w:tc>
          <w:tcPr>
            <w:tcW w:w="1452" w:type="dxa"/>
            <w:gridSpan w:val="2"/>
          </w:tcPr>
          <w:p w:rsidR="006F5C20" w:rsidRDefault="006F5C20" w:rsidP="005F171A">
            <w:pPr>
              <w:rPr>
                <w:sz w:val="20"/>
                <w:szCs w:val="20"/>
                <w:lang w:val="en-GB"/>
              </w:rPr>
            </w:pPr>
            <w:r>
              <w:rPr>
                <w:sz w:val="20"/>
                <w:szCs w:val="20"/>
                <w:lang w:val="en-GB"/>
              </w:rPr>
              <w:t>2 total number of Curriculum SLPs presented</w:t>
            </w:r>
          </w:p>
          <w:p w:rsidR="006F5C20" w:rsidRDefault="006F5C20" w:rsidP="005F171A">
            <w:pPr>
              <w:rPr>
                <w:sz w:val="20"/>
                <w:szCs w:val="20"/>
                <w:lang w:val="en-GB"/>
              </w:rPr>
            </w:pPr>
          </w:p>
          <w:p w:rsidR="006F5C20" w:rsidRDefault="006F5C20" w:rsidP="005F171A">
            <w:pPr>
              <w:rPr>
                <w:sz w:val="20"/>
                <w:szCs w:val="20"/>
                <w:lang w:val="en-GB"/>
              </w:rPr>
            </w:pPr>
            <w:r>
              <w:rPr>
                <w:sz w:val="20"/>
                <w:szCs w:val="20"/>
                <w:lang w:val="en-GB"/>
              </w:rPr>
              <w:t xml:space="preserve">14  total </w:t>
            </w:r>
            <w:r w:rsidRPr="00121023">
              <w:rPr>
                <w:sz w:val="20"/>
                <w:szCs w:val="20"/>
                <w:lang w:val="en-GB"/>
              </w:rPr>
              <w:t>number of participants</w:t>
            </w:r>
            <w:r>
              <w:rPr>
                <w:sz w:val="20"/>
                <w:szCs w:val="20"/>
                <w:lang w:val="en-GB"/>
              </w:rPr>
              <w:t xml:space="preserve"> registered</w:t>
            </w:r>
          </w:p>
          <w:p w:rsidR="006F5C20" w:rsidRDefault="006F5C20" w:rsidP="005F171A">
            <w:pPr>
              <w:rPr>
                <w:sz w:val="20"/>
                <w:szCs w:val="20"/>
                <w:lang w:val="en-GB"/>
              </w:rPr>
            </w:pPr>
          </w:p>
          <w:p w:rsidR="006F5C20" w:rsidRDefault="006F5C20" w:rsidP="005F171A">
            <w:pPr>
              <w:rPr>
                <w:sz w:val="20"/>
                <w:szCs w:val="20"/>
                <w:lang w:val="en-GB"/>
              </w:rPr>
            </w:pPr>
            <w:r>
              <w:rPr>
                <w:sz w:val="20"/>
                <w:szCs w:val="20"/>
                <w:lang w:val="en-GB"/>
              </w:rPr>
              <w:t>0 total number of participants successfully completed the SLP</w:t>
            </w:r>
          </w:p>
        </w:tc>
        <w:tc>
          <w:tcPr>
            <w:tcW w:w="9438" w:type="dxa"/>
            <w:gridSpan w:val="20"/>
            <w:shd w:val="clear" w:color="auto" w:fill="C4BC96" w:themeFill="background2" w:themeFillShade="BF"/>
          </w:tcPr>
          <w:p w:rsidR="006F5C20" w:rsidRDefault="006F5C20" w:rsidP="005F171A">
            <w:pPr>
              <w:rPr>
                <w:sz w:val="20"/>
                <w:szCs w:val="20"/>
                <w:lang w:val="en-GB"/>
              </w:rPr>
            </w:pPr>
          </w:p>
          <w:tbl>
            <w:tblPr>
              <w:tblStyle w:val="TableGrid"/>
              <w:tblW w:w="0" w:type="auto"/>
              <w:tblLayout w:type="fixed"/>
              <w:tblLook w:val="04A0" w:firstRow="1" w:lastRow="0" w:firstColumn="1" w:lastColumn="0" w:noHBand="0" w:noVBand="1"/>
            </w:tblPr>
            <w:tblGrid>
              <w:gridCol w:w="2205"/>
              <w:gridCol w:w="1657"/>
              <w:gridCol w:w="2753"/>
            </w:tblGrid>
            <w:tr w:rsidR="006F5C20" w:rsidTr="005F171A">
              <w:tc>
                <w:tcPr>
                  <w:tcW w:w="6615" w:type="dxa"/>
                  <w:gridSpan w:val="3"/>
                </w:tcPr>
                <w:p w:rsidR="006F5C20" w:rsidRPr="003C238B" w:rsidRDefault="006F5C20" w:rsidP="005F171A">
                  <w:pPr>
                    <w:jc w:val="center"/>
                    <w:rPr>
                      <w:b/>
                      <w:sz w:val="20"/>
                      <w:szCs w:val="20"/>
                      <w:lang w:val="en-GB"/>
                    </w:rPr>
                  </w:pPr>
                  <w:r>
                    <w:rPr>
                      <w:b/>
                      <w:sz w:val="20"/>
                      <w:szCs w:val="20"/>
                      <w:lang w:val="en-GB"/>
                    </w:rPr>
                    <w:t>12 &amp; 13 June 2012</w:t>
                  </w:r>
                </w:p>
              </w:tc>
            </w:tr>
            <w:tr w:rsidR="006F5C20" w:rsidTr="005F171A">
              <w:tc>
                <w:tcPr>
                  <w:tcW w:w="2205" w:type="dxa"/>
                </w:tcPr>
                <w:p w:rsidR="006F5C20" w:rsidRPr="003C238B" w:rsidRDefault="006F5C20" w:rsidP="005F171A">
                  <w:pPr>
                    <w:jc w:val="center"/>
                    <w:rPr>
                      <w:b/>
                      <w:sz w:val="20"/>
                      <w:szCs w:val="20"/>
                      <w:lang w:val="en-GB"/>
                    </w:rPr>
                  </w:pPr>
                  <w:r w:rsidRPr="003C238B">
                    <w:rPr>
                      <w:b/>
                      <w:sz w:val="20"/>
                      <w:szCs w:val="20"/>
                      <w:lang w:val="en-GB"/>
                    </w:rPr>
                    <w:t>Nr successfully completed</w:t>
                  </w:r>
                </w:p>
              </w:tc>
              <w:tc>
                <w:tcPr>
                  <w:tcW w:w="1657" w:type="dxa"/>
                </w:tcPr>
                <w:p w:rsidR="006F5C20" w:rsidRPr="003C238B" w:rsidRDefault="006F5C20" w:rsidP="005F171A">
                  <w:pPr>
                    <w:jc w:val="center"/>
                    <w:rPr>
                      <w:b/>
                      <w:sz w:val="20"/>
                      <w:szCs w:val="20"/>
                      <w:lang w:val="en-GB"/>
                    </w:rPr>
                  </w:pPr>
                  <w:r w:rsidRPr="003C238B">
                    <w:rPr>
                      <w:b/>
                      <w:sz w:val="20"/>
                      <w:szCs w:val="20"/>
                      <w:lang w:val="en-GB"/>
                    </w:rPr>
                    <w:t>Nr registered</w:t>
                  </w:r>
                </w:p>
              </w:tc>
              <w:tc>
                <w:tcPr>
                  <w:tcW w:w="2753" w:type="dxa"/>
                </w:tcPr>
                <w:p w:rsidR="006F5C20" w:rsidRPr="003C238B" w:rsidRDefault="006F5C20" w:rsidP="005F171A">
                  <w:pPr>
                    <w:jc w:val="center"/>
                    <w:rPr>
                      <w:b/>
                      <w:sz w:val="20"/>
                      <w:szCs w:val="20"/>
                      <w:lang w:val="en-GB"/>
                    </w:rPr>
                  </w:pPr>
                  <w:r w:rsidRPr="003C238B">
                    <w:rPr>
                      <w:b/>
                      <w:sz w:val="20"/>
                      <w:szCs w:val="20"/>
                      <w:lang w:val="en-GB"/>
                    </w:rPr>
                    <w:t>Department</w:t>
                  </w:r>
                </w:p>
              </w:tc>
            </w:tr>
            <w:tr w:rsidR="006F5C20" w:rsidTr="005F171A">
              <w:tc>
                <w:tcPr>
                  <w:tcW w:w="2205" w:type="dxa"/>
                </w:tcPr>
                <w:p w:rsidR="006F5C20" w:rsidRDefault="006F5C20" w:rsidP="005F171A">
                  <w:pPr>
                    <w:rPr>
                      <w:sz w:val="20"/>
                      <w:szCs w:val="20"/>
                      <w:lang w:val="en-GB"/>
                    </w:rPr>
                  </w:pPr>
                  <w:r>
                    <w:rPr>
                      <w:sz w:val="20"/>
                      <w:szCs w:val="20"/>
                      <w:lang w:val="en-GB"/>
                    </w:rPr>
                    <w:t>0</w:t>
                  </w:r>
                </w:p>
              </w:tc>
              <w:tc>
                <w:tcPr>
                  <w:tcW w:w="1657" w:type="dxa"/>
                </w:tcPr>
                <w:p w:rsidR="006F5C20" w:rsidRDefault="006F5C20" w:rsidP="005F171A">
                  <w:pPr>
                    <w:rPr>
                      <w:sz w:val="20"/>
                      <w:szCs w:val="20"/>
                      <w:lang w:val="en-GB"/>
                    </w:rPr>
                  </w:pPr>
                  <w:r>
                    <w:rPr>
                      <w:sz w:val="20"/>
                      <w:szCs w:val="20"/>
                      <w:lang w:val="en-GB"/>
                    </w:rPr>
                    <w:t>2</w:t>
                  </w:r>
                </w:p>
              </w:tc>
              <w:tc>
                <w:tcPr>
                  <w:tcW w:w="2753" w:type="dxa"/>
                </w:tcPr>
                <w:p w:rsidR="006F5C20" w:rsidRDefault="006F5C20" w:rsidP="005F171A">
                  <w:pPr>
                    <w:rPr>
                      <w:sz w:val="20"/>
                      <w:szCs w:val="20"/>
                      <w:lang w:val="en-GB"/>
                    </w:rPr>
                  </w:pPr>
                  <w:r>
                    <w:rPr>
                      <w:sz w:val="20"/>
                      <w:szCs w:val="20"/>
                      <w:lang w:val="en-GB"/>
                    </w:rPr>
                    <w:t>Nursing</w:t>
                  </w:r>
                </w:p>
              </w:tc>
            </w:tr>
            <w:tr w:rsidR="006F5C20" w:rsidTr="005F171A">
              <w:tc>
                <w:tcPr>
                  <w:tcW w:w="2205" w:type="dxa"/>
                </w:tcPr>
                <w:p w:rsidR="006F5C20" w:rsidRDefault="006F5C20" w:rsidP="005F171A">
                  <w:pPr>
                    <w:rPr>
                      <w:sz w:val="20"/>
                      <w:szCs w:val="20"/>
                      <w:lang w:val="en-GB"/>
                    </w:rPr>
                  </w:pPr>
                  <w:r>
                    <w:rPr>
                      <w:sz w:val="20"/>
                      <w:szCs w:val="20"/>
                      <w:lang w:val="en-GB"/>
                    </w:rPr>
                    <w:t>0</w:t>
                  </w:r>
                </w:p>
              </w:tc>
              <w:tc>
                <w:tcPr>
                  <w:tcW w:w="1657" w:type="dxa"/>
                </w:tcPr>
                <w:p w:rsidR="006F5C20" w:rsidRDefault="006F5C20" w:rsidP="005F171A">
                  <w:pPr>
                    <w:rPr>
                      <w:sz w:val="20"/>
                      <w:szCs w:val="20"/>
                      <w:lang w:val="en-GB"/>
                    </w:rPr>
                  </w:pPr>
                  <w:r>
                    <w:rPr>
                      <w:sz w:val="20"/>
                      <w:szCs w:val="20"/>
                      <w:lang w:val="en-GB"/>
                    </w:rPr>
                    <w:t>1</w:t>
                  </w:r>
                </w:p>
              </w:tc>
              <w:tc>
                <w:tcPr>
                  <w:tcW w:w="2753" w:type="dxa"/>
                </w:tcPr>
                <w:p w:rsidR="006F5C20" w:rsidRDefault="006F5C20" w:rsidP="005F171A">
                  <w:pPr>
                    <w:rPr>
                      <w:sz w:val="20"/>
                      <w:szCs w:val="20"/>
                      <w:lang w:val="en-GB"/>
                    </w:rPr>
                  </w:pPr>
                  <w:r>
                    <w:rPr>
                      <w:sz w:val="20"/>
                      <w:szCs w:val="20"/>
                      <w:lang w:val="en-GB"/>
                    </w:rPr>
                    <w:t>Mathematics and Statistics</w:t>
                  </w:r>
                </w:p>
              </w:tc>
            </w:tr>
            <w:tr w:rsidR="006F5C20" w:rsidTr="005F171A">
              <w:tc>
                <w:tcPr>
                  <w:tcW w:w="2205" w:type="dxa"/>
                </w:tcPr>
                <w:p w:rsidR="006F5C20" w:rsidRDefault="006F5C20" w:rsidP="005F171A">
                  <w:pPr>
                    <w:rPr>
                      <w:sz w:val="20"/>
                      <w:szCs w:val="20"/>
                      <w:lang w:val="en-GB"/>
                    </w:rPr>
                  </w:pPr>
                  <w:r>
                    <w:rPr>
                      <w:sz w:val="20"/>
                      <w:szCs w:val="20"/>
                      <w:lang w:val="en-GB"/>
                    </w:rPr>
                    <w:t>0</w:t>
                  </w:r>
                </w:p>
              </w:tc>
              <w:tc>
                <w:tcPr>
                  <w:tcW w:w="1657" w:type="dxa"/>
                </w:tcPr>
                <w:p w:rsidR="006F5C20" w:rsidRDefault="006F5C20" w:rsidP="005F171A">
                  <w:pPr>
                    <w:rPr>
                      <w:sz w:val="20"/>
                      <w:szCs w:val="20"/>
                      <w:lang w:val="en-GB"/>
                    </w:rPr>
                  </w:pPr>
                  <w:r>
                    <w:rPr>
                      <w:sz w:val="20"/>
                      <w:szCs w:val="20"/>
                      <w:lang w:val="en-GB"/>
                    </w:rPr>
                    <w:t>1</w:t>
                  </w:r>
                </w:p>
              </w:tc>
              <w:tc>
                <w:tcPr>
                  <w:tcW w:w="2753" w:type="dxa"/>
                </w:tcPr>
                <w:p w:rsidR="006F5C20" w:rsidRDefault="006F5C20" w:rsidP="005F171A">
                  <w:pPr>
                    <w:rPr>
                      <w:sz w:val="20"/>
                      <w:szCs w:val="20"/>
                      <w:lang w:val="en-GB"/>
                    </w:rPr>
                  </w:pPr>
                  <w:r>
                    <w:rPr>
                      <w:sz w:val="20"/>
                      <w:szCs w:val="20"/>
                      <w:lang w:val="en-GB"/>
                    </w:rPr>
                    <w:t>Horticulture</w:t>
                  </w:r>
                </w:p>
              </w:tc>
            </w:tr>
            <w:tr w:rsidR="006F5C20" w:rsidTr="005F171A">
              <w:tc>
                <w:tcPr>
                  <w:tcW w:w="2205" w:type="dxa"/>
                </w:tcPr>
                <w:p w:rsidR="006F5C20" w:rsidRDefault="006F5C20" w:rsidP="005F171A">
                  <w:pPr>
                    <w:rPr>
                      <w:sz w:val="20"/>
                      <w:szCs w:val="20"/>
                      <w:lang w:val="en-GB"/>
                    </w:rPr>
                  </w:pPr>
                  <w:r>
                    <w:rPr>
                      <w:sz w:val="20"/>
                      <w:szCs w:val="20"/>
                      <w:lang w:val="en-GB"/>
                    </w:rPr>
                    <w:t>0</w:t>
                  </w:r>
                </w:p>
              </w:tc>
              <w:tc>
                <w:tcPr>
                  <w:tcW w:w="1657" w:type="dxa"/>
                </w:tcPr>
                <w:p w:rsidR="006F5C20" w:rsidRDefault="006F5C20" w:rsidP="005F171A">
                  <w:pPr>
                    <w:rPr>
                      <w:sz w:val="20"/>
                      <w:szCs w:val="20"/>
                      <w:lang w:val="en-GB"/>
                    </w:rPr>
                  </w:pPr>
                  <w:r>
                    <w:rPr>
                      <w:sz w:val="20"/>
                      <w:szCs w:val="20"/>
                      <w:lang w:val="en-GB"/>
                    </w:rPr>
                    <w:t>2</w:t>
                  </w:r>
                </w:p>
              </w:tc>
              <w:tc>
                <w:tcPr>
                  <w:tcW w:w="2753" w:type="dxa"/>
                </w:tcPr>
                <w:p w:rsidR="006F5C20" w:rsidRDefault="006F5C20" w:rsidP="005F171A">
                  <w:pPr>
                    <w:rPr>
                      <w:sz w:val="20"/>
                      <w:szCs w:val="20"/>
                      <w:lang w:val="en-GB"/>
                    </w:rPr>
                  </w:pPr>
                  <w:r>
                    <w:rPr>
                      <w:sz w:val="20"/>
                      <w:szCs w:val="20"/>
                      <w:lang w:val="en-GB"/>
                    </w:rPr>
                    <w:t>Biomedical Technology</w:t>
                  </w:r>
                </w:p>
              </w:tc>
            </w:tr>
            <w:tr w:rsidR="006F5C20" w:rsidTr="005F171A">
              <w:tc>
                <w:tcPr>
                  <w:tcW w:w="2205" w:type="dxa"/>
                </w:tcPr>
                <w:p w:rsidR="006F5C20" w:rsidRDefault="006F5C20" w:rsidP="005F171A">
                  <w:pPr>
                    <w:rPr>
                      <w:sz w:val="20"/>
                      <w:szCs w:val="20"/>
                      <w:lang w:val="en-GB"/>
                    </w:rPr>
                  </w:pPr>
                  <w:r>
                    <w:rPr>
                      <w:sz w:val="20"/>
                      <w:szCs w:val="20"/>
                      <w:lang w:val="en-GB"/>
                    </w:rPr>
                    <w:t>0</w:t>
                  </w:r>
                </w:p>
              </w:tc>
              <w:tc>
                <w:tcPr>
                  <w:tcW w:w="1657" w:type="dxa"/>
                </w:tcPr>
                <w:p w:rsidR="006F5C20" w:rsidRDefault="006F5C20" w:rsidP="005F171A">
                  <w:pPr>
                    <w:rPr>
                      <w:sz w:val="20"/>
                      <w:szCs w:val="20"/>
                      <w:lang w:val="en-GB"/>
                    </w:rPr>
                  </w:pPr>
                  <w:r>
                    <w:rPr>
                      <w:sz w:val="20"/>
                      <w:szCs w:val="20"/>
                      <w:lang w:val="en-GB"/>
                    </w:rPr>
                    <w:t>4</w:t>
                  </w:r>
                </w:p>
              </w:tc>
              <w:tc>
                <w:tcPr>
                  <w:tcW w:w="2753" w:type="dxa"/>
                </w:tcPr>
                <w:p w:rsidR="006F5C20" w:rsidRDefault="006F5C20" w:rsidP="005F171A">
                  <w:pPr>
                    <w:rPr>
                      <w:sz w:val="20"/>
                      <w:szCs w:val="20"/>
                      <w:lang w:val="en-GB"/>
                    </w:rPr>
                  </w:pPr>
                  <w:r>
                    <w:rPr>
                      <w:sz w:val="20"/>
                      <w:szCs w:val="20"/>
                      <w:lang w:val="en-GB"/>
                    </w:rPr>
                    <w:t>Chemistry</w:t>
                  </w:r>
                </w:p>
              </w:tc>
            </w:tr>
          </w:tbl>
          <w:p w:rsidR="006F5C20" w:rsidRDefault="006F5C20" w:rsidP="005F171A">
            <w:pPr>
              <w:rPr>
                <w:sz w:val="20"/>
                <w:szCs w:val="20"/>
                <w:lang w:val="en-GB"/>
              </w:rPr>
            </w:pPr>
          </w:p>
          <w:tbl>
            <w:tblPr>
              <w:tblStyle w:val="TableGrid"/>
              <w:tblW w:w="0" w:type="auto"/>
              <w:tblLayout w:type="fixed"/>
              <w:tblLook w:val="04A0" w:firstRow="1" w:lastRow="0" w:firstColumn="1" w:lastColumn="0" w:noHBand="0" w:noVBand="1"/>
            </w:tblPr>
            <w:tblGrid>
              <w:gridCol w:w="2019"/>
              <w:gridCol w:w="1312"/>
              <w:gridCol w:w="2863"/>
            </w:tblGrid>
            <w:tr w:rsidR="006F5C20" w:rsidTr="005F171A">
              <w:tc>
                <w:tcPr>
                  <w:tcW w:w="6194" w:type="dxa"/>
                  <w:gridSpan w:val="3"/>
                </w:tcPr>
                <w:p w:rsidR="006F5C20" w:rsidRPr="003C238B" w:rsidRDefault="006F5C20" w:rsidP="005F171A">
                  <w:pPr>
                    <w:jc w:val="center"/>
                    <w:rPr>
                      <w:b/>
                      <w:sz w:val="20"/>
                      <w:szCs w:val="20"/>
                      <w:lang w:val="en-GB"/>
                    </w:rPr>
                  </w:pPr>
                  <w:r>
                    <w:rPr>
                      <w:b/>
                      <w:sz w:val="20"/>
                      <w:szCs w:val="20"/>
                      <w:lang w:val="en-GB"/>
                    </w:rPr>
                    <w:t>18 &amp; 19 October 2012</w:t>
                  </w:r>
                </w:p>
              </w:tc>
            </w:tr>
            <w:tr w:rsidR="006F5C20" w:rsidTr="005F171A">
              <w:tc>
                <w:tcPr>
                  <w:tcW w:w="2019" w:type="dxa"/>
                </w:tcPr>
                <w:p w:rsidR="006F5C20" w:rsidRPr="003C238B" w:rsidRDefault="006F5C20" w:rsidP="005F171A">
                  <w:pPr>
                    <w:jc w:val="center"/>
                    <w:rPr>
                      <w:b/>
                      <w:sz w:val="20"/>
                      <w:szCs w:val="20"/>
                      <w:lang w:val="en-GB"/>
                    </w:rPr>
                  </w:pPr>
                  <w:r w:rsidRPr="003C238B">
                    <w:rPr>
                      <w:b/>
                      <w:sz w:val="20"/>
                      <w:szCs w:val="20"/>
                      <w:lang w:val="en-GB"/>
                    </w:rPr>
                    <w:t>Nr successfully completed</w:t>
                  </w:r>
                </w:p>
              </w:tc>
              <w:tc>
                <w:tcPr>
                  <w:tcW w:w="1312" w:type="dxa"/>
                </w:tcPr>
                <w:p w:rsidR="006F5C20" w:rsidRPr="003C238B" w:rsidRDefault="006F5C20" w:rsidP="005F171A">
                  <w:pPr>
                    <w:jc w:val="center"/>
                    <w:rPr>
                      <w:b/>
                      <w:sz w:val="20"/>
                      <w:szCs w:val="20"/>
                      <w:lang w:val="en-GB"/>
                    </w:rPr>
                  </w:pPr>
                  <w:r w:rsidRPr="003C238B">
                    <w:rPr>
                      <w:b/>
                      <w:sz w:val="20"/>
                      <w:szCs w:val="20"/>
                      <w:lang w:val="en-GB"/>
                    </w:rPr>
                    <w:t>Nr registered</w:t>
                  </w:r>
                </w:p>
              </w:tc>
              <w:tc>
                <w:tcPr>
                  <w:tcW w:w="2863" w:type="dxa"/>
                </w:tcPr>
                <w:p w:rsidR="006F5C20" w:rsidRPr="003C238B" w:rsidRDefault="006F5C20" w:rsidP="005F171A">
                  <w:pPr>
                    <w:jc w:val="center"/>
                    <w:rPr>
                      <w:b/>
                      <w:sz w:val="20"/>
                      <w:szCs w:val="20"/>
                      <w:lang w:val="en-GB"/>
                    </w:rPr>
                  </w:pPr>
                  <w:r w:rsidRPr="003C238B">
                    <w:rPr>
                      <w:b/>
                      <w:sz w:val="20"/>
                      <w:szCs w:val="20"/>
                      <w:lang w:val="en-GB"/>
                    </w:rPr>
                    <w:t>Department</w:t>
                  </w:r>
                </w:p>
              </w:tc>
            </w:tr>
            <w:tr w:rsidR="006F5C20" w:rsidTr="005F171A">
              <w:tc>
                <w:tcPr>
                  <w:tcW w:w="2019" w:type="dxa"/>
                </w:tcPr>
                <w:p w:rsidR="006F5C20" w:rsidRDefault="006F5C20" w:rsidP="005F171A">
                  <w:pPr>
                    <w:rPr>
                      <w:sz w:val="20"/>
                      <w:szCs w:val="20"/>
                      <w:lang w:val="en-GB"/>
                    </w:rPr>
                  </w:pPr>
                  <w:r>
                    <w:rPr>
                      <w:sz w:val="20"/>
                      <w:szCs w:val="20"/>
                      <w:lang w:val="en-GB"/>
                    </w:rPr>
                    <w:t>0</w:t>
                  </w:r>
                </w:p>
              </w:tc>
              <w:tc>
                <w:tcPr>
                  <w:tcW w:w="1312" w:type="dxa"/>
                </w:tcPr>
                <w:p w:rsidR="006F5C20" w:rsidRDefault="006F5C20" w:rsidP="005F171A">
                  <w:pPr>
                    <w:rPr>
                      <w:sz w:val="20"/>
                      <w:szCs w:val="20"/>
                      <w:lang w:val="en-GB"/>
                    </w:rPr>
                  </w:pPr>
                  <w:r>
                    <w:rPr>
                      <w:sz w:val="20"/>
                      <w:szCs w:val="20"/>
                      <w:lang w:val="en-GB"/>
                    </w:rPr>
                    <w:t>1</w:t>
                  </w:r>
                </w:p>
              </w:tc>
              <w:tc>
                <w:tcPr>
                  <w:tcW w:w="2863" w:type="dxa"/>
                </w:tcPr>
                <w:p w:rsidR="006F5C20" w:rsidRDefault="006F5C20" w:rsidP="005F171A">
                  <w:pPr>
                    <w:rPr>
                      <w:sz w:val="20"/>
                      <w:szCs w:val="20"/>
                      <w:lang w:val="en-GB"/>
                    </w:rPr>
                  </w:pPr>
                  <w:r>
                    <w:rPr>
                      <w:sz w:val="20"/>
                      <w:szCs w:val="20"/>
                      <w:lang w:val="en-GB"/>
                    </w:rPr>
                    <w:t>Pharmaceutical Sciences</w:t>
                  </w:r>
                </w:p>
              </w:tc>
            </w:tr>
            <w:tr w:rsidR="006F5C20" w:rsidTr="005F171A">
              <w:tc>
                <w:tcPr>
                  <w:tcW w:w="2019" w:type="dxa"/>
                </w:tcPr>
                <w:p w:rsidR="006F5C20" w:rsidRDefault="006F5C20" w:rsidP="005F171A">
                  <w:pPr>
                    <w:rPr>
                      <w:sz w:val="20"/>
                      <w:szCs w:val="20"/>
                      <w:lang w:val="en-GB"/>
                    </w:rPr>
                  </w:pPr>
                  <w:r>
                    <w:rPr>
                      <w:sz w:val="20"/>
                      <w:szCs w:val="20"/>
                      <w:lang w:val="en-GB"/>
                    </w:rPr>
                    <w:t>0</w:t>
                  </w:r>
                </w:p>
              </w:tc>
              <w:tc>
                <w:tcPr>
                  <w:tcW w:w="1312" w:type="dxa"/>
                </w:tcPr>
                <w:p w:rsidR="006F5C20" w:rsidRDefault="006F5C20" w:rsidP="005F171A">
                  <w:pPr>
                    <w:rPr>
                      <w:sz w:val="20"/>
                      <w:szCs w:val="20"/>
                      <w:lang w:val="en-GB"/>
                    </w:rPr>
                  </w:pPr>
                  <w:r>
                    <w:rPr>
                      <w:sz w:val="20"/>
                      <w:szCs w:val="20"/>
                      <w:lang w:val="en-GB"/>
                    </w:rPr>
                    <w:t>1</w:t>
                  </w:r>
                </w:p>
              </w:tc>
              <w:tc>
                <w:tcPr>
                  <w:tcW w:w="2863" w:type="dxa"/>
                </w:tcPr>
                <w:p w:rsidR="006F5C20" w:rsidRDefault="006F5C20" w:rsidP="005F171A">
                  <w:pPr>
                    <w:rPr>
                      <w:sz w:val="20"/>
                      <w:szCs w:val="20"/>
                      <w:lang w:val="en-GB"/>
                    </w:rPr>
                  </w:pPr>
                  <w:r>
                    <w:rPr>
                      <w:sz w:val="20"/>
                      <w:szCs w:val="20"/>
                      <w:lang w:val="en-GB"/>
                    </w:rPr>
                    <w:t>Biomedical Technology</w:t>
                  </w:r>
                </w:p>
              </w:tc>
            </w:tr>
            <w:tr w:rsidR="006F5C20" w:rsidTr="005F171A">
              <w:tc>
                <w:tcPr>
                  <w:tcW w:w="2019" w:type="dxa"/>
                </w:tcPr>
                <w:p w:rsidR="006F5C20" w:rsidRDefault="006F5C20" w:rsidP="005F171A">
                  <w:pPr>
                    <w:rPr>
                      <w:sz w:val="20"/>
                      <w:szCs w:val="20"/>
                      <w:lang w:val="en-GB"/>
                    </w:rPr>
                  </w:pPr>
                  <w:r>
                    <w:rPr>
                      <w:sz w:val="20"/>
                      <w:szCs w:val="20"/>
                      <w:lang w:val="en-GB"/>
                    </w:rPr>
                    <w:t>0</w:t>
                  </w:r>
                </w:p>
              </w:tc>
              <w:tc>
                <w:tcPr>
                  <w:tcW w:w="1312" w:type="dxa"/>
                </w:tcPr>
                <w:p w:rsidR="006F5C20" w:rsidRDefault="006F5C20" w:rsidP="005F171A">
                  <w:pPr>
                    <w:rPr>
                      <w:sz w:val="20"/>
                      <w:szCs w:val="20"/>
                      <w:lang w:val="en-GB"/>
                    </w:rPr>
                  </w:pPr>
                  <w:r>
                    <w:rPr>
                      <w:sz w:val="20"/>
                      <w:szCs w:val="20"/>
                      <w:lang w:val="en-GB"/>
                    </w:rPr>
                    <w:t>1</w:t>
                  </w:r>
                </w:p>
              </w:tc>
              <w:tc>
                <w:tcPr>
                  <w:tcW w:w="2863" w:type="dxa"/>
                </w:tcPr>
                <w:p w:rsidR="006F5C20" w:rsidRDefault="006F5C20" w:rsidP="005F171A">
                  <w:pPr>
                    <w:rPr>
                      <w:sz w:val="20"/>
                      <w:szCs w:val="20"/>
                      <w:lang w:val="en-GB"/>
                    </w:rPr>
                  </w:pPr>
                  <w:r>
                    <w:rPr>
                      <w:sz w:val="20"/>
                      <w:szCs w:val="20"/>
                      <w:lang w:val="en-GB"/>
                    </w:rPr>
                    <w:t>Environmental, Water and Earth Science</w:t>
                  </w:r>
                </w:p>
              </w:tc>
            </w:tr>
            <w:tr w:rsidR="006F5C20" w:rsidTr="005F171A">
              <w:tc>
                <w:tcPr>
                  <w:tcW w:w="2019" w:type="dxa"/>
                </w:tcPr>
                <w:p w:rsidR="006F5C20" w:rsidRDefault="006F5C20" w:rsidP="005F171A">
                  <w:pPr>
                    <w:rPr>
                      <w:sz w:val="20"/>
                      <w:szCs w:val="20"/>
                      <w:lang w:val="en-GB"/>
                    </w:rPr>
                  </w:pPr>
                  <w:r>
                    <w:rPr>
                      <w:sz w:val="20"/>
                      <w:szCs w:val="20"/>
                      <w:lang w:val="en-GB"/>
                    </w:rPr>
                    <w:t>0</w:t>
                  </w:r>
                </w:p>
              </w:tc>
              <w:tc>
                <w:tcPr>
                  <w:tcW w:w="1312" w:type="dxa"/>
                </w:tcPr>
                <w:p w:rsidR="006F5C20" w:rsidRDefault="006F5C20" w:rsidP="005F171A">
                  <w:pPr>
                    <w:rPr>
                      <w:sz w:val="20"/>
                      <w:szCs w:val="20"/>
                      <w:lang w:val="en-GB"/>
                    </w:rPr>
                  </w:pPr>
                  <w:r>
                    <w:rPr>
                      <w:sz w:val="20"/>
                      <w:szCs w:val="20"/>
                      <w:lang w:val="en-GB"/>
                    </w:rPr>
                    <w:t>1</w:t>
                  </w:r>
                </w:p>
              </w:tc>
              <w:tc>
                <w:tcPr>
                  <w:tcW w:w="2863" w:type="dxa"/>
                </w:tcPr>
                <w:p w:rsidR="006F5C20" w:rsidRDefault="006F5C20" w:rsidP="005F171A">
                  <w:pPr>
                    <w:rPr>
                      <w:sz w:val="20"/>
                      <w:szCs w:val="20"/>
                      <w:lang w:val="en-GB"/>
                    </w:rPr>
                  </w:pPr>
                  <w:r>
                    <w:rPr>
                      <w:sz w:val="20"/>
                      <w:szCs w:val="20"/>
                      <w:lang w:val="en-GB"/>
                    </w:rPr>
                    <w:t>Horticulture</w:t>
                  </w:r>
                </w:p>
              </w:tc>
            </w:tr>
          </w:tbl>
          <w:p w:rsidR="006F5C20" w:rsidRPr="001A1019" w:rsidRDefault="006F5C20" w:rsidP="005F171A">
            <w:pPr>
              <w:rPr>
                <w:sz w:val="20"/>
                <w:szCs w:val="20"/>
                <w:lang w:val="en-GB"/>
              </w:rPr>
            </w:pPr>
          </w:p>
        </w:tc>
      </w:tr>
      <w:tr w:rsidR="006F5C20" w:rsidRPr="001A1019" w:rsidTr="008B3414">
        <w:trPr>
          <w:trHeight w:val="842"/>
        </w:trPr>
        <w:tc>
          <w:tcPr>
            <w:tcW w:w="1551" w:type="dxa"/>
            <w:vMerge w:val="restart"/>
          </w:tcPr>
          <w:p w:rsidR="006F5C20" w:rsidRDefault="006F5C20" w:rsidP="005F171A">
            <w:pPr>
              <w:rPr>
                <w:sz w:val="20"/>
                <w:szCs w:val="20"/>
                <w:lang w:val="en-GB"/>
              </w:rPr>
            </w:pPr>
            <w:r>
              <w:rPr>
                <w:sz w:val="20"/>
                <w:szCs w:val="20"/>
                <w:lang w:val="en-GB"/>
              </w:rPr>
              <w:t>SLP: Licence to Teach</w:t>
            </w:r>
          </w:p>
          <w:p w:rsidR="006F5C20" w:rsidRDefault="006F5C20" w:rsidP="005F171A">
            <w:pPr>
              <w:rPr>
                <w:sz w:val="20"/>
                <w:szCs w:val="20"/>
                <w:lang w:val="en-GB"/>
              </w:rPr>
            </w:pPr>
          </w:p>
          <w:p w:rsidR="006F5C20" w:rsidRDefault="006F5C20" w:rsidP="005F171A">
            <w:pPr>
              <w:rPr>
                <w:sz w:val="20"/>
                <w:szCs w:val="20"/>
                <w:lang w:val="en-GB"/>
              </w:rPr>
            </w:pPr>
          </w:p>
          <w:p w:rsidR="006F5C20" w:rsidRDefault="006F5C20" w:rsidP="005F171A">
            <w:pPr>
              <w:rPr>
                <w:sz w:val="20"/>
                <w:szCs w:val="20"/>
                <w:lang w:val="en-GB"/>
              </w:rPr>
            </w:pPr>
          </w:p>
        </w:tc>
        <w:tc>
          <w:tcPr>
            <w:tcW w:w="1458" w:type="dxa"/>
            <w:gridSpan w:val="3"/>
            <w:vMerge w:val="restart"/>
          </w:tcPr>
          <w:p w:rsidR="006F5C20" w:rsidRDefault="006F5C20" w:rsidP="005F171A">
            <w:pPr>
              <w:rPr>
                <w:sz w:val="20"/>
                <w:szCs w:val="20"/>
                <w:lang w:val="en-GB"/>
              </w:rPr>
            </w:pPr>
            <w:r>
              <w:rPr>
                <w:sz w:val="20"/>
                <w:szCs w:val="20"/>
                <w:lang w:val="en-GB"/>
              </w:rPr>
              <w:t>2 total number of Assessment SLPs presented</w:t>
            </w:r>
          </w:p>
          <w:p w:rsidR="006F5C20" w:rsidRDefault="006F5C20" w:rsidP="005F171A">
            <w:pPr>
              <w:rPr>
                <w:sz w:val="20"/>
                <w:szCs w:val="20"/>
                <w:lang w:val="en-GB"/>
              </w:rPr>
            </w:pPr>
          </w:p>
          <w:p w:rsidR="006F5C20" w:rsidRDefault="006F5C20" w:rsidP="005F171A">
            <w:pPr>
              <w:rPr>
                <w:sz w:val="20"/>
                <w:szCs w:val="20"/>
                <w:lang w:val="en-GB"/>
              </w:rPr>
            </w:pPr>
            <w:r>
              <w:rPr>
                <w:sz w:val="20"/>
                <w:szCs w:val="20"/>
                <w:lang w:val="en-GB"/>
              </w:rPr>
              <w:t>5</w:t>
            </w:r>
            <w:r w:rsidRPr="00121023">
              <w:rPr>
                <w:sz w:val="20"/>
                <w:szCs w:val="20"/>
                <w:lang w:val="en-GB"/>
              </w:rPr>
              <w:t xml:space="preserve"> </w:t>
            </w:r>
            <w:r>
              <w:rPr>
                <w:sz w:val="20"/>
                <w:szCs w:val="20"/>
                <w:lang w:val="en-GB"/>
              </w:rPr>
              <w:t xml:space="preserve">total </w:t>
            </w:r>
            <w:r w:rsidRPr="00121023">
              <w:rPr>
                <w:sz w:val="20"/>
                <w:szCs w:val="20"/>
                <w:lang w:val="en-GB"/>
              </w:rPr>
              <w:t>number of participants</w:t>
            </w:r>
            <w:r>
              <w:rPr>
                <w:sz w:val="20"/>
                <w:szCs w:val="20"/>
                <w:lang w:val="en-GB"/>
              </w:rPr>
              <w:t xml:space="preserve"> registered</w:t>
            </w:r>
          </w:p>
          <w:p w:rsidR="006F5C20" w:rsidRDefault="006F5C20" w:rsidP="005F171A">
            <w:pPr>
              <w:rPr>
                <w:sz w:val="20"/>
                <w:szCs w:val="20"/>
                <w:lang w:val="en-GB"/>
              </w:rPr>
            </w:pPr>
          </w:p>
          <w:p w:rsidR="006F5C20" w:rsidRDefault="006F5C20" w:rsidP="005F171A">
            <w:pPr>
              <w:rPr>
                <w:sz w:val="20"/>
                <w:szCs w:val="20"/>
                <w:lang w:val="en-GB"/>
              </w:rPr>
            </w:pPr>
            <w:r>
              <w:rPr>
                <w:sz w:val="20"/>
                <w:szCs w:val="20"/>
                <w:lang w:val="en-GB"/>
              </w:rPr>
              <w:t>1 total number of participants successfully completed the SLP</w:t>
            </w:r>
          </w:p>
        </w:tc>
        <w:tc>
          <w:tcPr>
            <w:tcW w:w="1352" w:type="dxa"/>
            <w:gridSpan w:val="4"/>
            <w:shd w:val="clear" w:color="auto" w:fill="C4BC96" w:themeFill="background2" w:themeFillShade="BF"/>
          </w:tcPr>
          <w:p w:rsidR="006F5C20" w:rsidRPr="00B000D6" w:rsidRDefault="006F5C20" w:rsidP="005F171A">
            <w:pPr>
              <w:rPr>
                <w:sz w:val="16"/>
                <w:lang w:val="en-GB"/>
              </w:rPr>
            </w:pPr>
            <w:r>
              <w:rPr>
                <w:sz w:val="20"/>
                <w:szCs w:val="20"/>
                <w:lang w:val="en-GB"/>
              </w:rPr>
              <w:t>Dept</w:t>
            </w:r>
          </w:p>
        </w:tc>
        <w:tc>
          <w:tcPr>
            <w:tcW w:w="1134" w:type="dxa"/>
            <w:gridSpan w:val="3"/>
          </w:tcPr>
          <w:p w:rsidR="006F5C20" w:rsidRPr="004F6B44" w:rsidRDefault="006F5C20" w:rsidP="005F171A">
            <w:pPr>
              <w:rPr>
                <w:sz w:val="12"/>
                <w:szCs w:val="12"/>
                <w:lang w:val="en-GB"/>
              </w:rPr>
            </w:pPr>
            <w:r w:rsidRPr="004F6B44">
              <w:rPr>
                <w:sz w:val="12"/>
                <w:szCs w:val="12"/>
                <w:lang w:val="en-GB"/>
              </w:rPr>
              <w:t>Crop Sciences</w:t>
            </w:r>
          </w:p>
        </w:tc>
        <w:tc>
          <w:tcPr>
            <w:tcW w:w="1134" w:type="dxa"/>
            <w:gridSpan w:val="4"/>
          </w:tcPr>
          <w:p w:rsidR="006F5C20" w:rsidRPr="004F6B44" w:rsidRDefault="006F5C20" w:rsidP="005F171A">
            <w:pPr>
              <w:rPr>
                <w:sz w:val="12"/>
                <w:szCs w:val="12"/>
                <w:lang w:val="en-GB"/>
              </w:rPr>
            </w:pPr>
            <w:r w:rsidRPr="004F6B44">
              <w:rPr>
                <w:sz w:val="12"/>
                <w:szCs w:val="12"/>
                <w:lang w:val="en-GB"/>
              </w:rPr>
              <w:t>Physics</w:t>
            </w:r>
          </w:p>
        </w:tc>
        <w:tc>
          <w:tcPr>
            <w:tcW w:w="1276" w:type="dxa"/>
            <w:gridSpan w:val="3"/>
          </w:tcPr>
          <w:p w:rsidR="006F5C20" w:rsidRPr="004F6B44" w:rsidRDefault="006F5C20" w:rsidP="005F171A">
            <w:pPr>
              <w:rPr>
                <w:sz w:val="12"/>
                <w:szCs w:val="12"/>
                <w:lang w:val="en-GB"/>
              </w:rPr>
            </w:pPr>
            <w:r w:rsidRPr="004F6B44">
              <w:rPr>
                <w:sz w:val="12"/>
                <w:szCs w:val="12"/>
                <w:lang w:val="en-GB"/>
              </w:rPr>
              <w:t>Chemistry</w:t>
            </w:r>
          </w:p>
        </w:tc>
        <w:tc>
          <w:tcPr>
            <w:tcW w:w="4536" w:type="dxa"/>
            <w:gridSpan w:val="5"/>
          </w:tcPr>
          <w:p w:rsidR="006F5C20" w:rsidRPr="001A1019" w:rsidRDefault="006F5C20" w:rsidP="005F171A">
            <w:pPr>
              <w:jc w:val="right"/>
              <w:rPr>
                <w:sz w:val="20"/>
                <w:szCs w:val="20"/>
                <w:lang w:val="en-GB"/>
              </w:rPr>
            </w:pPr>
            <w:r w:rsidRPr="004F6B44">
              <w:rPr>
                <w:sz w:val="12"/>
                <w:szCs w:val="12"/>
                <w:lang w:val="en-GB"/>
              </w:rPr>
              <w:t>Mathematics and Statistics</w:t>
            </w:r>
          </w:p>
        </w:tc>
      </w:tr>
      <w:tr w:rsidR="006F5C20" w:rsidTr="008B3414">
        <w:trPr>
          <w:trHeight w:val="1473"/>
        </w:trPr>
        <w:tc>
          <w:tcPr>
            <w:tcW w:w="1551" w:type="dxa"/>
            <w:vMerge/>
          </w:tcPr>
          <w:p w:rsidR="006F5C20" w:rsidRDefault="006F5C20" w:rsidP="005F171A">
            <w:pPr>
              <w:rPr>
                <w:sz w:val="20"/>
                <w:szCs w:val="20"/>
                <w:lang w:val="en-GB"/>
              </w:rPr>
            </w:pPr>
          </w:p>
        </w:tc>
        <w:tc>
          <w:tcPr>
            <w:tcW w:w="1458" w:type="dxa"/>
            <w:gridSpan w:val="3"/>
            <w:vMerge/>
          </w:tcPr>
          <w:p w:rsidR="006F5C20" w:rsidRDefault="006F5C20" w:rsidP="005F171A">
            <w:pPr>
              <w:rPr>
                <w:sz w:val="20"/>
                <w:szCs w:val="20"/>
                <w:lang w:val="en-GB"/>
              </w:rPr>
            </w:pPr>
          </w:p>
        </w:tc>
        <w:tc>
          <w:tcPr>
            <w:tcW w:w="1352" w:type="dxa"/>
            <w:gridSpan w:val="4"/>
            <w:shd w:val="clear" w:color="auto" w:fill="C4BC96" w:themeFill="background2" w:themeFillShade="BF"/>
          </w:tcPr>
          <w:p w:rsidR="006F5C20" w:rsidRPr="00F242AE" w:rsidRDefault="006F5C20" w:rsidP="005F171A">
            <w:pPr>
              <w:rPr>
                <w:sz w:val="20"/>
                <w:szCs w:val="20"/>
                <w:lang w:val="en-GB"/>
              </w:rPr>
            </w:pPr>
            <w:r w:rsidRPr="00F242AE">
              <w:rPr>
                <w:sz w:val="20"/>
                <w:szCs w:val="20"/>
                <w:lang w:val="en-GB"/>
              </w:rPr>
              <w:t>Nr registered</w:t>
            </w:r>
          </w:p>
        </w:tc>
        <w:tc>
          <w:tcPr>
            <w:tcW w:w="1134" w:type="dxa"/>
            <w:gridSpan w:val="3"/>
          </w:tcPr>
          <w:p w:rsidR="006F5C20" w:rsidRDefault="006F5C20" w:rsidP="005F171A">
            <w:pPr>
              <w:rPr>
                <w:sz w:val="20"/>
                <w:szCs w:val="20"/>
                <w:lang w:val="en-GB"/>
              </w:rPr>
            </w:pPr>
            <w:r>
              <w:rPr>
                <w:sz w:val="20"/>
                <w:szCs w:val="20"/>
                <w:lang w:val="en-GB"/>
              </w:rPr>
              <w:t>1</w:t>
            </w:r>
          </w:p>
        </w:tc>
        <w:tc>
          <w:tcPr>
            <w:tcW w:w="1134" w:type="dxa"/>
            <w:gridSpan w:val="4"/>
          </w:tcPr>
          <w:p w:rsidR="006F5C20" w:rsidRDefault="006F5C20" w:rsidP="005F171A">
            <w:pPr>
              <w:rPr>
                <w:sz w:val="20"/>
                <w:szCs w:val="20"/>
                <w:lang w:val="en-GB"/>
              </w:rPr>
            </w:pPr>
            <w:r>
              <w:rPr>
                <w:sz w:val="20"/>
                <w:szCs w:val="20"/>
                <w:lang w:val="en-GB"/>
              </w:rPr>
              <w:t>1</w:t>
            </w:r>
          </w:p>
        </w:tc>
        <w:tc>
          <w:tcPr>
            <w:tcW w:w="1276" w:type="dxa"/>
            <w:gridSpan w:val="3"/>
          </w:tcPr>
          <w:p w:rsidR="006F5C20" w:rsidRDefault="006F5C20" w:rsidP="005F171A">
            <w:pPr>
              <w:rPr>
                <w:sz w:val="20"/>
                <w:szCs w:val="20"/>
                <w:lang w:val="en-GB"/>
              </w:rPr>
            </w:pPr>
            <w:r>
              <w:rPr>
                <w:sz w:val="20"/>
                <w:szCs w:val="20"/>
                <w:lang w:val="en-GB"/>
              </w:rPr>
              <w:t>2</w:t>
            </w:r>
          </w:p>
        </w:tc>
        <w:tc>
          <w:tcPr>
            <w:tcW w:w="4536" w:type="dxa"/>
            <w:gridSpan w:val="5"/>
          </w:tcPr>
          <w:p w:rsidR="006F5C20" w:rsidRDefault="006F5C20" w:rsidP="005F171A">
            <w:pPr>
              <w:rPr>
                <w:sz w:val="20"/>
                <w:szCs w:val="20"/>
                <w:lang w:val="en-GB"/>
              </w:rPr>
            </w:pPr>
            <w:r>
              <w:rPr>
                <w:sz w:val="20"/>
                <w:szCs w:val="20"/>
                <w:lang w:val="en-GB"/>
              </w:rPr>
              <w:t>1</w:t>
            </w:r>
          </w:p>
        </w:tc>
      </w:tr>
      <w:tr w:rsidR="006F5C20" w:rsidTr="008B3414">
        <w:trPr>
          <w:cantSplit/>
          <w:trHeight w:val="1134"/>
        </w:trPr>
        <w:tc>
          <w:tcPr>
            <w:tcW w:w="1551" w:type="dxa"/>
            <w:vMerge/>
          </w:tcPr>
          <w:p w:rsidR="006F5C20" w:rsidRDefault="006F5C20" w:rsidP="005F171A">
            <w:pPr>
              <w:rPr>
                <w:sz w:val="20"/>
                <w:szCs w:val="20"/>
                <w:lang w:val="en-GB"/>
              </w:rPr>
            </w:pPr>
          </w:p>
        </w:tc>
        <w:tc>
          <w:tcPr>
            <w:tcW w:w="1458" w:type="dxa"/>
            <w:gridSpan w:val="3"/>
            <w:vMerge/>
          </w:tcPr>
          <w:p w:rsidR="006F5C20" w:rsidRDefault="006F5C20" w:rsidP="005F171A">
            <w:pPr>
              <w:rPr>
                <w:sz w:val="20"/>
                <w:szCs w:val="20"/>
                <w:lang w:val="en-GB"/>
              </w:rPr>
            </w:pPr>
          </w:p>
        </w:tc>
        <w:tc>
          <w:tcPr>
            <w:tcW w:w="1352" w:type="dxa"/>
            <w:gridSpan w:val="4"/>
            <w:shd w:val="clear" w:color="auto" w:fill="C4BC96" w:themeFill="background2" w:themeFillShade="BF"/>
          </w:tcPr>
          <w:p w:rsidR="006F5C20" w:rsidRPr="00E07000" w:rsidRDefault="006F5C20" w:rsidP="005F171A">
            <w:pPr>
              <w:rPr>
                <w:sz w:val="20"/>
                <w:szCs w:val="20"/>
                <w:lang w:val="en-GB"/>
              </w:rPr>
            </w:pPr>
            <w:r w:rsidRPr="00E07000">
              <w:rPr>
                <w:sz w:val="20"/>
                <w:szCs w:val="20"/>
                <w:lang w:val="en-GB"/>
              </w:rPr>
              <w:t xml:space="preserve">Nr </w:t>
            </w:r>
            <w:r>
              <w:rPr>
                <w:sz w:val="20"/>
                <w:szCs w:val="20"/>
                <w:lang w:val="en-GB"/>
              </w:rPr>
              <w:t xml:space="preserve"> </w:t>
            </w:r>
            <w:r w:rsidRPr="00E07000">
              <w:rPr>
                <w:sz w:val="20"/>
                <w:szCs w:val="20"/>
                <w:lang w:val="en-GB"/>
              </w:rPr>
              <w:t>successfully completed</w:t>
            </w:r>
          </w:p>
        </w:tc>
        <w:tc>
          <w:tcPr>
            <w:tcW w:w="1134" w:type="dxa"/>
            <w:gridSpan w:val="3"/>
          </w:tcPr>
          <w:p w:rsidR="006F5C20" w:rsidRDefault="006F5C20" w:rsidP="005F171A">
            <w:pPr>
              <w:rPr>
                <w:sz w:val="20"/>
                <w:szCs w:val="20"/>
                <w:lang w:val="en-GB"/>
              </w:rPr>
            </w:pPr>
            <w:r>
              <w:rPr>
                <w:sz w:val="20"/>
                <w:szCs w:val="20"/>
                <w:lang w:val="en-GB"/>
              </w:rPr>
              <w:t>0</w:t>
            </w:r>
          </w:p>
        </w:tc>
        <w:tc>
          <w:tcPr>
            <w:tcW w:w="1134" w:type="dxa"/>
            <w:gridSpan w:val="4"/>
          </w:tcPr>
          <w:p w:rsidR="006F5C20" w:rsidRDefault="006F5C20" w:rsidP="005F171A">
            <w:pPr>
              <w:rPr>
                <w:sz w:val="20"/>
                <w:szCs w:val="20"/>
                <w:lang w:val="en-GB"/>
              </w:rPr>
            </w:pPr>
            <w:r>
              <w:rPr>
                <w:sz w:val="20"/>
                <w:szCs w:val="20"/>
                <w:lang w:val="en-GB"/>
              </w:rPr>
              <w:t>0</w:t>
            </w:r>
          </w:p>
        </w:tc>
        <w:tc>
          <w:tcPr>
            <w:tcW w:w="1276" w:type="dxa"/>
            <w:gridSpan w:val="3"/>
          </w:tcPr>
          <w:p w:rsidR="006F5C20" w:rsidRDefault="006F5C20" w:rsidP="005F171A">
            <w:pPr>
              <w:rPr>
                <w:sz w:val="20"/>
                <w:szCs w:val="20"/>
                <w:lang w:val="en-GB"/>
              </w:rPr>
            </w:pPr>
            <w:r>
              <w:rPr>
                <w:sz w:val="20"/>
                <w:szCs w:val="20"/>
                <w:lang w:val="en-GB"/>
              </w:rPr>
              <w:t>0</w:t>
            </w:r>
          </w:p>
        </w:tc>
        <w:tc>
          <w:tcPr>
            <w:tcW w:w="4536" w:type="dxa"/>
            <w:gridSpan w:val="5"/>
          </w:tcPr>
          <w:p w:rsidR="006F5C20" w:rsidRDefault="006F5C20" w:rsidP="005F171A">
            <w:pPr>
              <w:rPr>
                <w:sz w:val="20"/>
                <w:szCs w:val="20"/>
                <w:lang w:val="en-GB"/>
              </w:rPr>
            </w:pPr>
            <w:r>
              <w:rPr>
                <w:sz w:val="20"/>
                <w:szCs w:val="20"/>
                <w:lang w:val="en-GB"/>
              </w:rPr>
              <w:t>1</w:t>
            </w:r>
          </w:p>
        </w:tc>
      </w:tr>
      <w:tr w:rsidR="006F5C20" w:rsidRPr="001A1019" w:rsidTr="008B3414">
        <w:trPr>
          <w:gridAfter w:val="12"/>
          <w:wAfter w:w="6946" w:type="dxa"/>
          <w:cantSplit/>
          <w:trHeight w:val="490"/>
        </w:trPr>
        <w:tc>
          <w:tcPr>
            <w:tcW w:w="1551" w:type="dxa"/>
            <w:vMerge w:val="restart"/>
          </w:tcPr>
          <w:p w:rsidR="006F5C20" w:rsidRDefault="006F5C20" w:rsidP="005F171A">
            <w:pPr>
              <w:rPr>
                <w:sz w:val="20"/>
                <w:szCs w:val="20"/>
                <w:lang w:val="en-GB"/>
              </w:rPr>
            </w:pPr>
            <w:r>
              <w:rPr>
                <w:sz w:val="20"/>
                <w:szCs w:val="20"/>
                <w:lang w:val="en-GB"/>
              </w:rPr>
              <w:t>SLP: Assessment and Moderation in Higher Education</w:t>
            </w:r>
          </w:p>
          <w:p w:rsidR="006F5C20" w:rsidRDefault="006F5C20" w:rsidP="005F171A">
            <w:pPr>
              <w:rPr>
                <w:sz w:val="20"/>
                <w:szCs w:val="20"/>
                <w:lang w:val="en-GB"/>
              </w:rPr>
            </w:pPr>
          </w:p>
          <w:p w:rsidR="006F5C20" w:rsidRDefault="006F5C20" w:rsidP="005F171A">
            <w:pPr>
              <w:rPr>
                <w:sz w:val="20"/>
                <w:szCs w:val="20"/>
                <w:lang w:val="en-GB"/>
              </w:rPr>
            </w:pPr>
          </w:p>
          <w:p w:rsidR="006F5C20" w:rsidRDefault="006F5C20" w:rsidP="005F171A">
            <w:pPr>
              <w:rPr>
                <w:sz w:val="20"/>
                <w:szCs w:val="20"/>
                <w:lang w:val="en-GB"/>
              </w:rPr>
            </w:pPr>
          </w:p>
        </w:tc>
        <w:tc>
          <w:tcPr>
            <w:tcW w:w="1458" w:type="dxa"/>
            <w:gridSpan w:val="3"/>
            <w:vMerge w:val="restart"/>
          </w:tcPr>
          <w:p w:rsidR="006F5C20" w:rsidRDefault="006F5C20" w:rsidP="005F171A">
            <w:pPr>
              <w:rPr>
                <w:sz w:val="20"/>
                <w:szCs w:val="20"/>
                <w:lang w:val="en-GB"/>
              </w:rPr>
            </w:pPr>
            <w:r>
              <w:rPr>
                <w:sz w:val="20"/>
                <w:szCs w:val="20"/>
                <w:lang w:val="en-GB"/>
              </w:rPr>
              <w:t>2</w:t>
            </w:r>
            <w:r w:rsidRPr="00121023">
              <w:rPr>
                <w:sz w:val="20"/>
                <w:szCs w:val="20"/>
                <w:lang w:val="en-GB"/>
              </w:rPr>
              <w:t xml:space="preserve"> </w:t>
            </w:r>
            <w:r>
              <w:rPr>
                <w:sz w:val="20"/>
                <w:szCs w:val="20"/>
                <w:lang w:val="en-GB"/>
              </w:rPr>
              <w:t>total number of Assessment SLPs presented</w:t>
            </w:r>
          </w:p>
          <w:p w:rsidR="006F5C20" w:rsidRDefault="006F5C20" w:rsidP="005F171A">
            <w:pPr>
              <w:rPr>
                <w:sz w:val="20"/>
                <w:szCs w:val="20"/>
                <w:lang w:val="en-GB"/>
              </w:rPr>
            </w:pPr>
          </w:p>
          <w:p w:rsidR="006F5C20" w:rsidRDefault="006F5C20" w:rsidP="005F171A">
            <w:pPr>
              <w:rPr>
                <w:sz w:val="20"/>
                <w:szCs w:val="20"/>
                <w:lang w:val="en-GB"/>
              </w:rPr>
            </w:pPr>
            <w:r>
              <w:rPr>
                <w:sz w:val="20"/>
                <w:szCs w:val="20"/>
                <w:lang w:val="en-GB"/>
              </w:rPr>
              <w:t>1</w:t>
            </w:r>
            <w:r w:rsidRPr="00121023">
              <w:rPr>
                <w:sz w:val="20"/>
                <w:szCs w:val="20"/>
                <w:lang w:val="en-GB"/>
              </w:rPr>
              <w:t xml:space="preserve"> </w:t>
            </w:r>
            <w:r>
              <w:rPr>
                <w:sz w:val="20"/>
                <w:szCs w:val="20"/>
                <w:lang w:val="en-GB"/>
              </w:rPr>
              <w:t xml:space="preserve">total </w:t>
            </w:r>
            <w:r w:rsidRPr="00121023">
              <w:rPr>
                <w:sz w:val="20"/>
                <w:szCs w:val="20"/>
                <w:lang w:val="en-GB"/>
              </w:rPr>
              <w:t>number of participants</w:t>
            </w:r>
            <w:r>
              <w:rPr>
                <w:sz w:val="20"/>
                <w:szCs w:val="20"/>
                <w:lang w:val="en-GB"/>
              </w:rPr>
              <w:t xml:space="preserve"> registered</w:t>
            </w:r>
          </w:p>
          <w:p w:rsidR="006F5C20" w:rsidRDefault="006F5C20" w:rsidP="005F171A">
            <w:pPr>
              <w:rPr>
                <w:sz w:val="20"/>
                <w:szCs w:val="20"/>
                <w:lang w:val="en-GB"/>
              </w:rPr>
            </w:pPr>
          </w:p>
          <w:p w:rsidR="006F5C20" w:rsidRDefault="006F5C20" w:rsidP="005F171A">
            <w:pPr>
              <w:rPr>
                <w:sz w:val="20"/>
                <w:szCs w:val="20"/>
                <w:lang w:val="en-GB"/>
              </w:rPr>
            </w:pPr>
            <w:r>
              <w:rPr>
                <w:sz w:val="20"/>
                <w:szCs w:val="20"/>
                <w:lang w:val="en-GB"/>
              </w:rPr>
              <w:t>0 total number of participants successfully completed the SLP</w:t>
            </w:r>
          </w:p>
        </w:tc>
        <w:tc>
          <w:tcPr>
            <w:tcW w:w="1352" w:type="dxa"/>
            <w:gridSpan w:val="4"/>
            <w:shd w:val="clear" w:color="auto" w:fill="C4BC96" w:themeFill="background2" w:themeFillShade="BF"/>
          </w:tcPr>
          <w:p w:rsidR="006F5C20" w:rsidRPr="00B000D6" w:rsidRDefault="006F5C20" w:rsidP="005F171A">
            <w:pPr>
              <w:jc w:val="right"/>
              <w:rPr>
                <w:sz w:val="16"/>
                <w:lang w:val="en-GB"/>
              </w:rPr>
            </w:pPr>
            <w:r>
              <w:rPr>
                <w:sz w:val="20"/>
                <w:szCs w:val="20"/>
                <w:lang w:val="en-GB"/>
              </w:rPr>
              <w:t>Dept</w:t>
            </w:r>
          </w:p>
        </w:tc>
        <w:tc>
          <w:tcPr>
            <w:tcW w:w="1134" w:type="dxa"/>
            <w:gridSpan w:val="3"/>
          </w:tcPr>
          <w:p w:rsidR="006F5C20" w:rsidRPr="001A1019" w:rsidRDefault="006F5C20" w:rsidP="005F171A">
            <w:pPr>
              <w:jc w:val="right"/>
              <w:rPr>
                <w:sz w:val="20"/>
                <w:szCs w:val="20"/>
                <w:lang w:val="en-GB"/>
              </w:rPr>
            </w:pPr>
            <w:r>
              <w:rPr>
                <w:sz w:val="20"/>
                <w:szCs w:val="20"/>
                <w:lang w:val="en-GB"/>
              </w:rPr>
              <w:t>Water Care</w:t>
            </w:r>
          </w:p>
        </w:tc>
      </w:tr>
      <w:tr w:rsidR="006F5C20" w:rsidTr="008B3414">
        <w:trPr>
          <w:gridAfter w:val="12"/>
          <w:wAfter w:w="6946" w:type="dxa"/>
          <w:cantSplit/>
          <w:trHeight w:val="555"/>
        </w:trPr>
        <w:tc>
          <w:tcPr>
            <w:tcW w:w="1551" w:type="dxa"/>
            <w:vMerge/>
          </w:tcPr>
          <w:p w:rsidR="006F5C20" w:rsidRDefault="006F5C20" w:rsidP="005F171A">
            <w:pPr>
              <w:rPr>
                <w:sz w:val="20"/>
                <w:szCs w:val="20"/>
                <w:lang w:val="en-GB"/>
              </w:rPr>
            </w:pPr>
          </w:p>
        </w:tc>
        <w:tc>
          <w:tcPr>
            <w:tcW w:w="1458" w:type="dxa"/>
            <w:gridSpan w:val="3"/>
            <w:vMerge/>
          </w:tcPr>
          <w:p w:rsidR="006F5C20" w:rsidRDefault="006F5C20" w:rsidP="005F171A">
            <w:pPr>
              <w:rPr>
                <w:sz w:val="20"/>
                <w:szCs w:val="20"/>
                <w:lang w:val="en-GB"/>
              </w:rPr>
            </w:pPr>
          </w:p>
        </w:tc>
        <w:tc>
          <w:tcPr>
            <w:tcW w:w="1352" w:type="dxa"/>
            <w:gridSpan w:val="4"/>
            <w:shd w:val="clear" w:color="auto" w:fill="C4BC96" w:themeFill="background2" w:themeFillShade="BF"/>
          </w:tcPr>
          <w:p w:rsidR="006F5C20" w:rsidRPr="00F242AE" w:rsidRDefault="006F5C20" w:rsidP="005F171A">
            <w:pPr>
              <w:jc w:val="right"/>
              <w:rPr>
                <w:sz w:val="20"/>
                <w:szCs w:val="20"/>
                <w:lang w:val="en-GB"/>
              </w:rPr>
            </w:pPr>
            <w:r w:rsidRPr="00F242AE">
              <w:rPr>
                <w:sz w:val="20"/>
                <w:szCs w:val="20"/>
                <w:lang w:val="en-GB"/>
              </w:rPr>
              <w:t>Nr registered</w:t>
            </w:r>
          </w:p>
        </w:tc>
        <w:tc>
          <w:tcPr>
            <w:tcW w:w="1134" w:type="dxa"/>
            <w:gridSpan w:val="3"/>
          </w:tcPr>
          <w:p w:rsidR="006F5C20" w:rsidRDefault="006F5C20" w:rsidP="005F171A">
            <w:pPr>
              <w:rPr>
                <w:sz w:val="20"/>
                <w:szCs w:val="20"/>
                <w:lang w:val="en-GB"/>
              </w:rPr>
            </w:pPr>
            <w:r>
              <w:rPr>
                <w:sz w:val="20"/>
                <w:szCs w:val="20"/>
                <w:lang w:val="en-GB"/>
              </w:rPr>
              <w:t>1</w:t>
            </w:r>
          </w:p>
        </w:tc>
      </w:tr>
      <w:tr w:rsidR="006F5C20" w:rsidTr="008B3414">
        <w:trPr>
          <w:gridAfter w:val="12"/>
          <w:wAfter w:w="6946" w:type="dxa"/>
          <w:cantSplit/>
          <w:trHeight w:val="1134"/>
        </w:trPr>
        <w:tc>
          <w:tcPr>
            <w:tcW w:w="1551" w:type="dxa"/>
            <w:vMerge/>
          </w:tcPr>
          <w:p w:rsidR="006F5C20" w:rsidRDefault="006F5C20" w:rsidP="005F171A">
            <w:pPr>
              <w:rPr>
                <w:sz w:val="20"/>
                <w:szCs w:val="20"/>
                <w:lang w:val="en-GB"/>
              </w:rPr>
            </w:pPr>
          </w:p>
        </w:tc>
        <w:tc>
          <w:tcPr>
            <w:tcW w:w="1458" w:type="dxa"/>
            <w:gridSpan w:val="3"/>
            <w:vMerge/>
          </w:tcPr>
          <w:p w:rsidR="006F5C20" w:rsidRDefault="006F5C20" w:rsidP="005F171A">
            <w:pPr>
              <w:rPr>
                <w:sz w:val="20"/>
                <w:szCs w:val="20"/>
                <w:lang w:val="en-GB"/>
              </w:rPr>
            </w:pPr>
          </w:p>
        </w:tc>
        <w:tc>
          <w:tcPr>
            <w:tcW w:w="1352" w:type="dxa"/>
            <w:gridSpan w:val="4"/>
            <w:shd w:val="clear" w:color="auto" w:fill="C4BC96" w:themeFill="background2" w:themeFillShade="BF"/>
          </w:tcPr>
          <w:p w:rsidR="006F5C20" w:rsidRPr="00E07000" w:rsidRDefault="006F5C20" w:rsidP="005F171A">
            <w:pPr>
              <w:rPr>
                <w:sz w:val="20"/>
                <w:szCs w:val="20"/>
                <w:lang w:val="en-GB"/>
              </w:rPr>
            </w:pPr>
            <w:r w:rsidRPr="00E07000">
              <w:rPr>
                <w:sz w:val="20"/>
                <w:szCs w:val="20"/>
                <w:lang w:val="en-GB"/>
              </w:rPr>
              <w:t xml:space="preserve">Nr </w:t>
            </w:r>
            <w:r>
              <w:rPr>
                <w:sz w:val="20"/>
                <w:szCs w:val="20"/>
                <w:lang w:val="en-GB"/>
              </w:rPr>
              <w:t xml:space="preserve"> </w:t>
            </w:r>
            <w:r w:rsidRPr="00E07000">
              <w:rPr>
                <w:sz w:val="20"/>
                <w:szCs w:val="20"/>
                <w:lang w:val="en-GB"/>
              </w:rPr>
              <w:t>successfully completed</w:t>
            </w:r>
          </w:p>
        </w:tc>
        <w:tc>
          <w:tcPr>
            <w:tcW w:w="1134" w:type="dxa"/>
            <w:gridSpan w:val="3"/>
          </w:tcPr>
          <w:p w:rsidR="006F5C20" w:rsidRDefault="006F5C20" w:rsidP="005F171A">
            <w:pPr>
              <w:rPr>
                <w:sz w:val="20"/>
                <w:szCs w:val="20"/>
                <w:lang w:val="en-GB"/>
              </w:rPr>
            </w:pPr>
            <w:r>
              <w:rPr>
                <w:sz w:val="20"/>
                <w:szCs w:val="20"/>
                <w:lang w:val="en-GB"/>
              </w:rPr>
              <w:t>0</w:t>
            </w:r>
          </w:p>
        </w:tc>
      </w:tr>
      <w:tr w:rsidR="006F5C20" w:rsidRPr="0062055A" w:rsidTr="008B3414">
        <w:trPr>
          <w:gridAfter w:val="1"/>
          <w:wAfter w:w="3018" w:type="dxa"/>
        </w:trPr>
        <w:tc>
          <w:tcPr>
            <w:tcW w:w="1551" w:type="dxa"/>
          </w:tcPr>
          <w:p w:rsidR="006F5C20" w:rsidRPr="00121023" w:rsidRDefault="006F5C20" w:rsidP="005F171A">
            <w:pPr>
              <w:rPr>
                <w:sz w:val="20"/>
                <w:szCs w:val="20"/>
                <w:lang w:val="en-GB"/>
              </w:rPr>
            </w:pPr>
            <w:r w:rsidRPr="00121023">
              <w:rPr>
                <w:sz w:val="20"/>
                <w:szCs w:val="20"/>
                <w:lang w:val="en-GB"/>
              </w:rPr>
              <w:t>Assessing Assessment</w:t>
            </w:r>
            <w:r>
              <w:rPr>
                <w:sz w:val="20"/>
                <w:szCs w:val="20"/>
                <w:lang w:val="en-GB"/>
              </w:rPr>
              <w:t xml:space="preserve"> Workshop</w:t>
            </w:r>
          </w:p>
        </w:tc>
        <w:tc>
          <w:tcPr>
            <w:tcW w:w="1458" w:type="dxa"/>
            <w:gridSpan w:val="3"/>
          </w:tcPr>
          <w:p w:rsidR="006F5C20" w:rsidRDefault="006F5C20" w:rsidP="005F171A">
            <w:pPr>
              <w:rPr>
                <w:sz w:val="20"/>
                <w:szCs w:val="20"/>
                <w:lang w:val="en-GB"/>
              </w:rPr>
            </w:pPr>
            <w:r>
              <w:rPr>
                <w:sz w:val="20"/>
                <w:szCs w:val="20"/>
                <w:lang w:val="en-GB"/>
              </w:rPr>
              <w:t>0</w:t>
            </w:r>
            <w:r w:rsidRPr="00121023">
              <w:rPr>
                <w:sz w:val="20"/>
                <w:szCs w:val="20"/>
                <w:lang w:val="en-GB"/>
              </w:rPr>
              <w:t xml:space="preserve"> </w:t>
            </w:r>
            <w:r>
              <w:rPr>
                <w:sz w:val="20"/>
                <w:szCs w:val="20"/>
                <w:lang w:val="en-GB"/>
              </w:rPr>
              <w:t>number of workshops</w:t>
            </w:r>
          </w:p>
          <w:p w:rsidR="006F5C20" w:rsidRDefault="006F5C20" w:rsidP="005F171A">
            <w:pPr>
              <w:rPr>
                <w:sz w:val="20"/>
                <w:szCs w:val="20"/>
                <w:lang w:val="en-GB"/>
              </w:rPr>
            </w:pPr>
          </w:p>
          <w:p w:rsidR="006F5C20" w:rsidRPr="00121023" w:rsidRDefault="006F5C20" w:rsidP="005F171A">
            <w:pPr>
              <w:rPr>
                <w:sz w:val="20"/>
                <w:szCs w:val="20"/>
                <w:lang w:val="en-GB"/>
              </w:rPr>
            </w:pPr>
            <w:r>
              <w:rPr>
                <w:sz w:val="20"/>
                <w:szCs w:val="20"/>
                <w:lang w:val="en-GB"/>
              </w:rPr>
              <w:t xml:space="preserve">0 number of </w:t>
            </w:r>
            <w:r w:rsidRPr="00121023">
              <w:rPr>
                <w:sz w:val="20"/>
                <w:szCs w:val="20"/>
                <w:lang w:val="en-GB"/>
              </w:rPr>
              <w:t>participants</w:t>
            </w:r>
          </w:p>
        </w:tc>
        <w:tc>
          <w:tcPr>
            <w:tcW w:w="6414" w:type="dxa"/>
            <w:gridSpan w:val="18"/>
          </w:tcPr>
          <w:p w:rsidR="006F5C20" w:rsidRPr="00121023" w:rsidRDefault="006F5C20" w:rsidP="005F171A">
            <w:pPr>
              <w:rPr>
                <w:sz w:val="20"/>
                <w:szCs w:val="20"/>
                <w:lang w:val="en-GB"/>
              </w:rPr>
            </w:pPr>
            <w:r>
              <w:rPr>
                <w:sz w:val="20"/>
                <w:szCs w:val="20"/>
                <w:lang w:val="en-GB"/>
              </w:rPr>
              <w:t>0</w:t>
            </w:r>
          </w:p>
        </w:tc>
      </w:tr>
      <w:tr w:rsidR="006F5C20" w:rsidRPr="0062055A" w:rsidTr="008B3414">
        <w:trPr>
          <w:gridAfter w:val="1"/>
          <w:wAfter w:w="3018" w:type="dxa"/>
        </w:trPr>
        <w:tc>
          <w:tcPr>
            <w:tcW w:w="1551" w:type="dxa"/>
          </w:tcPr>
          <w:p w:rsidR="006F5C20" w:rsidRPr="0015427D" w:rsidRDefault="006F5C20" w:rsidP="005F171A">
            <w:pPr>
              <w:rPr>
                <w:sz w:val="20"/>
                <w:szCs w:val="20"/>
                <w:lang w:val="en-GB"/>
              </w:rPr>
            </w:pPr>
            <w:r w:rsidRPr="0015427D">
              <w:rPr>
                <w:sz w:val="20"/>
                <w:szCs w:val="20"/>
                <w:lang w:val="en-GB"/>
              </w:rPr>
              <w:t>External workshops (eg for the University of Limpopo &amp; Medunsa)</w:t>
            </w:r>
          </w:p>
        </w:tc>
        <w:tc>
          <w:tcPr>
            <w:tcW w:w="1458" w:type="dxa"/>
            <w:gridSpan w:val="3"/>
          </w:tcPr>
          <w:p w:rsidR="006F5C20" w:rsidRDefault="006F5C20" w:rsidP="005F171A">
            <w:pPr>
              <w:rPr>
                <w:sz w:val="20"/>
                <w:szCs w:val="20"/>
                <w:lang w:val="en-GB"/>
              </w:rPr>
            </w:pPr>
            <w:r>
              <w:rPr>
                <w:sz w:val="20"/>
                <w:szCs w:val="20"/>
                <w:lang w:val="en-GB"/>
              </w:rPr>
              <w:t>0</w:t>
            </w:r>
            <w:r w:rsidRPr="00121023">
              <w:rPr>
                <w:sz w:val="20"/>
                <w:szCs w:val="20"/>
                <w:lang w:val="en-GB"/>
              </w:rPr>
              <w:t xml:space="preserve"> </w:t>
            </w:r>
            <w:r>
              <w:rPr>
                <w:sz w:val="20"/>
                <w:szCs w:val="20"/>
                <w:lang w:val="en-GB"/>
              </w:rPr>
              <w:t>number of workshops</w:t>
            </w:r>
          </w:p>
          <w:p w:rsidR="006F5C20" w:rsidRDefault="006F5C20" w:rsidP="005F171A">
            <w:pPr>
              <w:rPr>
                <w:sz w:val="20"/>
                <w:szCs w:val="20"/>
                <w:lang w:val="en-GB"/>
              </w:rPr>
            </w:pPr>
          </w:p>
          <w:p w:rsidR="006F5C20" w:rsidRPr="00121023" w:rsidRDefault="006F5C20" w:rsidP="005F171A">
            <w:pPr>
              <w:rPr>
                <w:sz w:val="20"/>
                <w:szCs w:val="20"/>
                <w:lang w:val="en-GB"/>
              </w:rPr>
            </w:pPr>
            <w:r>
              <w:rPr>
                <w:sz w:val="20"/>
                <w:szCs w:val="20"/>
                <w:lang w:val="en-GB"/>
              </w:rPr>
              <w:t xml:space="preserve">0 number of </w:t>
            </w:r>
            <w:r w:rsidRPr="00121023">
              <w:rPr>
                <w:sz w:val="20"/>
                <w:szCs w:val="20"/>
                <w:lang w:val="en-GB"/>
              </w:rPr>
              <w:t>participants</w:t>
            </w:r>
          </w:p>
        </w:tc>
        <w:tc>
          <w:tcPr>
            <w:tcW w:w="6414" w:type="dxa"/>
            <w:gridSpan w:val="18"/>
          </w:tcPr>
          <w:p w:rsidR="006F5C20" w:rsidRPr="00121023" w:rsidRDefault="006F5C20" w:rsidP="005F171A">
            <w:pPr>
              <w:rPr>
                <w:sz w:val="20"/>
                <w:szCs w:val="20"/>
                <w:lang w:val="en-GB"/>
              </w:rPr>
            </w:pPr>
            <w:r>
              <w:rPr>
                <w:sz w:val="20"/>
                <w:szCs w:val="20"/>
                <w:lang w:val="en-GB"/>
              </w:rPr>
              <w:t>0</w:t>
            </w:r>
          </w:p>
        </w:tc>
      </w:tr>
      <w:tr w:rsidR="006F5C20" w:rsidRPr="0062055A" w:rsidTr="008B3414">
        <w:trPr>
          <w:gridAfter w:val="1"/>
          <w:wAfter w:w="3018" w:type="dxa"/>
        </w:trPr>
        <w:tc>
          <w:tcPr>
            <w:tcW w:w="1551" w:type="dxa"/>
          </w:tcPr>
          <w:p w:rsidR="006F5C20" w:rsidRPr="0015427D" w:rsidRDefault="006F5C20" w:rsidP="005F171A">
            <w:pPr>
              <w:rPr>
                <w:sz w:val="20"/>
                <w:szCs w:val="20"/>
                <w:lang w:val="en-GB"/>
              </w:rPr>
            </w:pPr>
            <w:r w:rsidRPr="0015427D">
              <w:rPr>
                <w:sz w:val="20"/>
                <w:szCs w:val="20"/>
                <w:lang w:val="en-GB"/>
              </w:rPr>
              <w:t>OBE awareness</w:t>
            </w:r>
            <w:r>
              <w:rPr>
                <w:sz w:val="20"/>
                <w:szCs w:val="20"/>
                <w:lang w:val="en-GB"/>
              </w:rPr>
              <w:t xml:space="preserve"> workshop</w:t>
            </w:r>
          </w:p>
        </w:tc>
        <w:tc>
          <w:tcPr>
            <w:tcW w:w="1458" w:type="dxa"/>
            <w:gridSpan w:val="3"/>
          </w:tcPr>
          <w:p w:rsidR="006F5C20" w:rsidRDefault="006F5C20" w:rsidP="005F171A">
            <w:pPr>
              <w:rPr>
                <w:sz w:val="20"/>
                <w:szCs w:val="20"/>
                <w:lang w:val="en-GB"/>
              </w:rPr>
            </w:pPr>
            <w:r>
              <w:rPr>
                <w:sz w:val="20"/>
                <w:szCs w:val="20"/>
                <w:lang w:val="en-GB"/>
              </w:rPr>
              <w:t>0</w:t>
            </w:r>
            <w:r w:rsidRPr="00121023">
              <w:rPr>
                <w:sz w:val="20"/>
                <w:szCs w:val="20"/>
                <w:lang w:val="en-GB"/>
              </w:rPr>
              <w:t xml:space="preserve"> </w:t>
            </w:r>
            <w:r>
              <w:rPr>
                <w:sz w:val="20"/>
                <w:szCs w:val="20"/>
                <w:lang w:val="en-GB"/>
              </w:rPr>
              <w:t>number of workshops</w:t>
            </w:r>
          </w:p>
          <w:p w:rsidR="006F5C20" w:rsidRDefault="006F5C20" w:rsidP="005F171A">
            <w:pPr>
              <w:rPr>
                <w:sz w:val="20"/>
                <w:szCs w:val="20"/>
                <w:lang w:val="en-GB"/>
              </w:rPr>
            </w:pPr>
          </w:p>
          <w:p w:rsidR="006F5C20" w:rsidRPr="00121023" w:rsidRDefault="006F5C20" w:rsidP="005F171A">
            <w:pPr>
              <w:rPr>
                <w:sz w:val="20"/>
                <w:szCs w:val="20"/>
                <w:lang w:val="en-GB"/>
              </w:rPr>
            </w:pPr>
            <w:r>
              <w:rPr>
                <w:sz w:val="20"/>
                <w:szCs w:val="20"/>
                <w:lang w:val="en-GB"/>
              </w:rPr>
              <w:t xml:space="preserve">0 number of </w:t>
            </w:r>
            <w:r w:rsidRPr="00121023">
              <w:rPr>
                <w:sz w:val="20"/>
                <w:szCs w:val="20"/>
                <w:lang w:val="en-GB"/>
              </w:rPr>
              <w:t>participants</w:t>
            </w:r>
          </w:p>
        </w:tc>
        <w:tc>
          <w:tcPr>
            <w:tcW w:w="6414" w:type="dxa"/>
            <w:gridSpan w:val="18"/>
          </w:tcPr>
          <w:p w:rsidR="006F5C20" w:rsidRPr="00121023" w:rsidRDefault="006F5C20" w:rsidP="005F171A">
            <w:pPr>
              <w:rPr>
                <w:sz w:val="20"/>
                <w:szCs w:val="20"/>
                <w:lang w:val="en-GB"/>
              </w:rPr>
            </w:pPr>
            <w:r>
              <w:rPr>
                <w:sz w:val="20"/>
                <w:szCs w:val="20"/>
                <w:lang w:val="en-GB"/>
              </w:rPr>
              <w:t>0</w:t>
            </w:r>
          </w:p>
        </w:tc>
      </w:tr>
      <w:tr w:rsidR="006F5C20" w:rsidRPr="0062055A" w:rsidTr="008B3414">
        <w:trPr>
          <w:gridAfter w:val="1"/>
          <w:wAfter w:w="3018" w:type="dxa"/>
          <w:trHeight w:val="672"/>
        </w:trPr>
        <w:tc>
          <w:tcPr>
            <w:tcW w:w="1551" w:type="dxa"/>
            <w:vMerge w:val="restart"/>
          </w:tcPr>
          <w:p w:rsidR="006F5C20" w:rsidRPr="00D54AB5" w:rsidRDefault="006F5C20" w:rsidP="005F171A">
            <w:pPr>
              <w:rPr>
                <w:sz w:val="20"/>
                <w:szCs w:val="20"/>
                <w:lang w:val="en-GB"/>
              </w:rPr>
            </w:pPr>
            <w:r w:rsidRPr="00D54AB5">
              <w:rPr>
                <w:sz w:val="20"/>
                <w:szCs w:val="20"/>
                <w:lang w:val="en-GB"/>
              </w:rPr>
              <w:t>Voice and Delivery Skills Workshops</w:t>
            </w:r>
          </w:p>
        </w:tc>
        <w:tc>
          <w:tcPr>
            <w:tcW w:w="1458" w:type="dxa"/>
            <w:gridSpan w:val="3"/>
            <w:vMerge w:val="restart"/>
          </w:tcPr>
          <w:p w:rsidR="006F5C20" w:rsidRPr="00D54AB5" w:rsidRDefault="006F5C20" w:rsidP="005F171A">
            <w:pPr>
              <w:rPr>
                <w:sz w:val="20"/>
                <w:szCs w:val="20"/>
                <w:lang w:val="en-GB"/>
              </w:rPr>
            </w:pPr>
            <w:r>
              <w:rPr>
                <w:sz w:val="20"/>
                <w:szCs w:val="20"/>
                <w:lang w:val="en-GB"/>
              </w:rPr>
              <w:t xml:space="preserve">5 </w:t>
            </w:r>
            <w:r w:rsidR="00193BDE">
              <w:rPr>
                <w:sz w:val="20"/>
                <w:szCs w:val="20"/>
                <w:lang w:val="en-GB"/>
              </w:rPr>
              <w:t>programme</w:t>
            </w:r>
            <w:r w:rsidRPr="00D54AB5">
              <w:rPr>
                <w:sz w:val="20"/>
                <w:szCs w:val="20"/>
                <w:lang w:val="en-GB"/>
              </w:rPr>
              <w:t>s in total</w:t>
            </w:r>
          </w:p>
          <w:p w:rsidR="006F5C20" w:rsidRPr="00D54AB5" w:rsidRDefault="006F5C20" w:rsidP="005F171A">
            <w:pPr>
              <w:rPr>
                <w:sz w:val="20"/>
                <w:szCs w:val="20"/>
                <w:lang w:val="en-GB"/>
              </w:rPr>
            </w:pPr>
          </w:p>
          <w:p w:rsidR="006F5C20" w:rsidRPr="00D54AB5" w:rsidRDefault="006F5C20" w:rsidP="005F171A">
            <w:pPr>
              <w:rPr>
                <w:sz w:val="20"/>
                <w:szCs w:val="20"/>
                <w:lang w:val="en-GB"/>
              </w:rPr>
            </w:pPr>
            <w:r>
              <w:rPr>
                <w:sz w:val="20"/>
                <w:szCs w:val="20"/>
                <w:lang w:val="en-GB"/>
              </w:rPr>
              <w:t xml:space="preserve">14 </w:t>
            </w:r>
            <w:r w:rsidRPr="00D54AB5">
              <w:rPr>
                <w:sz w:val="20"/>
                <w:szCs w:val="20"/>
                <w:lang w:val="en-GB"/>
              </w:rPr>
              <w:t>participants in total</w:t>
            </w:r>
          </w:p>
        </w:tc>
        <w:tc>
          <w:tcPr>
            <w:tcW w:w="2541" w:type="dxa"/>
            <w:gridSpan w:val="8"/>
            <w:shd w:val="clear" w:color="auto" w:fill="C4BC96" w:themeFill="background2" w:themeFillShade="BF"/>
          </w:tcPr>
          <w:p w:rsidR="006F5C20" w:rsidRPr="00D54AB5" w:rsidRDefault="006F5C20" w:rsidP="005F171A">
            <w:pPr>
              <w:rPr>
                <w:sz w:val="20"/>
                <w:szCs w:val="20"/>
                <w:lang w:val="en-GB"/>
              </w:rPr>
            </w:pPr>
            <w:r w:rsidRPr="00D54AB5">
              <w:rPr>
                <w:sz w:val="20"/>
                <w:szCs w:val="20"/>
                <w:lang w:val="en-GB"/>
              </w:rPr>
              <w:t xml:space="preserve">Workshops </w:t>
            </w:r>
          </w:p>
          <w:p w:rsidR="006F5C20" w:rsidRPr="00D54AB5" w:rsidRDefault="006F5C20" w:rsidP="005F171A">
            <w:pPr>
              <w:rPr>
                <w:sz w:val="20"/>
                <w:szCs w:val="20"/>
                <w:lang w:val="en-GB"/>
              </w:rPr>
            </w:pPr>
            <w:r w:rsidRPr="00D54AB5">
              <w:rPr>
                <w:sz w:val="20"/>
                <w:szCs w:val="20"/>
                <w:lang w:val="en-GB"/>
              </w:rPr>
              <w:t>(One day)</w:t>
            </w:r>
          </w:p>
          <w:p w:rsidR="006F5C20" w:rsidRPr="00D54AB5" w:rsidRDefault="006F5C20" w:rsidP="005F171A">
            <w:pPr>
              <w:pStyle w:val="ListParagraph"/>
              <w:spacing w:after="200" w:line="276" w:lineRule="auto"/>
              <w:rPr>
                <w:sz w:val="20"/>
                <w:szCs w:val="20"/>
                <w:lang w:val="en-GB"/>
              </w:rPr>
            </w:pPr>
          </w:p>
        </w:tc>
        <w:tc>
          <w:tcPr>
            <w:tcW w:w="1977" w:type="dxa"/>
            <w:gridSpan w:val="5"/>
            <w:shd w:val="clear" w:color="auto" w:fill="C4BC96" w:themeFill="background2" w:themeFillShade="BF"/>
          </w:tcPr>
          <w:p w:rsidR="006F5C20" w:rsidRPr="00D54AB5" w:rsidRDefault="006F5C20" w:rsidP="005F171A">
            <w:pPr>
              <w:pStyle w:val="ListParagraph"/>
              <w:ind w:left="0"/>
              <w:rPr>
                <w:sz w:val="20"/>
                <w:szCs w:val="20"/>
                <w:lang w:val="en-GB"/>
              </w:rPr>
            </w:pPr>
            <w:r w:rsidRPr="00D54AB5">
              <w:rPr>
                <w:sz w:val="20"/>
                <w:szCs w:val="20"/>
                <w:lang w:val="en-GB"/>
              </w:rPr>
              <w:t>Workshop (One hour)</w:t>
            </w:r>
          </w:p>
        </w:tc>
        <w:tc>
          <w:tcPr>
            <w:tcW w:w="1896" w:type="dxa"/>
            <w:gridSpan w:val="5"/>
            <w:shd w:val="clear" w:color="auto" w:fill="C4BC96" w:themeFill="background2" w:themeFillShade="BF"/>
          </w:tcPr>
          <w:p w:rsidR="006F5C20" w:rsidRPr="0062055A" w:rsidRDefault="006F5C20" w:rsidP="005F171A">
            <w:pPr>
              <w:pStyle w:val="ListParagraph"/>
              <w:ind w:left="0"/>
              <w:rPr>
                <w:sz w:val="20"/>
                <w:szCs w:val="20"/>
                <w:lang w:val="en-GB"/>
              </w:rPr>
            </w:pPr>
            <w:r w:rsidRPr="00D54AB5">
              <w:rPr>
                <w:sz w:val="20"/>
                <w:szCs w:val="20"/>
                <w:lang w:val="en-GB"/>
              </w:rPr>
              <w:t>Individual sessions</w:t>
            </w:r>
          </w:p>
        </w:tc>
      </w:tr>
      <w:tr w:rsidR="006F5C20" w:rsidRPr="0062055A" w:rsidTr="008B3414">
        <w:trPr>
          <w:gridAfter w:val="1"/>
          <w:wAfter w:w="3018" w:type="dxa"/>
          <w:trHeight w:val="455"/>
        </w:trPr>
        <w:tc>
          <w:tcPr>
            <w:tcW w:w="1551" w:type="dxa"/>
            <w:vMerge/>
          </w:tcPr>
          <w:p w:rsidR="006F5C20" w:rsidRPr="0062055A" w:rsidRDefault="006F5C20" w:rsidP="005F171A">
            <w:pPr>
              <w:pStyle w:val="ListParagraph"/>
              <w:spacing w:after="200" w:line="276" w:lineRule="auto"/>
              <w:rPr>
                <w:sz w:val="20"/>
                <w:szCs w:val="20"/>
                <w:lang w:val="en-GB"/>
              </w:rPr>
            </w:pPr>
          </w:p>
        </w:tc>
        <w:tc>
          <w:tcPr>
            <w:tcW w:w="1458" w:type="dxa"/>
            <w:gridSpan w:val="3"/>
            <w:vMerge/>
          </w:tcPr>
          <w:p w:rsidR="006F5C20" w:rsidRPr="0062055A" w:rsidRDefault="006F5C20" w:rsidP="005F171A">
            <w:pPr>
              <w:pStyle w:val="ListParagraph"/>
              <w:spacing w:after="200" w:line="276" w:lineRule="auto"/>
              <w:rPr>
                <w:sz w:val="20"/>
                <w:szCs w:val="20"/>
                <w:lang w:val="en-GB"/>
              </w:rPr>
            </w:pPr>
          </w:p>
        </w:tc>
        <w:tc>
          <w:tcPr>
            <w:tcW w:w="1593" w:type="dxa"/>
            <w:gridSpan w:val="5"/>
            <w:shd w:val="clear" w:color="auto" w:fill="C4BC96" w:themeFill="background2" w:themeFillShade="BF"/>
          </w:tcPr>
          <w:p w:rsidR="006F5C20" w:rsidRPr="008F7E95" w:rsidRDefault="006F5C20" w:rsidP="005F171A">
            <w:pPr>
              <w:rPr>
                <w:sz w:val="12"/>
                <w:szCs w:val="12"/>
                <w:lang w:val="en-GB"/>
              </w:rPr>
            </w:pPr>
            <w:r w:rsidRPr="008F7E95">
              <w:rPr>
                <w:sz w:val="12"/>
                <w:szCs w:val="12"/>
                <w:lang w:val="en-GB"/>
              </w:rPr>
              <w:t>Nr of workshops</w:t>
            </w:r>
          </w:p>
        </w:tc>
        <w:tc>
          <w:tcPr>
            <w:tcW w:w="948" w:type="dxa"/>
            <w:gridSpan w:val="3"/>
            <w:shd w:val="clear" w:color="auto" w:fill="C4BC96" w:themeFill="background2" w:themeFillShade="BF"/>
          </w:tcPr>
          <w:p w:rsidR="006F5C20" w:rsidRPr="008F7E95" w:rsidRDefault="006F5C20" w:rsidP="005F171A">
            <w:pPr>
              <w:rPr>
                <w:sz w:val="12"/>
                <w:szCs w:val="12"/>
                <w:lang w:val="en-GB"/>
              </w:rPr>
            </w:pPr>
            <w:r w:rsidRPr="008F7E95">
              <w:rPr>
                <w:sz w:val="12"/>
                <w:szCs w:val="12"/>
                <w:lang w:val="en-GB"/>
              </w:rPr>
              <w:t>Nr of participants</w:t>
            </w:r>
          </w:p>
        </w:tc>
        <w:tc>
          <w:tcPr>
            <w:tcW w:w="968" w:type="dxa"/>
            <w:gridSpan w:val="2"/>
            <w:shd w:val="clear" w:color="auto" w:fill="C4BC96" w:themeFill="background2" w:themeFillShade="BF"/>
          </w:tcPr>
          <w:p w:rsidR="006F5C20" w:rsidRPr="008F7E95" w:rsidRDefault="006F5C20" w:rsidP="005F171A">
            <w:pPr>
              <w:rPr>
                <w:sz w:val="12"/>
                <w:szCs w:val="12"/>
                <w:lang w:val="en-GB"/>
              </w:rPr>
            </w:pPr>
            <w:r w:rsidRPr="008F7E95">
              <w:rPr>
                <w:sz w:val="12"/>
                <w:szCs w:val="12"/>
                <w:lang w:val="en-GB"/>
              </w:rPr>
              <w:t>Nr of workshops</w:t>
            </w:r>
          </w:p>
        </w:tc>
        <w:tc>
          <w:tcPr>
            <w:tcW w:w="1009" w:type="dxa"/>
            <w:gridSpan w:val="3"/>
            <w:shd w:val="clear" w:color="auto" w:fill="C4BC96" w:themeFill="background2" w:themeFillShade="BF"/>
          </w:tcPr>
          <w:p w:rsidR="006F5C20" w:rsidRPr="008F7E95" w:rsidRDefault="006F5C20" w:rsidP="005F171A">
            <w:pPr>
              <w:rPr>
                <w:sz w:val="12"/>
                <w:szCs w:val="12"/>
                <w:lang w:val="en-GB"/>
              </w:rPr>
            </w:pPr>
            <w:r w:rsidRPr="008F7E95">
              <w:rPr>
                <w:sz w:val="12"/>
                <w:szCs w:val="12"/>
                <w:lang w:val="en-GB"/>
              </w:rPr>
              <w:t>Nr of participants</w:t>
            </w:r>
          </w:p>
        </w:tc>
        <w:tc>
          <w:tcPr>
            <w:tcW w:w="948" w:type="dxa"/>
            <w:gridSpan w:val="3"/>
            <w:shd w:val="clear" w:color="auto" w:fill="C4BC96" w:themeFill="background2" w:themeFillShade="BF"/>
          </w:tcPr>
          <w:p w:rsidR="006F5C20" w:rsidRPr="008F7E95" w:rsidRDefault="006F5C20" w:rsidP="005F171A">
            <w:pPr>
              <w:rPr>
                <w:sz w:val="12"/>
                <w:szCs w:val="12"/>
                <w:lang w:val="en-GB"/>
              </w:rPr>
            </w:pPr>
            <w:r w:rsidRPr="008F7E95">
              <w:rPr>
                <w:sz w:val="12"/>
                <w:szCs w:val="12"/>
                <w:lang w:val="en-GB"/>
              </w:rPr>
              <w:t>Nr of workshops</w:t>
            </w:r>
          </w:p>
        </w:tc>
        <w:tc>
          <w:tcPr>
            <w:tcW w:w="948" w:type="dxa"/>
            <w:gridSpan w:val="2"/>
            <w:shd w:val="clear" w:color="auto" w:fill="C4BC96" w:themeFill="background2" w:themeFillShade="BF"/>
          </w:tcPr>
          <w:p w:rsidR="006F5C20" w:rsidRPr="008F7E95" w:rsidRDefault="006F5C20" w:rsidP="005F171A">
            <w:pPr>
              <w:rPr>
                <w:sz w:val="12"/>
                <w:szCs w:val="12"/>
                <w:lang w:val="en-GB"/>
              </w:rPr>
            </w:pPr>
            <w:r w:rsidRPr="008F7E95">
              <w:rPr>
                <w:sz w:val="12"/>
                <w:szCs w:val="12"/>
                <w:lang w:val="en-GB"/>
              </w:rPr>
              <w:t>Nr of participants</w:t>
            </w:r>
          </w:p>
        </w:tc>
      </w:tr>
      <w:tr w:rsidR="006F5C20" w:rsidRPr="0062055A" w:rsidTr="008B3414">
        <w:trPr>
          <w:gridAfter w:val="1"/>
          <w:wAfter w:w="3018" w:type="dxa"/>
          <w:trHeight w:val="504"/>
        </w:trPr>
        <w:tc>
          <w:tcPr>
            <w:tcW w:w="1551" w:type="dxa"/>
            <w:vMerge/>
          </w:tcPr>
          <w:p w:rsidR="006F5C20" w:rsidRPr="0062055A" w:rsidRDefault="006F5C20" w:rsidP="005F171A">
            <w:pPr>
              <w:pStyle w:val="ListParagraph"/>
              <w:rPr>
                <w:sz w:val="20"/>
                <w:szCs w:val="20"/>
                <w:lang w:val="en-GB"/>
              </w:rPr>
            </w:pPr>
          </w:p>
        </w:tc>
        <w:tc>
          <w:tcPr>
            <w:tcW w:w="1458" w:type="dxa"/>
            <w:gridSpan w:val="3"/>
            <w:vMerge/>
          </w:tcPr>
          <w:p w:rsidR="006F5C20" w:rsidRPr="0062055A" w:rsidRDefault="006F5C20" w:rsidP="005F171A">
            <w:pPr>
              <w:pStyle w:val="ListParagraph"/>
              <w:rPr>
                <w:sz w:val="20"/>
                <w:szCs w:val="20"/>
                <w:lang w:val="en-GB"/>
              </w:rPr>
            </w:pPr>
          </w:p>
        </w:tc>
        <w:tc>
          <w:tcPr>
            <w:tcW w:w="1593" w:type="dxa"/>
            <w:gridSpan w:val="5"/>
          </w:tcPr>
          <w:p w:rsidR="006F5C20" w:rsidRPr="00D44728" w:rsidRDefault="006F5C20" w:rsidP="005F171A">
            <w:pPr>
              <w:rPr>
                <w:sz w:val="20"/>
                <w:szCs w:val="20"/>
                <w:lang w:val="en-GB"/>
              </w:rPr>
            </w:pPr>
            <w:r>
              <w:rPr>
                <w:sz w:val="20"/>
                <w:szCs w:val="20"/>
                <w:lang w:val="en-GB"/>
              </w:rPr>
              <w:t>1</w:t>
            </w:r>
          </w:p>
        </w:tc>
        <w:tc>
          <w:tcPr>
            <w:tcW w:w="948" w:type="dxa"/>
            <w:gridSpan w:val="3"/>
          </w:tcPr>
          <w:p w:rsidR="006F5C20" w:rsidRPr="00D44728" w:rsidRDefault="006F5C20" w:rsidP="005F171A">
            <w:pPr>
              <w:rPr>
                <w:sz w:val="20"/>
                <w:szCs w:val="20"/>
                <w:lang w:val="en-GB"/>
              </w:rPr>
            </w:pPr>
            <w:r>
              <w:rPr>
                <w:sz w:val="20"/>
                <w:szCs w:val="20"/>
                <w:lang w:val="en-GB"/>
              </w:rPr>
              <w:t>1</w:t>
            </w:r>
          </w:p>
        </w:tc>
        <w:tc>
          <w:tcPr>
            <w:tcW w:w="968" w:type="dxa"/>
            <w:gridSpan w:val="2"/>
          </w:tcPr>
          <w:p w:rsidR="006F5C20" w:rsidRDefault="006F5C20" w:rsidP="005F171A">
            <w:pPr>
              <w:pStyle w:val="ListParagraph"/>
              <w:ind w:left="0"/>
              <w:rPr>
                <w:sz w:val="20"/>
                <w:szCs w:val="20"/>
                <w:lang w:val="en-GB"/>
              </w:rPr>
            </w:pPr>
            <w:r>
              <w:rPr>
                <w:sz w:val="20"/>
                <w:szCs w:val="20"/>
                <w:lang w:val="en-GB"/>
              </w:rPr>
              <w:t>6</w:t>
            </w:r>
          </w:p>
        </w:tc>
        <w:tc>
          <w:tcPr>
            <w:tcW w:w="1009" w:type="dxa"/>
            <w:gridSpan w:val="3"/>
          </w:tcPr>
          <w:p w:rsidR="006F5C20" w:rsidRDefault="006F5C20" w:rsidP="005F171A">
            <w:pPr>
              <w:pStyle w:val="ListParagraph"/>
              <w:ind w:left="0"/>
              <w:rPr>
                <w:sz w:val="20"/>
                <w:szCs w:val="20"/>
                <w:lang w:val="en-GB"/>
              </w:rPr>
            </w:pPr>
            <w:r>
              <w:rPr>
                <w:sz w:val="20"/>
                <w:szCs w:val="20"/>
                <w:lang w:val="en-GB"/>
              </w:rPr>
              <w:t>0</w:t>
            </w:r>
          </w:p>
        </w:tc>
        <w:tc>
          <w:tcPr>
            <w:tcW w:w="948" w:type="dxa"/>
            <w:gridSpan w:val="3"/>
          </w:tcPr>
          <w:p w:rsidR="006F5C20" w:rsidRDefault="006F5C20" w:rsidP="005F171A">
            <w:pPr>
              <w:pStyle w:val="ListParagraph"/>
              <w:ind w:left="0"/>
              <w:rPr>
                <w:sz w:val="20"/>
                <w:szCs w:val="20"/>
                <w:lang w:val="en-GB"/>
              </w:rPr>
            </w:pPr>
            <w:r>
              <w:rPr>
                <w:sz w:val="20"/>
                <w:szCs w:val="20"/>
                <w:lang w:val="en-GB"/>
              </w:rPr>
              <w:t>10</w:t>
            </w:r>
          </w:p>
        </w:tc>
        <w:tc>
          <w:tcPr>
            <w:tcW w:w="948" w:type="dxa"/>
            <w:gridSpan w:val="2"/>
          </w:tcPr>
          <w:p w:rsidR="006F5C20" w:rsidRDefault="006F5C20" w:rsidP="005F171A">
            <w:pPr>
              <w:pStyle w:val="ListParagraph"/>
              <w:ind w:left="0"/>
              <w:rPr>
                <w:sz w:val="20"/>
                <w:szCs w:val="20"/>
                <w:lang w:val="en-GB"/>
              </w:rPr>
            </w:pPr>
            <w:r>
              <w:rPr>
                <w:sz w:val="20"/>
                <w:szCs w:val="20"/>
                <w:lang w:val="en-GB"/>
              </w:rPr>
              <w:t>13</w:t>
            </w:r>
          </w:p>
        </w:tc>
      </w:tr>
      <w:tr w:rsidR="006F5C20" w:rsidRPr="0062055A" w:rsidTr="008B3414">
        <w:trPr>
          <w:gridAfter w:val="1"/>
          <w:wAfter w:w="3018" w:type="dxa"/>
        </w:trPr>
        <w:tc>
          <w:tcPr>
            <w:tcW w:w="1551" w:type="dxa"/>
          </w:tcPr>
          <w:p w:rsidR="006F5C20" w:rsidRPr="007F67C4" w:rsidRDefault="006F5C20" w:rsidP="005F171A">
            <w:pPr>
              <w:rPr>
                <w:sz w:val="20"/>
                <w:szCs w:val="20"/>
                <w:lang w:val="en-GB"/>
              </w:rPr>
            </w:pPr>
            <w:r>
              <w:rPr>
                <w:sz w:val="20"/>
                <w:szCs w:val="20"/>
                <w:lang w:val="en-GB"/>
              </w:rPr>
              <w:t>Teaching</w:t>
            </w:r>
            <w:r w:rsidRPr="007F67C4">
              <w:rPr>
                <w:sz w:val="20"/>
                <w:szCs w:val="20"/>
                <w:lang w:val="en-GB"/>
              </w:rPr>
              <w:t xml:space="preserve"> review</w:t>
            </w:r>
          </w:p>
        </w:tc>
        <w:tc>
          <w:tcPr>
            <w:tcW w:w="1458" w:type="dxa"/>
            <w:gridSpan w:val="3"/>
          </w:tcPr>
          <w:p w:rsidR="006F5C20" w:rsidRDefault="006F5C20" w:rsidP="005F171A">
            <w:pPr>
              <w:rPr>
                <w:sz w:val="20"/>
                <w:szCs w:val="20"/>
                <w:lang w:val="en-GB"/>
              </w:rPr>
            </w:pPr>
            <w:r>
              <w:rPr>
                <w:sz w:val="20"/>
                <w:szCs w:val="20"/>
                <w:lang w:val="en-GB"/>
              </w:rPr>
              <w:t xml:space="preserve">1 number of </w:t>
            </w:r>
            <w:r w:rsidRPr="007F67C4">
              <w:rPr>
                <w:sz w:val="20"/>
                <w:szCs w:val="20"/>
                <w:lang w:val="en-GB"/>
              </w:rPr>
              <w:t>reviews</w:t>
            </w:r>
          </w:p>
          <w:p w:rsidR="006F5C20" w:rsidRDefault="006F5C20" w:rsidP="005F171A">
            <w:pPr>
              <w:rPr>
                <w:sz w:val="20"/>
                <w:szCs w:val="20"/>
                <w:lang w:val="en-GB"/>
              </w:rPr>
            </w:pPr>
          </w:p>
          <w:p w:rsidR="006F5C20" w:rsidRPr="007F67C4" w:rsidRDefault="006F5C20" w:rsidP="005F171A">
            <w:pPr>
              <w:rPr>
                <w:sz w:val="20"/>
                <w:szCs w:val="20"/>
                <w:lang w:val="en-GB"/>
              </w:rPr>
            </w:pPr>
            <w:r>
              <w:rPr>
                <w:sz w:val="20"/>
                <w:szCs w:val="20"/>
                <w:lang w:val="en-GB"/>
              </w:rPr>
              <w:t xml:space="preserve">9 number of </w:t>
            </w:r>
            <w:r w:rsidRPr="00121023">
              <w:rPr>
                <w:sz w:val="20"/>
                <w:szCs w:val="20"/>
                <w:lang w:val="en-GB"/>
              </w:rPr>
              <w:t>participants</w:t>
            </w:r>
          </w:p>
        </w:tc>
        <w:bookmarkStart w:id="3" w:name="_MON_1407054320"/>
        <w:bookmarkEnd w:id="3"/>
        <w:tc>
          <w:tcPr>
            <w:tcW w:w="6414" w:type="dxa"/>
            <w:gridSpan w:val="18"/>
          </w:tcPr>
          <w:p w:rsidR="006F5C20" w:rsidRPr="008F030E" w:rsidRDefault="006F5C20" w:rsidP="005F171A">
            <w:pPr>
              <w:rPr>
                <w:sz w:val="20"/>
                <w:szCs w:val="20"/>
                <w:lang w:val="en-GB"/>
              </w:rPr>
            </w:pPr>
            <w:r w:rsidRPr="009D752B">
              <w:rPr>
                <w:sz w:val="20"/>
                <w:szCs w:val="20"/>
                <w:lang w:val="en-GB"/>
              </w:rPr>
              <w:object w:dxaOrig="1531" w:dyaOrig="990">
                <v:shape id="_x0000_i1031" type="#_x0000_t75" style="width:76.7pt;height:48.6pt" o:ole="">
                  <v:imagedata r:id="rId25" o:title=""/>
                </v:shape>
                <o:OLEObject Type="Embed" ProgID="Word.Document.12" ShapeID="_x0000_i1031" DrawAspect="Icon" ObjectID="_1450693109" r:id="rId26">
                  <o:FieldCodes>\s</o:FieldCodes>
                </o:OLEObject>
              </w:object>
            </w:r>
          </w:p>
        </w:tc>
      </w:tr>
    </w:tbl>
    <w:p w:rsidR="006F5C20" w:rsidRDefault="006F5C20" w:rsidP="006F5C20">
      <w:pPr>
        <w:rPr>
          <w:sz w:val="20"/>
          <w:szCs w:val="20"/>
          <w:lang w:val="en-GB"/>
        </w:rPr>
      </w:pPr>
    </w:p>
    <w:p w:rsidR="006F5C20" w:rsidRDefault="006F5C20" w:rsidP="003B6B1B">
      <w:pPr>
        <w:pStyle w:val="ListParagraph"/>
        <w:numPr>
          <w:ilvl w:val="0"/>
          <w:numId w:val="8"/>
        </w:numPr>
        <w:rPr>
          <w:sz w:val="20"/>
          <w:szCs w:val="20"/>
        </w:rPr>
      </w:pPr>
      <w:r>
        <w:rPr>
          <w:sz w:val="20"/>
          <w:szCs w:val="20"/>
        </w:rPr>
        <w:t xml:space="preserve">Service delivery (Qualitative analysis of trends) </w:t>
      </w:r>
    </w:p>
    <w:tbl>
      <w:tblPr>
        <w:tblStyle w:val="TableGrid"/>
        <w:tblW w:w="0" w:type="auto"/>
        <w:tblLook w:val="04A0" w:firstRow="1" w:lastRow="0" w:firstColumn="1" w:lastColumn="0" w:noHBand="0" w:noVBand="1"/>
      </w:tblPr>
      <w:tblGrid>
        <w:gridCol w:w="12441"/>
      </w:tblGrid>
      <w:tr w:rsidR="006F5C20" w:rsidTr="008B3414">
        <w:tc>
          <w:tcPr>
            <w:tcW w:w="12441" w:type="dxa"/>
          </w:tcPr>
          <w:p w:rsidR="006F5C20" w:rsidRDefault="006F5C20" w:rsidP="005F171A">
            <w:pPr>
              <w:rPr>
                <w:sz w:val="20"/>
                <w:szCs w:val="20"/>
              </w:rPr>
            </w:pPr>
            <w:r>
              <w:rPr>
                <w:sz w:val="20"/>
                <w:szCs w:val="20"/>
              </w:rPr>
              <w:t xml:space="preserve">As evident from the numbers, very few staff members complete the </w:t>
            </w:r>
            <w:r w:rsidR="00193BDE">
              <w:rPr>
                <w:sz w:val="20"/>
                <w:szCs w:val="20"/>
              </w:rPr>
              <w:t>programme</w:t>
            </w:r>
            <w:r>
              <w:rPr>
                <w:sz w:val="20"/>
                <w:szCs w:val="20"/>
              </w:rPr>
              <w:t xml:space="preserve">s in their entirety.  This is an issue that requires monitoring so as to curb continued low success rates. However, apart from the Licence to Teach Orientation </w:t>
            </w:r>
            <w:r w:rsidR="00193BDE">
              <w:rPr>
                <w:sz w:val="20"/>
                <w:szCs w:val="20"/>
              </w:rPr>
              <w:t>programme</w:t>
            </w:r>
            <w:r>
              <w:rPr>
                <w:sz w:val="20"/>
                <w:szCs w:val="20"/>
              </w:rPr>
              <w:t xml:space="preserve"> which is part of the lecturers probation period there is no motivating factor that encourages lecturers to complete the </w:t>
            </w:r>
            <w:r w:rsidR="00193BDE">
              <w:rPr>
                <w:sz w:val="20"/>
                <w:szCs w:val="20"/>
              </w:rPr>
              <w:t>programme</w:t>
            </w:r>
            <w:r>
              <w:rPr>
                <w:sz w:val="20"/>
                <w:szCs w:val="20"/>
              </w:rPr>
              <w:t xml:space="preserve">s, especially the SLPs. Going forward, the directorate needs to put measures in place to ensure incentives for lecturers to complete </w:t>
            </w:r>
            <w:r w:rsidR="00193BDE">
              <w:rPr>
                <w:sz w:val="20"/>
                <w:szCs w:val="20"/>
              </w:rPr>
              <w:t>programme</w:t>
            </w:r>
            <w:r>
              <w:rPr>
                <w:sz w:val="20"/>
                <w:szCs w:val="20"/>
              </w:rPr>
              <w:t xml:space="preserve">s i.e. a point system or linking it to the excellence awards.    </w:t>
            </w:r>
          </w:p>
          <w:p w:rsidR="006F5C20" w:rsidRPr="009F767D" w:rsidRDefault="006F5C20" w:rsidP="005F171A">
            <w:pPr>
              <w:rPr>
                <w:sz w:val="20"/>
                <w:szCs w:val="20"/>
              </w:rPr>
            </w:pPr>
          </w:p>
        </w:tc>
      </w:tr>
    </w:tbl>
    <w:p w:rsidR="006F5C20" w:rsidRDefault="006F5C20" w:rsidP="006F5C20">
      <w:pPr>
        <w:pStyle w:val="ListParagraph"/>
        <w:rPr>
          <w:sz w:val="20"/>
          <w:szCs w:val="20"/>
        </w:rPr>
      </w:pPr>
    </w:p>
    <w:p w:rsidR="006F5C20" w:rsidRDefault="006F5C20" w:rsidP="003B6B1B">
      <w:pPr>
        <w:pStyle w:val="ListParagraph"/>
        <w:numPr>
          <w:ilvl w:val="0"/>
          <w:numId w:val="9"/>
        </w:numPr>
        <w:rPr>
          <w:sz w:val="20"/>
          <w:szCs w:val="20"/>
        </w:rPr>
      </w:pPr>
      <w:r>
        <w:rPr>
          <w:sz w:val="20"/>
          <w:szCs w:val="20"/>
        </w:rPr>
        <w:t xml:space="preserve">Closure </w:t>
      </w:r>
    </w:p>
    <w:tbl>
      <w:tblPr>
        <w:tblStyle w:val="TableGrid"/>
        <w:tblW w:w="0" w:type="auto"/>
        <w:tblInd w:w="-34" w:type="dxa"/>
        <w:tblLook w:val="04A0" w:firstRow="1" w:lastRow="0" w:firstColumn="1" w:lastColumn="0" w:noHBand="0" w:noVBand="1"/>
      </w:tblPr>
      <w:tblGrid>
        <w:gridCol w:w="12475"/>
      </w:tblGrid>
      <w:tr w:rsidR="006F5C20" w:rsidTr="008B3414">
        <w:tc>
          <w:tcPr>
            <w:tcW w:w="12475" w:type="dxa"/>
          </w:tcPr>
          <w:p w:rsidR="006F5C20" w:rsidRDefault="006F5C20" w:rsidP="005F171A">
            <w:pPr>
              <w:pStyle w:val="ListParagraph"/>
              <w:ind w:left="0"/>
              <w:rPr>
                <w:sz w:val="20"/>
                <w:szCs w:val="20"/>
              </w:rPr>
            </w:pPr>
            <w:r>
              <w:rPr>
                <w:sz w:val="20"/>
                <w:szCs w:val="20"/>
              </w:rPr>
              <w:t xml:space="preserve">Although very few lecturers complete CDS </w:t>
            </w:r>
            <w:r w:rsidR="00193BDE">
              <w:rPr>
                <w:sz w:val="20"/>
                <w:szCs w:val="20"/>
              </w:rPr>
              <w:t>programme</w:t>
            </w:r>
            <w:r>
              <w:rPr>
                <w:sz w:val="20"/>
                <w:szCs w:val="20"/>
              </w:rPr>
              <w:t xml:space="preserve">s, this does not speak to the development that has occurred in the faculty. More and more, lecturers are approaching CDPs to ensure quality in their teaching and learning materials (Study guide and question papers and memorandums). There has been an increased need to ensure that teaching and learning material meet TUT standards and various consultations with lecturers has been fruitful in this regard. In future this needs to be more structured (per department) to ensure uniformity and standardisation of material in the faculty. With increased capacity in professional development this may be possible in the near future. </w:t>
            </w:r>
          </w:p>
        </w:tc>
      </w:tr>
    </w:tbl>
    <w:p w:rsidR="006F5C20" w:rsidRPr="00564A20" w:rsidRDefault="006F5C20" w:rsidP="006F5C20">
      <w:pPr>
        <w:rPr>
          <w:sz w:val="20"/>
          <w:szCs w:val="20"/>
        </w:rPr>
      </w:pPr>
    </w:p>
    <w:p w:rsidR="0025307B" w:rsidRPr="00892622" w:rsidRDefault="0025307B" w:rsidP="00892622">
      <w:pPr>
        <w:rPr>
          <w:sz w:val="20"/>
          <w:szCs w:val="20"/>
        </w:rPr>
      </w:pPr>
      <w:r w:rsidRPr="00892622">
        <w:rPr>
          <w:sz w:val="20"/>
          <w:szCs w:val="20"/>
        </w:rPr>
        <w:t xml:space="preserve">The Faculty of Science is totally committed to continuous Academic Professional Development which is evident from the amount of courses and workshops undertaken by its staff. Big impetus is placed on Curriculum Development and Teaching &amp; Learning Assessment. </w:t>
      </w:r>
    </w:p>
    <w:p w:rsidR="006F5C20" w:rsidRPr="00892622" w:rsidRDefault="0025307B" w:rsidP="00892622">
      <w:pPr>
        <w:rPr>
          <w:sz w:val="20"/>
          <w:szCs w:val="20"/>
        </w:rPr>
      </w:pPr>
      <w:r w:rsidRPr="00892622">
        <w:rPr>
          <w:sz w:val="20"/>
          <w:szCs w:val="20"/>
        </w:rPr>
        <w:t>These interventions are starting to bear fruit as The Faculty has seen very positive growth with regards to its student success rate. Student success rate for undergraduate studies were maintained at  74.8% in 2012. The Faculty is now starting to see the results from its improvement plans being implemented.</w:t>
      </w:r>
    </w:p>
    <w:p w:rsidR="006F5C20" w:rsidRDefault="006F5C20" w:rsidP="007619F9">
      <w:pPr>
        <w:tabs>
          <w:tab w:val="left" w:pos="567"/>
        </w:tabs>
        <w:spacing w:after="0" w:line="240" w:lineRule="auto"/>
        <w:rPr>
          <w:rFonts w:ascii="Arial" w:hAnsi="Arial" w:cs="Arial"/>
          <w:sz w:val="24"/>
          <w:szCs w:val="24"/>
        </w:rPr>
      </w:pPr>
    </w:p>
    <w:p w:rsidR="00456FA8" w:rsidRPr="00F34231" w:rsidRDefault="00456FA8" w:rsidP="007619F9">
      <w:pPr>
        <w:tabs>
          <w:tab w:val="left" w:pos="567"/>
        </w:tabs>
        <w:spacing w:after="0" w:line="240" w:lineRule="auto"/>
        <w:rPr>
          <w:rFonts w:ascii="Arial" w:hAnsi="Arial" w:cs="Arial"/>
          <w:sz w:val="24"/>
          <w:szCs w:val="24"/>
        </w:rPr>
      </w:pPr>
    </w:p>
    <w:p w:rsidR="008B3414" w:rsidRDefault="008B3414" w:rsidP="007619F9">
      <w:pPr>
        <w:pStyle w:val="ListParagraph"/>
        <w:ind w:left="0"/>
        <w:rPr>
          <w:rFonts w:ascii="Arial" w:hAnsi="Arial" w:cs="Arial"/>
          <w:b/>
          <w:sz w:val="24"/>
          <w:szCs w:val="24"/>
        </w:rPr>
      </w:pPr>
    </w:p>
    <w:p w:rsidR="008B3414" w:rsidRDefault="008B3414" w:rsidP="007619F9">
      <w:pPr>
        <w:pStyle w:val="ListParagraph"/>
        <w:ind w:left="0"/>
        <w:rPr>
          <w:rFonts w:ascii="Arial" w:hAnsi="Arial" w:cs="Arial"/>
          <w:b/>
          <w:sz w:val="24"/>
          <w:szCs w:val="24"/>
        </w:rPr>
      </w:pPr>
    </w:p>
    <w:p w:rsidR="008B3414" w:rsidRDefault="008B3414" w:rsidP="007619F9">
      <w:pPr>
        <w:pStyle w:val="ListParagraph"/>
        <w:ind w:left="0"/>
        <w:rPr>
          <w:rFonts w:ascii="Arial" w:hAnsi="Arial" w:cs="Arial"/>
          <w:b/>
          <w:sz w:val="24"/>
          <w:szCs w:val="24"/>
        </w:rPr>
      </w:pPr>
    </w:p>
    <w:p w:rsidR="007619F9" w:rsidRPr="00366309" w:rsidRDefault="00AD06C8" w:rsidP="007619F9">
      <w:pPr>
        <w:pStyle w:val="ListParagraph"/>
        <w:ind w:left="0"/>
        <w:rPr>
          <w:rFonts w:ascii="Arial" w:hAnsi="Arial" w:cs="Arial"/>
          <w:b/>
          <w:sz w:val="24"/>
          <w:szCs w:val="24"/>
        </w:rPr>
      </w:pPr>
      <w:r w:rsidRPr="00366309">
        <w:rPr>
          <w:rFonts w:ascii="Arial" w:hAnsi="Arial" w:cs="Arial"/>
          <w:b/>
          <w:sz w:val="24"/>
          <w:szCs w:val="24"/>
        </w:rPr>
        <w:t>4.</w:t>
      </w:r>
      <w:r w:rsidR="0056105D">
        <w:rPr>
          <w:rFonts w:ascii="Arial" w:hAnsi="Arial" w:cs="Arial"/>
          <w:b/>
          <w:sz w:val="24"/>
          <w:szCs w:val="24"/>
        </w:rPr>
        <w:t>2</w:t>
      </w:r>
      <w:r w:rsidRPr="00366309">
        <w:rPr>
          <w:rFonts w:ascii="Arial" w:hAnsi="Arial" w:cs="Arial"/>
          <w:b/>
          <w:sz w:val="24"/>
          <w:szCs w:val="24"/>
        </w:rPr>
        <w:tab/>
        <w:t>Qualification Improvement</w:t>
      </w:r>
    </w:p>
    <w:p w:rsidR="007619F9" w:rsidRPr="00F34231" w:rsidRDefault="007619F9" w:rsidP="007619F9">
      <w:pPr>
        <w:pStyle w:val="ListParagraph"/>
        <w:ind w:left="0"/>
        <w:rPr>
          <w:rFonts w:ascii="Arial" w:hAnsi="Arial" w:cs="Arial"/>
          <w:i/>
          <w:sz w:val="24"/>
          <w:szCs w:val="24"/>
        </w:rPr>
      </w:pPr>
      <w:r w:rsidRPr="00F34231">
        <w:rPr>
          <w:rFonts w:ascii="Arial" w:hAnsi="Arial" w:cs="Arial"/>
          <w:sz w:val="24"/>
          <w:szCs w:val="24"/>
        </w:rPr>
        <w:tab/>
        <w:t>[</w:t>
      </w:r>
      <w:r w:rsidRPr="00F34231">
        <w:rPr>
          <w:rFonts w:ascii="Arial" w:hAnsi="Arial" w:cs="Arial"/>
          <w:i/>
          <w:sz w:val="24"/>
          <w:szCs w:val="24"/>
        </w:rPr>
        <w:t xml:space="preserve">Comment, list </w:t>
      </w:r>
      <w:r w:rsidRPr="00F34231">
        <w:rPr>
          <w:rFonts w:ascii="Arial" w:hAnsi="Arial" w:cs="Arial"/>
          <w:i/>
          <w:sz w:val="24"/>
          <w:szCs w:val="24"/>
          <w:u w:val="single"/>
        </w:rPr>
        <w:t>all staff</w:t>
      </w:r>
      <w:r w:rsidRPr="00F34231">
        <w:rPr>
          <w:rFonts w:ascii="Arial" w:hAnsi="Arial" w:cs="Arial"/>
          <w:i/>
          <w:sz w:val="24"/>
          <w:szCs w:val="24"/>
        </w:rPr>
        <w:t xml:space="preserve"> that has completed new qualifications]</w:t>
      </w:r>
    </w:p>
    <w:p w:rsidR="007619F9" w:rsidRPr="00F34231" w:rsidRDefault="007619F9" w:rsidP="007619F9">
      <w:pPr>
        <w:pStyle w:val="ListParagraph"/>
        <w:ind w:left="0"/>
        <w:rPr>
          <w:rFonts w:ascii="Arial" w:hAnsi="Arial" w:cs="Arial"/>
          <w:sz w:val="24"/>
          <w:szCs w:val="24"/>
        </w:rPr>
      </w:pPr>
      <w:r w:rsidRPr="00F34231">
        <w:rPr>
          <w:rFonts w:ascii="Arial" w:hAnsi="Arial" w:cs="Arial"/>
          <w:i/>
          <w:sz w:val="24"/>
          <w:szCs w:val="24"/>
        </w:rPr>
        <w:tab/>
      </w:r>
    </w:p>
    <w:tbl>
      <w:tblPr>
        <w:tblStyle w:val="TableGrid"/>
        <w:tblW w:w="13140" w:type="dxa"/>
        <w:tblInd w:w="18" w:type="dxa"/>
        <w:tblLook w:val="04A0" w:firstRow="1" w:lastRow="0" w:firstColumn="1" w:lastColumn="0" w:noHBand="0" w:noVBand="1"/>
      </w:tblPr>
      <w:tblGrid>
        <w:gridCol w:w="3870"/>
        <w:gridCol w:w="5220"/>
        <w:gridCol w:w="4050"/>
      </w:tblGrid>
      <w:tr w:rsidR="005F171A" w:rsidRPr="00F34231" w:rsidTr="00E549D9">
        <w:tc>
          <w:tcPr>
            <w:tcW w:w="3870" w:type="dxa"/>
          </w:tcPr>
          <w:p w:rsidR="005F171A" w:rsidRPr="00F34231" w:rsidRDefault="005F171A" w:rsidP="006C3F0F">
            <w:pPr>
              <w:pStyle w:val="ListParagraph"/>
              <w:ind w:left="0"/>
              <w:rPr>
                <w:rFonts w:ascii="Arial" w:hAnsi="Arial" w:cs="Arial"/>
                <w:b/>
                <w:i/>
                <w:sz w:val="24"/>
                <w:szCs w:val="24"/>
              </w:rPr>
            </w:pPr>
            <w:r w:rsidRPr="00F34231">
              <w:rPr>
                <w:rFonts w:ascii="Arial" w:hAnsi="Arial" w:cs="Arial"/>
                <w:b/>
                <w:i/>
                <w:sz w:val="24"/>
                <w:szCs w:val="24"/>
              </w:rPr>
              <w:t>Name of staff members</w:t>
            </w:r>
          </w:p>
        </w:tc>
        <w:tc>
          <w:tcPr>
            <w:tcW w:w="5220" w:type="dxa"/>
          </w:tcPr>
          <w:p w:rsidR="005F171A" w:rsidRPr="00F34231" w:rsidRDefault="005F171A" w:rsidP="006C3F0F">
            <w:pPr>
              <w:pStyle w:val="ListParagraph"/>
              <w:ind w:left="0"/>
              <w:rPr>
                <w:rFonts w:ascii="Arial" w:hAnsi="Arial" w:cs="Arial"/>
                <w:b/>
                <w:i/>
                <w:sz w:val="24"/>
                <w:szCs w:val="24"/>
              </w:rPr>
            </w:pPr>
            <w:r w:rsidRPr="00F34231">
              <w:rPr>
                <w:rFonts w:ascii="Arial" w:hAnsi="Arial" w:cs="Arial"/>
                <w:b/>
                <w:i/>
                <w:sz w:val="24"/>
                <w:szCs w:val="24"/>
              </w:rPr>
              <w:t>Qualification</w:t>
            </w:r>
          </w:p>
        </w:tc>
        <w:tc>
          <w:tcPr>
            <w:tcW w:w="4050" w:type="dxa"/>
          </w:tcPr>
          <w:p w:rsidR="005F171A" w:rsidRPr="00F34231" w:rsidRDefault="005F171A" w:rsidP="006C3F0F">
            <w:pPr>
              <w:pStyle w:val="ListParagraph"/>
              <w:ind w:left="0"/>
              <w:rPr>
                <w:rFonts w:ascii="Arial" w:hAnsi="Arial" w:cs="Arial"/>
                <w:b/>
                <w:i/>
                <w:sz w:val="24"/>
                <w:szCs w:val="24"/>
              </w:rPr>
            </w:pPr>
            <w:r w:rsidRPr="00F34231">
              <w:rPr>
                <w:rFonts w:ascii="Arial" w:hAnsi="Arial" w:cs="Arial"/>
                <w:b/>
                <w:i/>
                <w:sz w:val="24"/>
                <w:szCs w:val="24"/>
              </w:rPr>
              <w:t>Institution awarded</w:t>
            </w:r>
          </w:p>
        </w:tc>
      </w:tr>
      <w:tr w:rsidR="005F171A" w:rsidRPr="00F34231" w:rsidTr="00E549D9">
        <w:tc>
          <w:tcPr>
            <w:tcW w:w="3870" w:type="dxa"/>
          </w:tcPr>
          <w:p w:rsidR="005F171A" w:rsidRPr="00E549D9" w:rsidRDefault="005F171A" w:rsidP="00E549D9">
            <w:pPr>
              <w:pStyle w:val="ListParagraph"/>
              <w:ind w:left="0"/>
              <w:rPr>
                <w:rFonts w:ascii="Arial" w:hAnsi="Arial" w:cs="Arial"/>
              </w:rPr>
            </w:pPr>
            <w:r w:rsidRPr="00E549D9">
              <w:rPr>
                <w:rFonts w:ascii="Arial" w:hAnsi="Arial" w:cs="Arial"/>
              </w:rPr>
              <w:t>Dr LS da Silva</w:t>
            </w:r>
          </w:p>
        </w:tc>
        <w:tc>
          <w:tcPr>
            <w:tcW w:w="5220" w:type="dxa"/>
          </w:tcPr>
          <w:p w:rsidR="005F171A" w:rsidRPr="00E549D9" w:rsidRDefault="005F171A" w:rsidP="00E549D9">
            <w:pPr>
              <w:pStyle w:val="ListParagraph"/>
              <w:ind w:left="0"/>
              <w:rPr>
                <w:rFonts w:ascii="Arial" w:hAnsi="Arial" w:cs="Arial"/>
              </w:rPr>
            </w:pPr>
            <w:r w:rsidRPr="00E549D9">
              <w:rPr>
                <w:rFonts w:ascii="Arial" w:hAnsi="Arial" w:cs="Arial"/>
                <w:bCs/>
                <w:lang w:val="en-US"/>
              </w:rPr>
              <w:t>PhD. Food Science</w:t>
            </w:r>
          </w:p>
        </w:tc>
        <w:tc>
          <w:tcPr>
            <w:tcW w:w="4050" w:type="dxa"/>
          </w:tcPr>
          <w:p w:rsidR="005F171A" w:rsidRPr="00E549D9" w:rsidRDefault="005F171A" w:rsidP="00E549D9">
            <w:pPr>
              <w:pStyle w:val="ListParagraph"/>
              <w:ind w:left="0"/>
              <w:rPr>
                <w:rFonts w:ascii="Arial" w:hAnsi="Arial" w:cs="Arial"/>
              </w:rPr>
            </w:pPr>
            <w:r w:rsidRPr="00E549D9">
              <w:rPr>
                <w:rFonts w:ascii="Arial" w:hAnsi="Arial" w:cs="Arial"/>
              </w:rPr>
              <w:t>UP</w:t>
            </w:r>
          </w:p>
        </w:tc>
      </w:tr>
      <w:tr w:rsidR="005F171A" w:rsidRPr="00F34231" w:rsidTr="00E549D9">
        <w:tc>
          <w:tcPr>
            <w:tcW w:w="3870" w:type="dxa"/>
          </w:tcPr>
          <w:p w:rsidR="005F171A" w:rsidRPr="00E549D9" w:rsidRDefault="00E229CC" w:rsidP="00E229CC">
            <w:pPr>
              <w:pStyle w:val="ListParagraph"/>
              <w:ind w:left="0"/>
              <w:rPr>
                <w:rFonts w:ascii="Arial" w:hAnsi="Arial" w:cs="Arial"/>
              </w:rPr>
            </w:pPr>
            <w:r>
              <w:rPr>
                <w:rFonts w:ascii="Arial" w:hAnsi="Arial" w:cs="Arial"/>
              </w:rPr>
              <w:t xml:space="preserve">Dr </w:t>
            </w:r>
            <w:r w:rsidR="005F171A" w:rsidRPr="00E549D9">
              <w:rPr>
                <w:rFonts w:ascii="Arial" w:hAnsi="Arial" w:cs="Arial"/>
              </w:rPr>
              <w:t>JL</w:t>
            </w:r>
            <w:r>
              <w:rPr>
                <w:rFonts w:ascii="Arial" w:hAnsi="Arial" w:cs="Arial"/>
              </w:rPr>
              <w:t xml:space="preserve"> </w:t>
            </w:r>
            <w:r w:rsidRPr="00E549D9">
              <w:rPr>
                <w:rFonts w:ascii="Arial" w:hAnsi="Arial" w:cs="Arial"/>
              </w:rPr>
              <w:t>Bekker</w:t>
            </w:r>
          </w:p>
        </w:tc>
        <w:tc>
          <w:tcPr>
            <w:tcW w:w="5220" w:type="dxa"/>
          </w:tcPr>
          <w:p w:rsidR="005F171A" w:rsidRPr="00E549D9" w:rsidRDefault="005F171A" w:rsidP="00E549D9">
            <w:pPr>
              <w:pStyle w:val="ListParagraph"/>
              <w:ind w:left="0"/>
              <w:rPr>
                <w:rFonts w:ascii="Arial" w:hAnsi="Arial" w:cs="Arial"/>
              </w:rPr>
            </w:pPr>
            <w:r w:rsidRPr="00E549D9">
              <w:rPr>
                <w:rFonts w:ascii="Arial" w:hAnsi="Arial" w:cs="Arial"/>
              </w:rPr>
              <w:t>D Tech: Environmental Health</w:t>
            </w:r>
          </w:p>
        </w:tc>
        <w:tc>
          <w:tcPr>
            <w:tcW w:w="4050" w:type="dxa"/>
          </w:tcPr>
          <w:p w:rsidR="005F171A" w:rsidRPr="00E549D9" w:rsidRDefault="005F171A" w:rsidP="00E549D9">
            <w:pPr>
              <w:pStyle w:val="ListParagraph"/>
              <w:ind w:left="0"/>
              <w:rPr>
                <w:rFonts w:ascii="Arial" w:hAnsi="Arial" w:cs="Arial"/>
              </w:rPr>
            </w:pPr>
            <w:r w:rsidRPr="00E549D9">
              <w:rPr>
                <w:rFonts w:ascii="Arial" w:hAnsi="Arial" w:cs="Arial"/>
              </w:rPr>
              <w:t>Tshwane University of Technology</w:t>
            </w:r>
          </w:p>
        </w:tc>
      </w:tr>
      <w:tr w:rsidR="002A2CEC" w:rsidRPr="00F34231" w:rsidTr="00E549D9">
        <w:tc>
          <w:tcPr>
            <w:tcW w:w="3870" w:type="dxa"/>
          </w:tcPr>
          <w:p w:rsidR="002A2CEC" w:rsidRPr="00E549D9" w:rsidRDefault="00E229CC" w:rsidP="00E229CC">
            <w:pPr>
              <w:pStyle w:val="ListParagraph"/>
              <w:ind w:left="0"/>
              <w:rPr>
                <w:rFonts w:ascii="Arial" w:hAnsi="Arial" w:cs="Arial"/>
              </w:rPr>
            </w:pPr>
            <w:r>
              <w:rPr>
                <w:rFonts w:ascii="Arial" w:hAnsi="Arial" w:cs="Arial"/>
              </w:rPr>
              <w:t xml:space="preserve">Mrs </w:t>
            </w:r>
            <w:r w:rsidR="002A2CEC" w:rsidRPr="00E549D9">
              <w:rPr>
                <w:rFonts w:ascii="Arial" w:hAnsi="Arial" w:cs="Arial"/>
              </w:rPr>
              <w:t>J</w:t>
            </w:r>
            <w:r>
              <w:rPr>
                <w:rFonts w:ascii="Arial" w:hAnsi="Arial" w:cs="Arial"/>
              </w:rPr>
              <w:t xml:space="preserve"> </w:t>
            </w:r>
            <w:r w:rsidRPr="00E549D9">
              <w:rPr>
                <w:rFonts w:ascii="Arial" w:hAnsi="Arial" w:cs="Arial"/>
              </w:rPr>
              <w:t>Bidie</w:t>
            </w:r>
          </w:p>
        </w:tc>
        <w:tc>
          <w:tcPr>
            <w:tcW w:w="5220" w:type="dxa"/>
          </w:tcPr>
          <w:p w:rsidR="002A2CEC" w:rsidRPr="00E549D9" w:rsidRDefault="002A2CEC" w:rsidP="00E549D9">
            <w:pPr>
              <w:pStyle w:val="ListParagraph"/>
              <w:ind w:left="0"/>
              <w:rPr>
                <w:rFonts w:ascii="Arial" w:hAnsi="Arial" w:cs="Arial"/>
              </w:rPr>
            </w:pPr>
            <w:r w:rsidRPr="00E549D9">
              <w:rPr>
                <w:rFonts w:ascii="Arial" w:hAnsi="Arial" w:cs="Arial"/>
              </w:rPr>
              <w:t>M Tech (Mathematical Technology)</w:t>
            </w:r>
          </w:p>
        </w:tc>
        <w:tc>
          <w:tcPr>
            <w:tcW w:w="4050" w:type="dxa"/>
          </w:tcPr>
          <w:p w:rsidR="002A2CEC" w:rsidRPr="00E549D9" w:rsidRDefault="002A2CEC" w:rsidP="00E549D9">
            <w:pPr>
              <w:pStyle w:val="ListParagraph"/>
              <w:ind w:left="0"/>
              <w:rPr>
                <w:rFonts w:ascii="Arial" w:hAnsi="Arial" w:cs="Arial"/>
              </w:rPr>
            </w:pPr>
            <w:r w:rsidRPr="00E549D9">
              <w:rPr>
                <w:rFonts w:ascii="Arial" w:hAnsi="Arial" w:cs="Arial"/>
              </w:rPr>
              <w:t>TUT</w:t>
            </w:r>
          </w:p>
        </w:tc>
      </w:tr>
      <w:tr w:rsidR="002A2CEC" w:rsidRPr="00F34231" w:rsidTr="00E549D9">
        <w:tc>
          <w:tcPr>
            <w:tcW w:w="3870" w:type="dxa"/>
          </w:tcPr>
          <w:p w:rsidR="002A2CEC" w:rsidRPr="00E549D9" w:rsidRDefault="002A2CEC" w:rsidP="00E549D9">
            <w:pPr>
              <w:pStyle w:val="ListParagraph"/>
              <w:ind w:left="0"/>
              <w:rPr>
                <w:rFonts w:ascii="Arial" w:hAnsi="Arial" w:cs="Arial"/>
              </w:rPr>
            </w:pPr>
            <w:r w:rsidRPr="00E549D9">
              <w:rPr>
                <w:rFonts w:ascii="Arial" w:hAnsi="Arial" w:cs="Arial"/>
              </w:rPr>
              <w:t>Dr TS Ramukumba</w:t>
            </w:r>
          </w:p>
        </w:tc>
        <w:tc>
          <w:tcPr>
            <w:tcW w:w="5220" w:type="dxa"/>
          </w:tcPr>
          <w:p w:rsidR="002A2CEC" w:rsidRPr="00E549D9" w:rsidRDefault="002A2CEC" w:rsidP="00E549D9">
            <w:pPr>
              <w:pStyle w:val="ListParagraph"/>
              <w:ind w:left="0"/>
              <w:rPr>
                <w:rFonts w:ascii="Arial" w:hAnsi="Arial" w:cs="Arial"/>
              </w:rPr>
            </w:pPr>
            <w:r w:rsidRPr="00E549D9">
              <w:rPr>
                <w:rFonts w:ascii="Arial" w:hAnsi="Arial" w:cs="Arial"/>
              </w:rPr>
              <w:t>D Tech Nursing</w:t>
            </w:r>
          </w:p>
        </w:tc>
        <w:tc>
          <w:tcPr>
            <w:tcW w:w="4050" w:type="dxa"/>
          </w:tcPr>
          <w:p w:rsidR="002A2CEC" w:rsidRPr="00E549D9" w:rsidRDefault="002A2CEC" w:rsidP="00E549D9">
            <w:pPr>
              <w:pStyle w:val="ListParagraph"/>
              <w:ind w:left="0"/>
              <w:rPr>
                <w:rFonts w:ascii="Arial" w:hAnsi="Arial" w:cs="Arial"/>
              </w:rPr>
            </w:pPr>
            <w:r w:rsidRPr="00E549D9">
              <w:rPr>
                <w:rFonts w:ascii="Arial" w:hAnsi="Arial" w:cs="Arial"/>
              </w:rPr>
              <w:t>TUT</w:t>
            </w:r>
          </w:p>
        </w:tc>
      </w:tr>
      <w:tr w:rsidR="002A2CEC" w:rsidRPr="00F34231" w:rsidTr="00E549D9">
        <w:tc>
          <w:tcPr>
            <w:tcW w:w="3870" w:type="dxa"/>
          </w:tcPr>
          <w:p w:rsidR="002A2CEC" w:rsidRPr="00E549D9" w:rsidRDefault="002A2CEC" w:rsidP="00E549D9">
            <w:pPr>
              <w:pStyle w:val="ListParagraph"/>
              <w:ind w:left="0"/>
              <w:rPr>
                <w:rFonts w:ascii="Arial" w:hAnsi="Arial" w:cs="Arial"/>
              </w:rPr>
            </w:pPr>
            <w:r w:rsidRPr="00E549D9">
              <w:rPr>
                <w:rFonts w:ascii="Arial" w:hAnsi="Arial" w:cs="Arial"/>
              </w:rPr>
              <w:t>Ms GB Lemeko</w:t>
            </w:r>
          </w:p>
        </w:tc>
        <w:tc>
          <w:tcPr>
            <w:tcW w:w="5220" w:type="dxa"/>
          </w:tcPr>
          <w:p w:rsidR="002A2CEC" w:rsidRPr="00E549D9" w:rsidRDefault="002A2CEC" w:rsidP="00E549D9">
            <w:pPr>
              <w:pStyle w:val="ListParagraph"/>
              <w:ind w:left="0"/>
              <w:rPr>
                <w:rFonts w:ascii="Arial" w:hAnsi="Arial" w:cs="Arial"/>
              </w:rPr>
            </w:pPr>
            <w:r w:rsidRPr="00E549D9">
              <w:rPr>
                <w:rFonts w:ascii="Arial" w:hAnsi="Arial" w:cs="Arial"/>
              </w:rPr>
              <w:t>National Diploma: Office Management and Technology</w:t>
            </w:r>
          </w:p>
        </w:tc>
        <w:tc>
          <w:tcPr>
            <w:tcW w:w="4050" w:type="dxa"/>
          </w:tcPr>
          <w:p w:rsidR="002A2CEC" w:rsidRPr="00E549D9" w:rsidRDefault="002A2CEC" w:rsidP="00E549D9">
            <w:pPr>
              <w:pStyle w:val="ListParagraph"/>
              <w:ind w:left="0"/>
              <w:rPr>
                <w:rFonts w:ascii="Arial" w:hAnsi="Arial" w:cs="Arial"/>
              </w:rPr>
            </w:pPr>
            <w:r w:rsidRPr="00E549D9">
              <w:rPr>
                <w:rFonts w:ascii="Arial" w:hAnsi="Arial" w:cs="Arial"/>
              </w:rPr>
              <w:t>TUT</w:t>
            </w:r>
          </w:p>
        </w:tc>
      </w:tr>
      <w:tr w:rsidR="004A4FBA" w:rsidRPr="00F34231" w:rsidTr="00E549D9">
        <w:tc>
          <w:tcPr>
            <w:tcW w:w="3870" w:type="dxa"/>
          </w:tcPr>
          <w:p w:rsidR="004A4FBA" w:rsidRPr="00E549D9" w:rsidRDefault="004A4FBA" w:rsidP="00E229CC">
            <w:pPr>
              <w:pStyle w:val="ListParagraph"/>
              <w:ind w:left="0"/>
              <w:rPr>
                <w:rFonts w:ascii="Arial" w:hAnsi="Arial" w:cs="Arial"/>
              </w:rPr>
            </w:pPr>
            <w:r w:rsidRPr="00E549D9">
              <w:rPr>
                <w:rFonts w:ascii="Arial" w:hAnsi="Arial" w:cs="Arial"/>
              </w:rPr>
              <w:t>Mrs. A Strauss</w:t>
            </w:r>
          </w:p>
        </w:tc>
        <w:tc>
          <w:tcPr>
            <w:tcW w:w="5220" w:type="dxa"/>
          </w:tcPr>
          <w:p w:rsidR="004A4FBA" w:rsidRPr="00E549D9" w:rsidRDefault="004A4FBA" w:rsidP="00E229CC">
            <w:pPr>
              <w:pStyle w:val="ListParagraph"/>
              <w:ind w:left="0"/>
              <w:rPr>
                <w:rFonts w:ascii="Arial" w:hAnsi="Arial" w:cs="Arial"/>
              </w:rPr>
            </w:pPr>
            <w:r w:rsidRPr="00E549D9">
              <w:rPr>
                <w:rFonts w:ascii="Arial" w:hAnsi="Arial" w:cs="Arial"/>
              </w:rPr>
              <w:t xml:space="preserve">M-Tech: </w:t>
            </w:r>
            <w:r w:rsidR="00E229CC">
              <w:rPr>
                <w:rFonts w:ascii="Arial" w:hAnsi="Arial" w:cs="Arial"/>
              </w:rPr>
              <w:t>Clinical Technology</w:t>
            </w:r>
          </w:p>
        </w:tc>
        <w:tc>
          <w:tcPr>
            <w:tcW w:w="4050" w:type="dxa"/>
          </w:tcPr>
          <w:p w:rsidR="004A4FBA" w:rsidRPr="00E549D9" w:rsidRDefault="004A4FBA" w:rsidP="00E549D9">
            <w:pPr>
              <w:pStyle w:val="ListParagraph"/>
              <w:ind w:left="0"/>
              <w:rPr>
                <w:rFonts w:ascii="Arial" w:hAnsi="Arial" w:cs="Arial"/>
              </w:rPr>
            </w:pPr>
            <w:r w:rsidRPr="00E549D9">
              <w:rPr>
                <w:rFonts w:ascii="Arial" w:hAnsi="Arial" w:cs="Arial"/>
              </w:rPr>
              <w:t>TUT</w:t>
            </w:r>
          </w:p>
        </w:tc>
      </w:tr>
      <w:tr w:rsidR="004A4FBA" w:rsidRPr="00F34231" w:rsidTr="00E549D9">
        <w:tc>
          <w:tcPr>
            <w:tcW w:w="3870" w:type="dxa"/>
          </w:tcPr>
          <w:p w:rsidR="004A4FBA" w:rsidRPr="00E549D9" w:rsidRDefault="004A4FBA" w:rsidP="00E229CC">
            <w:pPr>
              <w:pStyle w:val="ListParagraph"/>
              <w:ind w:left="0"/>
              <w:rPr>
                <w:rFonts w:ascii="Arial" w:hAnsi="Arial" w:cs="Arial"/>
              </w:rPr>
            </w:pPr>
            <w:r w:rsidRPr="00E549D9">
              <w:rPr>
                <w:rFonts w:ascii="Arial" w:hAnsi="Arial" w:cs="Arial"/>
              </w:rPr>
              <w:t>Mr. J Jooste</w:t>
            </w:r>
          </w:p>
        </w:tc>
        <w:tc>
          <w:tcPr>
            <w:tcW w:w="5220" w:type="dxa"/>
          </w:tcPr>
          <w:p w:rsidR="004A4FBA" w:rsidRPr="00E549D9" w:rsidRDefault="004A4FBA" w:rsidP="00E549D9">
            <w:pPr>
              <w:pStyle w:val="ListParagraph"/>
              <w:ind w:left="0"/>
              <w:rPr>
                <w:rFonts w:ascii="Arial" w:hAnsi="Arial" w:cs="Arial"/>
              </w:rPr>
            </w:pPr>
            <w:r w:rsidRPr="00E549D9">
              <w:rPr>
                <w:rFonts w:ascii="Arial" w:hAnsi="Arial" w:cs="Arial"/>
              </w:rPr>
              <w:t>MA-Degree: Human Movement Sciences</w:t>
            </w:r>
          </w:p>
        </w:tc>
        <w:tc>
          <w:tcPr>
            <w:tcW w:w="4050" w:type="dxa"/>
          </w:tcPr>
          <w:p w:rsidR="004A4FBA" w:rsidRPr="00E549D9" w:rsidRDefault="004A4FBA" w:rsidP="00E549D9">
            <w:pPr>
              <w:pStyle w:val="ListParagraph"/>
              <w:ind w:left="0"/>
              <w:rPr>
                <w:rFonts w:ascii="Arial" w:hAnsi="Arial" w:cs="Arial"/>
              </w:rPr>
            </w:pPr>
            <w:r w:rsidRPr="00E549D9">
              <w:rPr>
                <w:rFonts w:ascii="Arial" w:hAnsi="Arial" w:cs="Arial"/>
              </w:rPr>
              <w:t>University of Pretoria</w:t>
            </w:r>
          </w:p>
        </w:tc>
      </w:tr>
      <w:tr w:rsidR="002F2F2F" w:rsidRPr="00F34231" w:rsidTr="00E549D9">
        <w:tc>
          <w:tcPr>
            <w:tcW w:w="3870" w:type="dxa"/>
          </w:tcPr>
          <w:p w:rsidR="002F2F2F" w:rsidRPr="00E549D9" w:rsidRDefault="00E229CC" w:rsidP="00E549D9">
            <w:pPr>
              <w:pStyle w:val="ListParagraph"/>
              <w:ind w:left="0"/>
              <w:rPr>
                <w:rFonts w:ascii="Arial" w:hAnsi="Arial" w:cs="Arial"/>
              </w:rPr>
            </w:pPr>
            <w:r>
              <w:rPr>
                <w:rFonts w:ascii="Arial" w:hAnsi="Arial" w:cs="Arial"/>
              </w:rPr>
              <w:t xml:space="preserve">Mr </w:t>
            </w:r>
            <w:r w:rsidR="002F2F2F" w:rsidRPr="00E549D9">
              <w:rPr>
                <w:rFonts w:ascii="Arial" w:hAnsi="Arial" w:cs="Arial"/>
              </w:rPr>
              <w:t>JJ Viljoen</w:t>
            </w:r>
          </w:p>
        </w:tc>
        <w:tc>
          <w:tcPr>
            <w:tcW w:w="5220" w:type="dxa"/>
          </w:tcPr>
          <w:p w:rsidR="002F2F2F" w:rsidRPr="00E549D9" w:rsidRDefault="002F2F2F" w:rsidP="00E549D9">
            <w:pPr>
              <w:pStyle w:val="ListParagraph"/>
              <w:ind w:left="0"/>
              <w:rPr>
                <w:rFonts w:ascii="Arial" w:hAnsi="Arial" w:cs="Arial"/>
              </w:rPr>
            </w:pPr>
            <w:r w:rsidRPr="00E549D9">
              <w:rPr>
                <w:rFonts w:ascii="Arial" w:hAnsi="Arial" w:cs="Arial"/>
              </w:rPr>
              <w:t>PhD Zoology</w:t>
            </w:r>
          </w:p>
        </w:tc>
        <w:tc>
          <w:tcPr>
            <w:tcW w:w="4050" w:type="dxa"/>
          </w:tcPr>
          <w:p w:rsidR="002F2F2F" w:rsidRPr="00E549D9" w:rsidRDefault="002F2F2F" w:rsidP="00E549D9">
            <w:pPr>
              <w:pStyle w:val="ListParagraph"/>
              <w:ind w:left="0"/>
              <w:rPr>
                <w:rFonts w:ascii="Arial" w:hAnsi="Arial" w:cs="Arial"/>
              </w:rPr>
            </w:pPr>
            <w:r w:rsidRPr="00E549D9">
              <w:rPr>
                <w:rFonts w:ascii="Arial" w:hAnsi="Arial" w:cs="Arial"/>
              </w:rPr>
              <w:t>University of Pretoria</w:t>
            </w:r>
          </w:p>
        </w:tc>
      </w:tr>
      <w:tr w:rsidR="00E549D9" w:rsidRPr="00043F7F" w:rsidTr="00E549D9">
        <w:tc>
          <w:tcPr>
            <w:tcW w:w="3870" w:type="dxa"/>
          </w:tcPr>
          <w:p w:rsidR="00E549D9" w:rsidRPr="00E549D9" w:rsidRDefault="00E229CC" w:rsidP="00E229CC">
            <w:pPr>
              <w:rPr>
                <w:rFonts w:ascii="Arial" w:hAnsi="Arial" w:cs="Arial"/>
                <w:color w:val="000000"/>
              </w:rPr>
            </w:pPr>
            <w:r>
              <w:rPr>
                <w:rFonts w:ascii="Arial" w:hAnsi="Arial" w:cs="Arial"/>
                <w:color w:val="000000"/>
              </w:rPr>
              <w:t xml:space="preserve">Mr </w:t>
            </w:r>
            <w:r w:rsidRPr="00E549D9">
              <w:rPr>
                <w:rFonts w:ascii="Arial" w:hAnsi="Arial" w:cs="Arial"/>
                <w:color w:val="000000"/>
              </w:rPr>
              <w:t xml:space="preserve">SP </w:t>
            </w:r>
            <w:r w:rsidR="00E549D9" w:rsidRPr="00E549D9">
              <w:rPr>
                <w:rFonts w:ascii="Arial" w:hAnsi="Arial" w:cs="Arial"/>
                <w:color w:val="000000"/>
              </w:rPr>
              <w:t xml:space="preserve">Lepule </w:t>
            </w:r>
          </w:p>
        </w:tc>
        <w:tc>
          <w:tcPr>
            <w:tcW w:w="5220" w:type="dxa"/>
          </w:tcPr>
          <w:p w:rsidR="00E549D9" w:rsidRPr="00E549D9" w:rsidRDefault="00E549D9" w:rsidP="00E549D9">
            <w:pPr>
              <w:pStyle w:val="ListParagraph"/>
              <w:ind w:left="0"/>
              <w:rPr>
                <w:rFonts w:ascii="Arial" w:hAnsi="Arial" w:cs="Arial"/>
              </w:rPr>
            </w:pPr>
            <w:r w:rsidRPr="00E549D9">
              <w:rPr>
                <w:rFonts w:ascii="Arial" w:hAnsi="Arial" w:cs="Arial"/>
              </w:rPr>
              <w:t>M Tech (Chemistry)</w:t>
            </w:r>
          </w:p>
        </w:tc>
        <w:tc>
          <w:tcPr>
            <w:tcW w:w="4050" w:type="dxa"/>
          </w:tcPr>
          <w:p w:rsidR="00E549D9" w:rsidRPr="00E549D9" w:rsidRDefault="00E549D9" w:rsidP="00E549D9">
            <w:pPr>
              <w:pStyle w:val="ListParagraph"/>
              <w:ind w:left="0"/>
              <w:rPr>
                <w:rFonts w:ascii="Arial" w:hAnsi="Arial" w:cs="Arial"/>
              </w:rPr>
            </w:pPr>
            <w:r w:rsidRPr="00E549D9">
              <w:rPr>
                <w:rFonts w:ascii="Arial" w:hAnsi="Arial" w:cs="Arial"/>
              </w:rPr>
              <w:t>TUT</w:t>
            </w:r>
          </w:p>
        </w:tc>
      </w:tr>
      <w:tr w:rsidR="00E549D9" w:rsidRPr="00043F7F" w:rsidTr="00E549D9">
        <w:tc>
          <w:tcPr>
            <w:tcW w:w="3870" w:type="dxa"/>
          </w:tcPr>
          <w:p w:rsidR="00E549D9" w:rsidRPr="00E549D9" w:rsidRDefault="00E229CC" w:rsidP="00E229CC">
            <w:pPr>
              <w:rPr>
                <w:rFonts w:ascii="Arial" w:hAnsi="Arial" w:cs="Arial"/>
                <w:color w:val="000000"/>
              </w:rPr>
            </w:pPr>
            <w:r>
              <w:rPr>
                <w:rFonts w:ascii="Arial" w:hAnsi="Arial" w:cs="Arial"/>
                <w:color w:val="000000"/>
              </w:rPr>
              <w:t xml:space="preserve">Mr </w:t>
            </w:r>
            <w:r w:rsidRPr="00E549D9">
              <w:rPr>
                <w:rFonts w:ascii="Arial" w:hAnsi="Arial" w:cs="Arial"/>
                <w:color w:val="000000"/>
              </w:rPr>
              <w:t xml:space="preserve">JH </w:t>
            </w:r>
            <w:r w:rsidR="00E549D9" w:rsidRPr="00E549D9">
              <w:rPr>
                <w:rFonts w:ascii="Arial" w:hAnsi="Arial" w:cs="Arial"/>
                <w:color w:val="000000"/>
              </w:rPr>
              <w:t xml:space="preserve">Linde </w:t>
            </w:r>
          </w:p>
        </w:tc>
        <w:tc>
          <w:tcPr>
            <w:tcW w:w="5220" w:type="dxa"/>
          </w:tcPr>
          <w:p w:rsidR="00E549D9" w:rsidRPr="00E549D9" w:rsidRDefault="00E549D9" w:rsidP="00E549D9">
            <w:pPr>
              <w:pStyle w:val="ListParagraph"/>
              <w:ind w:left="0"/>
              <w:rPr>
                <w:rFonts w:ascii="Arial" w:hAnsi="Arial" w:cs="Arial"/>
              </w:rPr>
            </w:pPr>
            <w:r w:rsidRPr="00E549D9">
              <w:rPr>
                <w:rFonts w:ascii="Arial" w:hAnsi="Arial" w:cs="Arial"/>
              </w:rPr>
              <w:t>M Tech (Chemistry)</w:t>
            </w:r>
          </w:p>
        </w:tc>
        <w:tc>
          <w:tcPr>
            <w:tcW w:w="4050" w:type="dxa"/>
          </w:tcPr>
          <w:p w:rsidR="00E549D9" w:rsidRPr="00E549D9" w:rsidRDefault="00E549D9" w:rsidP="00E549D9">
            <w:pPr>
              <w:pStyle w:val="ListParagraph"/>
              <w:ind w:left="0"/>
              <w:rPr>
                <w:rFonts w:ascii="Arial" w:hAnsi="Arial" w:cs="Arial"/>
              </w:rPr>
            </w:pPr>
            <w:r w:rsidRPr="00E549D9">
              <w:rPr>
                <w:rFonts w:ascii="Arial" w:hAnsi="Arial" w:cs="Arial"/>
              </w:rPr>
              <w:t>TUT</w:t>
            </w:r>
          </w:p>
        </w:tc>
      </w:tr>
      <w:tr w:rsidR="00E549D9" w:rsidRPr="00043F7F" w:rsidTr="00E549D9">
        <w:tc>
          <w:tcPr>
            <w:tcW w:w="3870" w:type="dxa"/>
          </w:tcPr>
          <w:p w:rsidR="00E549D9" w:rsidRPr="00E549D9" w:rsidRDefault="00E229CC" w:rsidP="00E229CC">
            <w:pPr>
              <w:rPr>
                <w:rFonts w:ascii="Arial" w:hAnsi="Arial" w:cs="Arial"/>
                <w:color w:val="000000"/>
              </w:rPr>
            </w:pPr>
            <w:r>
              <w:rPr>
                <w:rFonts w:ascii="Arial" w:hAnsi="Arial" w:cs="Arial"/>
                <w:color w:val="000000"/>
              </w:rPr>
              <w:t xml:space="preserve">Dr </w:t>
            </w:r>
            <w:r w:rsidRPr="00E549D9">
              <w:rPr>
                <w:rFonts w:ascii="Arial" w:hAnsi="Arial" w:cs="Arial"/>
                <w:color w:val="000000"/>
              </w:rPr>
              <w:t xml:space="preserve">AF </w:t>
            </w:r>
            <w:r w:rsidR="00E549D9" w:rsidRPr="00E549D9">
              <w:rPr>
                <w:rFonts w:ascii="Arial" w:hAnsi="Arial" w:cs="Arial"/>
                <w:color w:val="000000"/>
              </w:rPr>
              <w:t xml:space="preserve">Marais </w:t>
            </w:r>
          </w:p>
        </w:tc>
        <w:tc>
          <w:tcPr>
            <w:tcW w:w="5220" w:type="dxa"/>
          </w:tcPr>
          <w:p w:rsidR="00E549D9" w:rsidRPr="00E549D9" w:rsidRDefault="00E549D9" w:rsidP="00E549D9">
            <w:pPr>
              <w:pStyle w:val="ListParagraph"/>
              <w:ind w:left="0"/>
              <w:rPr>
                <w:rFonts w:ascii="Arial" w:hAnsi="Arial" w:cs="Arial"/>
              </w:rPr>
            </w:pPr>
            <w:r w:rsidRPr="00E549D9">
              <w:rPr>
                <w:rFonts w:ascii="Arial" w:hAnsi="Arial" w:cs="Arial"/>
              </w:rPr>
              <w:t>M Tech (Chemistry)</w:t>
            </w:r>
          </w:p>
        </w:tc>
        <w:tc>
          <w:tcPr>
            <w:tcW w:w="4050" w:type="dxa"/>
          </w:tcPr>
          <w:p w:rsidR="00E549D9" w:rsidRPr="00E549D9" w:rsidRDefault="00E549D9" w:rsidP="00E549D9">
            <w:pPr>
              <w:pStyle w:val="ListParagraph"/>
              <w:ind w:left="0"/>
              <w:rPr>
                <w:rFonts w:ascii="Arial" w:hAnsi="Arial" w:cs="Arial"/>
              </w:rPr>
            </w:pPr>
            <w:r w:rsidRPr="00E549D9">
              <w:rPr>
                <w:rFonts w:ascii="Arial" w:hAnsi="Arial" w:cs="Arial"/>
              </w:rPr>
              <w:t>TUT</w:t>
            </w:r>
          </w:p>
        </w:tc>
      </w:tr>
      <w:tr w:rsidR="00E229CC" w:rsidRPr="00043F7F" w:rsidTr="00E549D9">
        <w:tc>
          <w:tcPr>
            <w:tcW w:w="3870" w:type="dxa"/>
          </w:tcPr>
          <w:p w:rsidR="00E229CC" w:rsidRDefault="00E229CC" w:rsidP="00E229CC">
            <w:pPr>
              <w:rPr>
                <w:rFonts w:ascii="Arial" w:hAnsi="Arial" w:cs="Arial"/>
                <w:color w:val="000000"/>
              </w:rPr>
            </w:pPr>
            <w:r>
              <w:rPr>
                <w:rFonts w:ascii="Arial" w:hAnsi="Arial" w:cs="Arial"/>
                <w:color w:val="000000"/>
              </w:rPr>
              <w:t>Ms M Coetzee</w:t>
            </w:r>
          </w:p>
        </w:tc>
        <w:tc>
          <w:tcPr>
            <w:tcW w:w="5220" w:type="dxa"/>
          </w:tcPr>
          <w:p w:rsidR="00E229CC" w:rsidRPr="00E549D9" w:rsidRDefault="00E229CC" w:rsidP="00E549D9">
            <w:pPr>
              <w:pStyle w:val="ListParagraph"/>
              <w:ind w:left="0"/>
              <w:rPr>
                <w:rFonts w:ascii="Arial" w:hAnsi="Arial" w:cs="Arial"/>
              </w:rPr>
            </w:pPr>
            <w:r>
              <w:rPr>
                <w:rFonts w:ascii="Arial" w:hAnsi="Arial" w:cs="Arial"/>
              </w:rPr>
              <w:t>M Tech Horticulture</w:t>
            </w:r>
          </w:p>
        </w:tc>
        <w:tc>
          <w:tcPr>
            <w:tcW w:w="4050" w:type="dxa"/>
          </w:tcPr>
          <w:p w:rsidR="00E229CC" w:rsidRPr="00E549D9" w:rsidRDefault="00E229CC" w:rsidP="00E549D9">
            <w:pPr>
              <w:pStyle w:val="ListParagraph"/>
              <w:ind w:left="0"/>
              <w:rPr>
                <w:rFonts w:ascii="Arial" w:hAnsi="Arial" w:cs="Arial"/>
              </w:rPr>
            </w:pPr>
            <w:r>
              <w:rPr>
                <w:rFonts w:ascii="Arial" w:hAnsi="Arial" w:cs="Arial"/>
              </w:rPr>
              <w:t>TUT</w:t>
            </w:r>
          </w:p>
        </w:tc>
      </w:tr>
      <w:tr w:rsidR="00E229CC" w:rsidRPr="00043F7F" w:rsidTr="00E549D9">
        <w:tc>
          <w:tcPr>
            <w:tcW w:w="3870" w:type="dxa"/>
          </w:tcPr>
          <w:p w:rsidR="00E229CC" w:rsidRDefault="00231055" w:rsidP="00E229CC">
            <w:pPr>
              <w:rPr>
                <w:rFonts w:ascii="Arial" w:hAnsi="Arial" w:cs="Arial"/>
                <w:color w:val="000000"/>
              </w:rPr>
            </w:pPr>
            <w:r>
              <w:rPr>
                <w:rFonts w:ascii="Arial" w:hAnsi="Arial" w:cs="Arial"/>
                <w:color w:val="000000"/>
              </w:rPr>
              <w:t>Mr PH Grobler</w:t>
            </w:r>
          </w:p>
        </w:tc>
        <w:tc>
          <w:tcPr>
            <w:tcW w:w="5220" w:type="dxa"/>
          </w:tcPr>
          <w:p w:rsidR="00E229CC" w:rsidRPr="00E549D9" w:rsidRDefault="00231055" w:rsidP="00E549D9">
            <w:pPr>
              <w:pStyle w:val="ListParagraph"/>
              <w:ind w:left="0"/>
              <w:rPr>
                <w:rFonts w:ascii="Arial" w:hAnsi="Arial" w:cs="Arial"/>
              </w:rPr>
            </w:pPr>
            <w:r>
              <w:rPr>
                <w:rFonts w:ascii="Arial" w:hAnsi="Arial" w:cs="Arial"/>
              </w:rPr>
              <w:t>B Tech (Audits)</w:t>
            </w:r>
          </w:p>
        </w:tc>
        <w:tc>
          <w:tcPr>
            <w:tcW w:w="4050" w:type="dxa"/>
          </w:tcPr>
          <w:p w:rsidR="00E229CC" w:rsidRPr="00E549D9" w:rsidRDefault="00231055" w:rsidP="00E549D9">
            <w:pPr>
              <w:pStyle w:val="ListParagraph"/>
              <w:ind w:left="0"/>
              <w:rPr>
                <w:rFonts w:ascii="Arial" w:hAnsi="Arial" w:cs="Arial"/>
              </w:rPr>
            </w:pPr>
            <w:r>
              <w:rPr>
                <w:rFonts w:ascii="Arial" w:hAnsi="Arial" w:cs="Arial"/>
              </w:rPr>
              <w:t>UJ</w:t>
            </w:r>
          </w:p>
        </w:tc>
      </w:tr>
    </w:tbl>
    <w:p w:rsidR="007619F9" w:rsidRDefault="007619F9" w:rsidP="007619F9">
      <w:pPr>
        <w:pStyle w:val="ListParagraph"/>
        <w:ind w:left="0"/>
        <w:rPr>
          <w:rFonts w:ascii="Arial" w:hAnsi="Arial" w:cs="Arial"/>
          <w:sz w:val="24"/>
          <w:szCs w:val="24"/>
        </w:rPr>
      </w:pPr>
    </w:p>
    <w:p w:rsidR="007A49A9" w:rsidRDefault="007A49A9" w:rsidP="007619F9">
      <w:pPr>
        <w:pStyle w:val="ListParagraph"/>
        <w:ind w:left="0"/>
        <w:rPr>
          <w:rFonts w:ascii="Arial" w:hAnsi="Arial" w:cs="Arial"/>
          <w:sz w:val="24"/>
          <w:szCs w:val="24"/>
        </w:rPr>
      </w:pPr>
    </w:p>
    <w:p w:rsidR="00A0371A" w:rsidRDefault="00A0371A" w:rsidP="007619F9">
      <w:pPr>
        <w:pStyle w:val="ListParagraph"/>
        <w:ind w:left="0"/>
        <w:rPr>
          <w:rFonts w:ascii="Arial" w:hAnsi="Arial" w:cs="Arial"/>
          <w:sz w:val="24"/>
          <w:szCs w:val="24"/>
        </w:rPr>
      </w:pPr>
    </w:p>
    <w:p w:rsidR="00A0371A" w:rsidRDefault="00A0371A" w:rsidP="007619F9">
      <w:pPr>
        <w:pStyle w:val="ListParagraph"/>
        <w:ind w:left="0"/>
        <w:rPr>
          <w:rFonts w:ascii="Arial" w:hAnsi="Arial" w:cs="Arial"/>
          <w:sz w:val="24"/>
          <w:szCs w:val="24"/>
        </w:rPr>
      </w:pPr>
    </w:p>
    <w:p w:rsidR="00A0371A" w:rsidRDefault="00A0371A" w:rsidP="007619F9">
      <w:pPr>
        <w:pStyle w:val="ListParagraph"/>
        <w:ind w:left="0"/>
        <w:rPr>
          <w:rFonts w:ascii="Arial" w:hAnsi="Arial" w:cs="Arial"/>
          <w:sz w:val="24"/>
          <w:szCs w:val="24"/>
        </w:rPr>
      </w:pPr>
    </w:p>
    <w:p w:rsidR="00A0371A" w:rsidRDefault="00A0371A" w:rsidP="007619F9">
      <w:pPr>
        <w:pStyle w:val="ListParagraph"/>
        <w:ind w:left="0"/>
        <w:rPr>
          <w:rFonts w:ascii="Arial" w:hAnsi="Arial" w:cs="Arial"/>
          <w:sz w:val="24"/>
          <w:szCs w:val="24"/>
        </w:rPr>
      </w:pPr>
    </w:p>
    <w:p w:rsidR="009C15E0" w:rsidRDefault="009C15E0" w:rsidP="007619F9">
      <w:pPr>
        <w:pStyle w:val="ListParagraph"/>
        <w:ind w:left="0"/>
        <w:rPr>
          <w:rFonts w:ascii="Arial" w:hAnsi="Arial" w:cs="Arial"/>
          <w:sz w:val="24"/>
          <w:szCs w:val="24"/>
        </w:rPr>
      </w:pPr>
    </w:p>
    <w:p w:rsidR="009C15E0" w:rsidRDefault="009C15E0" w:rsidP="007619F9">
      <w:pPr>
        <w:pStyle w:val="ListParagraph"/>
        <w:ind w:left="0"/>
        <w:rPr>
          <w:rFonts w:ascii="Arial" w:hAnsi="Arial" w:cs="Arial"/>
          <w:sz w:val="24"/>
          <w:szCs w:val="24"/>
        </w:rPr>
      </w:pPr>
    </w:p>
    <w:p w:rsidR="009C15E0" w:rsidRDefault="009C15E0" w:rsidP="007619F9">
      <w:pPr>
        <w:pStyle w:val="ListParagraph"/>
        <w:ind w:left="0"/>
        <w:rPr>
          <w:rFonts w:ascii="Arial" w:hAnsi="Arial" w:cs="Arial"/>
          <w:sz w:val="24"/>
          <w:szCs w:val="24"/>
        </w:rPr>
      </w:pPr>
    </w:p>
    <w:p w:rsidR="009C15E0" w:rsidRDefault="009C15E0" w:rsidP="007619F9">
      <w:pPr>
        <w:pStyle w:val="ListParagraph"/>
        <w:ind w:left="0"/>
        <w:rPr>
          <w:rFonts w:ascii="Arial" w:hAnsi="Arial" w:cs="Arial"/>
          <w:sz w:val="24"/>
          <w:szCs w:val="24"/>
        </w:rPr>
      </w:pPr>
    </w:p>
    <w:p w:rsidR="00A0371A" w:rsidRDefault="00A0371A" w:rsidP="007619F9">
      <w:pPr>
        <w:pStyle w:val="ListParagraph"/>
        <w:ind w:left="0"/>
        <w:rPr>
          <w:rFonts w:ascii="Arial" w:hAnsi="Arial" w:cs="Arial"/>
          <w:sz w:val="24"/>
          <w:szCs w:val="24"/>
        </w:rPr>
      </w:pPr>
    </w:p>
    <w:p w:rsidR="00A0371A" w:rsidRDefault="00A0371A" w:rsidP="007619F9">
      <w:pPr>
        <w:pStyle w:val="ListParagraph"/>
        <w:ind w:left="0"/>
        <w:rPr>
          <w:rFonts w:ascii="Arial" w:hAnsi="Arial" w:cs="Arial"/>
          <w:sz w:val="24"/>
          <w:szCs w:val="24"/>
        </w:rPr>
      </w:pPr>
    </w:p>
    <w:p w:rsidR="00A0371A" w:rsidRDefault="00A0371A" w:rsidP="007619F9">
      <w:pPr>
        <w:pStyle w:val="ListParagraph"/>
        <w:ind w:left="0"/>
        <w:rPr>
          <w:rFonts w:ascii="Arial" w:hAnsi="Arial" w:cs="Arial"/>
          <w:sz w:val="24"/>
          <w:szCs w:val="24"/>
        </w:rPr>
      </w:pPr>
    </w:p>
    <w:p w:rsidR="00A0371A" w:rsidRPr="00F34231" w:rsidRDefault="00A0371A" w:rsidP="007619F9">
      <w:pPr>
        <w:pStyle w:val="ListParagraph"/>
        <w:ind w:left="0"/>
        <w:rPr>
          <w:rFonts w:ascii="Arial" w:hAnsi="Arial" w:cs="Arial"/>
          <w:sz w:val="24"/>
          <w:szCs w:val="24"/>
        </w:rPr>
      </w:pPr>
    </w:p>
    <w:p w:rsidR="007619F9" w:rsidRPr="00366309" w:rsidRDefault="0056105D" w:rsidP="007619F9">
      <w:pPr>
        <w:pStyle w:val="ListParagraph"/>
        <w:ind w:left="0"/>
        <w:rPr>
          <w:rFonts w:ascii="Arial" w:hAnsi="Arial" w:cs="Arial"/>
          <w:b/>
          <w:sz w:val="24"/>
          <w:szCs w:val="24"/>
        </w:rPr>
      </w:pPr>
      <w:r>
        <w:rPr>
          <w:rFonts w:ascii="Arial" w:hAnsi="Arial" w:cs="Arial"/>
          <w:b/>
          <w:sz w:val="24"/>
          <w:szCs w:val="24"/>
        </w:rPr>
        <w:t xml:space="preserve">4.3 </w:t>
      </w:r>
      <w:r w:rsidR="00AD06C8" w:rsidRPr="00366309">
        <w:rPr>
          <w:rFonts w:ascii="Arial" w:hAnsi="Arial" w:cs="Arial"/>
          <w:b/>
          <w:sz w:val="24"/>
          <w:szCs w:val="24"/>
        </w:rPr>
        <w:tab/>
        <w:t>Staff Involved In Further Study</w:t>
      </w:r>
    </w:p>
    <w:p w:rsidR="007619F9" w:rsidRPr="00F34231" w:rsidRDefault="00850A05" w:rsidP="007619F9">
      <w:pPr>
        <w:pStyle w:val="ListParagraph"/>
        <w:ind w:left="0"/>
        <w:rPr>
          <w:rFonts w:ascii="Arial" w:hAnsi="Arial" w:cs="Arial"/>
          <w:sz w:val="24"/>
          <w:szCs w:val="24"/>
        </w:rPr>
      </w:pPr>
      <w:r>
        <w:rPr>
          <w:rFonts w:ascii="Arial" w:hAnsi="Arial" w:cs="Arial"/>
          <w:sz w:val="24"/>
          <w:szCs w:val="24"/>
        </w:rPr>
        <w:t>Staff involved in further studies in 2012</w:t>
      </w:r>
      <w:r w:rsidR="007619F9" w:rsidRPr="00F34231">
        <w:rPr>
          <w:rFonts w:ascii="Arial" w:hAnsi="Arial" w:cs="Arial"/>
          <w:sz w:val="24"/>
          <w:szCs w:val="24"/>
        </w:rPr>
        <w:tab/>
      </w:r>
    </w:p>
    <w:tbl>
      <w:tblPr>
        <w:tblStyle w:val="TableGrid"/>
        <w:tblW w:w="0" w:type="auto"/>
        <w:tblInd w:w="18" w:type="dxa"/>
        <w:tblLook w:val="04A0" w:firstRow="1" w:lastRow="0" w:firstColumn="1" w:lastColumn="0" w:noHBand="0" w:noVBand="1"/>
      </w:tblPr>
      <w:tblGrid>
        <w:gridCol w:w="3059"/>
        <w:gridCol w:w="2969"/>
        <w:gridCol w:w="2430"/>
        <w:gridCol w:w="2313"/>
        <w:gridCol w:w="1377"/>
        <w:gridCol w:w="1010"/>
      </w:tblGrid>
      <w:tr w:rsidR="007619F9" w:rsidRPr="00F34231" w:rsidTr="0051063C">
        <w:tc>
          <w:tcPr>
            <w:tcW w:w="3059" w:type="dxa"/>
            <w:shd w:val="clear" w:color="auto" w:fill="D9D9D9" w:themeFill="background1" w:themeFillShade="D9"/>
          </w:tcPr>
          <w:p w:rsidR="007619F9" w:rsidRPr="001E33BD" w:rsidRDefault="007619F9" w:rsidP="006C3F0F">
            <w:pPr>
              <w:pStyle w:val="ListParagraph"/>
              <w:ind w:left="0"/>
              <w:rPr>
                <w:rFonts w:ascii="Arial Narrow" w:hAnsi="Arial Narrow" w:cs="Arial"/>
                <w:b/>
                <w:i/>
                <w:sz w:val="20"/>
                <w:szCs w:val="20"/>
              </w:rPr>
            </w:pPr>
            <w:r w:rsidRPr="001E33BD">
              <w:rPr>
                <w:rFonts w:ascii="Arial Narrow" w:hAnsi="Arial Narrow" w:cs="Arial"/>
                <w:b/>
                <w:i/>
                <w:sz w:val="20"/>
                <w:szCs w:val="20"/>
              </w:rPr>
              <w:t>Name of staff member</w:t>
            </w:r>
          </w:p>
        </w:tc>
        <w:tc>
          <w:tcPr>
            <w:tcW w:w="2969" w:type="dxa"/>
            <w:shd w:val="clear" w:color="auto" w:fill="D9D9D9" w:themeFill="background1" w:themeFillShade="D9"/>
          </w:tcPr>
          <w:p w:rsidR="007619F9" w:rsidRPr="001E33BD" w:rsidRDefault="007619F9" w:rsidP="006C3F0F">
            <w:pPr>
              <w:pStyle w:val="ListParagraph"/>
              <w:ind w:left="0"/>
              <w:rPr>
                <w:rFonts w:ascii="Arial Narrow" w:hAnsi="Arial Narrow" w:cs="Arial"/>
                <w:b/>
                <w:i/>
                <w:sz w:val="20"/>
                <w:szCs w:val="20"/>
              </w:rPr>
            </w:pPr>
            <w:r w:rsidRPr="001E33BD">
              <w:rPr>
                <w:rFonts w:ascii="Arial Narrow" w:hAnsi="Arial Narrow" w:cs="Arial"/>
                <w:b/>
                <w:i/>
                <w:sz w:val="20"/>
                <w:szCs w:val="20"/>
              </w:rPr>
              <w:t>Qualification</w:t>
            </w:r>
          </w:p>
        </w:tc>
        <w:tc>
          <w:tcPr>
            <w:tcW w:w="2430" w:type="dxa"/>
            <w:shd w:val="clear" w:color="auto" w:fill="D9D9D9" w:themeFill="background1" w:themeFillShade="D9"/>
          </w:tcPr>
          <w:p w:rsidR="007619F9" w:rsidRPr="001E33BD" w:rsidRDefault="007619F9" w:rsidP="006C3F0F">
            <w:pPr>
              <w:pStyle w:val="ListParagraph"/>
              <w:ind w:left="0"/>
              <w:rPr>
                <w:rFonts w:ascii="Arial Narrow" w:hAnsi="Arial Narrow" w:cs="Arial"/>
                <w:b/>
                <w:i/>
                <w:sz w:val="20"/>
                <w:szCs w:val="20"/>
              </w:rPr>
            </w:pPr>
            <w:r w:rsidRPr="001E33BD">
              <w:rPr>
                <w:rFonts w:ascii="Arial Narrow" w:hAnsi="Arial Narrow" w:cs="Arial"/>
                <w:b/>
                <w:i/>
                <w:sz w:val="20"/>
                <w:szCs w:val="20"/>
              </w:rPr>
              <w:t>Institution</w:t>
            </w:r>
          </w:p>
        </w:tc>
        <w:tc>
          <w:tcPr>
            <w:tcW w:w="2313" w:type="dxa"/>
            <w:shd w:val="clear" w:color="auto" w:fill="D9D9D9" w:themeFill="background1" w:themeFillShade="D9"/>
          </w:tcPr>
          <w:p w:rsidR="007619F9" w:rsidRPr="001E33BD" w:rsidRDefault="007619F9" w:rsidP="006C3F0F">
            <w:pPr>
              <w:pStyle w:val="ListParagraph"/>
              <w:ind w:left="0"/>
              <w:rPr>
                <w:rFonts w:ascii="Arial Narrow" w:hAnsi="Arial Narrow" w:cs="Arial"/>
                <w:b/>
                <w:i/>
                <w:sz w:val="20"/>
                <w:szCs w:val="20"/>
              </w:rPr>
            </w:pPr>
            <w:r w:rsidRPr="001E33BD">
              <w:rPr>
                <w:rFonts w:ascii="Arial Narrow" w:hAnsi="Arial Narrow" w:cs="Arial"/>
                <w:b/>
                <w:i/>
                <w:sz w:val="20"/>
                <w:szCs w:val="20"/>
              </w:rPr>
              <w:t>Date of first registration</w:t>
            </w:r>
          </w:p>
        </w:tc>
        <w:tc>
          <w:tcPr>
            <w:tcW w:w="2387" w:type="dxa"/>
            <w:gridSpan w:val="2"/>
            <w:shd w:val="clear" w:color="auto" w:fill="D9D9D9" w:themeFill="background1" w:themeFillShade="D9"/>
          </w:tcPr>
          <w:p w:rsidR="007619F9" w:rsidRPr="001E33BD" w:rsidRDefault="007619F9" w:rsidP="006C3F0F">
            <w:pPr>
              <w:pStyle w:val="ListParagraph"/>
              <w:ind w:left="0"/>
              <w:rPr>
                <w:rFonts w:ascii="Arial Narrow" w:hAnsi="Arial Narrow" w:cs="Arial"/>
                <w:b/>
                <w:i/>
                <w:sz w:val="20"/>
                <w:szCs w:val="20"/>
              </w:rPr>
            </w:pPr>
            <w:r w:rsidRPr="001E33BD">
              <w:rPr>
                <w:rFonts w:ascii="Arial Narrow" w:hAnsi="Arial Narrow" w:cs="Arial"/>
                <w:b/>
                <w:i/>
                <w:sz w:val="20"/>
                <w:szCs w:val="20"/>
              </w:rPr>
              <w:t>Currently registered</w:t>
            </w:r>
          </w:p>
          <w:p w:rsidR="007619F9" w:rsidRPr="001E33BD" w:rsidRDefault="007619F9" w:rsidP="006C3F0F">
            <w:pPr>
              <w:pStyle w:val="ListParagraph"/>
              <w:ind w:left="0"/>
              <w:rPr>
                <w:rFonts w:ascii="Arial Narrow" w:hAnsi="Arial Narrow" w:cs="Arial"/>
                <w:b/>
                <w:i/>
                <w:sz w:val="20"/>
                <w:szCs w:val="20"/>
              </w:rPr>
            </w:pPr>
            <w:r w:rsidRPr="001E33BD">
              <w:rPr>
                <w:rFonts w:ascii="Arial Narrow" w:hAnsi="Arial Narrow" w:cs="Arial"/>
                <w:b/>
                <w:i/>
                <w:sz w:val="20"/>
                <w:szCs w:val="20"/>
              </w:rPr>
              <w:t>Yes  No</w:t>
            </w:r>
          </w:p>
        </w:tc>
      </w:tr>
      <w:tr w:rsidR="00CC5E79" w:rsidRPr="00F34231" w:rsidTr="0051063C">
        <w:tc>
          <w:tcPr>
            <w:tcW w:w="3059" w:type="dxa"/>
          </w:tcPr>
          <w:p w:rsidR="00CC5E79" w:rsidRPr="001E33BD" w:rsidRDefault="00CC5E79" w:rsidP="008B3414">
            <w:pPr>
              <w:pStyle w:val="ListParagraph"/>
              <w:ind w:left="0"/>
              <w:rPr>
                <w:rFonts w:ascii="Arial Narrow" w:hAnsi="Arial Narrow" w:cs="Arial"/>
                <w:sz w:val="20"/>
                <w:szCs w:val="20"/>
              </w:rPr>
            </w:pPr>
            <w:r w:rsidRPr="001E33BD">
              <w:rPr>
                <w:rFonts w:ascii="Arial Narrow" w:hAnsi="Arial Narrow" w:cs="Arial"/>
                <w:sz w:val="20"/>
                <w:szCs w:val="20"/>
              </w:rPr>
              <w:t>WHJ van Rensburg</w:t>
            </w:r>
          </w:p>
        </w:tc>
        <w:tc>
          <w:tcPr>
            <w:tcW w:w="2969" w:type="dxa"/>
          </w:tcPr>
          <w:p w:rsidR="00CC5E79" w:rsidRPr="001E33BD" w:rsidRDefault="00CC5E79" w:rsidP="008B3414">
            <w:pPr>
              <w:pStyle w:val="ListParagraph"/>
              <w:ind w:left="0"/>
              <w:rPr>
                <w:rFonts w:ascii="Arial Narrow" w:hAnsi="Arial Narrow" w:cs="Arial"/>
                <w:sz w:val="20"/>
                <w:szCs w:val="20"/>
              </w:rPr>
            </w:pPr>
            <w:r w:rsidRPr="001E33BD">
              <w:rPr>
                <w:rFonts w:ascii="Arial Narrow" w:hAnsi="Arial Narrow" w:cs="Arial"/>
                <w:sz w:val="20"/>
                <w:szCs w:val="20"/>
              </w:rPr>
              <w:t>D Tech: Agriculture</w:t>
            </w:r>
          </w:p>
        </w:tc>
        <w:tc>
          <w:tcPr>
            <w:tcW w:w="2430" w:type="dxa"/>
          </w:tcPr>
          <w:p w:rsidR="00CC5E79" w:rsidRPr="001E33BD" w:rsidRDefault="00CC5E79" w:rsidP="008B3414">
            <w:pPr>
              <w:pStyle w:val="ListParagraph"/>
              <w:ind w:left="0"/>
              <w:rPr>
                <w:rFonts w:ascii="Arial Narrow" w:hAnsi="Arial Narrow" w:cs="Arial"/>
                <w:sz w:val="20"/>
                <w:szCs w:val="20"/>
              </w:rPr>
            </w:pPr>
            <w:r w:rsidRPr="001E33BD">
              <w:rPr>
                <w:rFonts w:ascii="Arial Narrow" w:hAnsi="Arial Narrow" w:cs="Arial"/>
                <w:sz w:val="20"/>
                <w:szCs w:val="20"/>
              </w:rPr>
              <w:t>TUT</w:t>
            </w:r>
          </w:p>
        </w:tc>
        <w:tc>
          <w:tcPr>
            <w:tcW w:w="2313" w:type="dxa"/>
          </w:tcPr>
          <w:p w:rsidR="00CC5E79" w:rsidRPr="001E33BD" w:rsidRDefault="00CC5E79" w:rsidP="008B3414">
            <w:pPr>
              <w:pStyle w:val="ListParagraph"/>
              <w:ind w:left="0"/>
              <w:rPr>
                <w:rFonts w:ascii="Arial Narrow" w:hAnsi="Arial Narrow" w:cs="Arial"/>
                <w:sz w:val="20"/>
                <w:szCs w:val="20"/>
              </w:rPr>
            </w:pPr>
            <w:r w:rsidRPr="001E33BD">
              <w:rPr>
                <w:rFonts w:ascii="Arial Narrow" w:hAnsi="Arial Narrow" w:cs="Arial"/>
                <w:sz w:val="20"/>
                <w:szCs w:val="20"/>
              </w:rPr>
              <w:t>January 2012</w:t>
            </w:r>
          </w:p>
        </w:tc>
        <w:tc>
          <w:tcPr>
            <w:tcW w:w="1377" w:type="dxa"/>
          </w:tcPr>
          <w:p w:rsidR="00CC5E79" w:rsidRPr="001E33BD" w:rsidRDefault="00CC5E79" w:rsidP="008B3414">
            <w:pPr>
              <w:pStyle w:val="ListParagraph"/>
              <w:ind w:left="0"/>
              <w:rPr>
                <w:rFonts w:ascii="Arial Narrow" w:hAnsi="Arial Narrow" w:cs="Arial"/>
                <w:sz w:val="20"/>
                <w:szCs w:val="20"/>
              </w:rPr>
            </w:pPr>
            <w:r w:rsidRPr="001E33BD">
              <w:rPr>
                <w:rFonts w:ascii="Arial Narrow" w:hAnsi="Arial Narrow" w:cs="Arial"/>
                <w:sz w:val="20"/>
                <w:szCs w:val="20"/>
              </w:rPr>
              <w:t>Yes</w:t>
            </w:r>
          </w:p>
        </w:tc>
        <w:tc>
          <w:tcPr>
            <w:tcW w:w="1010" w:type="dxa"/>
          </w:tcPr>
          <w:p w:rsidR="00CC5E79" w:rsidRPr="001E33BD" w:rsidRDefault="00CC5E79" w:rsidP="008B3414">
            <w:pPr>
              <w:pStyle w:val="ListParagraph"/>
              <w:ind w:left="0"/>
              <w:rPr>
                <w:rFonts w:ascii="Arial Narrow" w:hAnsi="Arial Narrow" w:cs="Arial"/>
                <w:sz w:val="20"/>
                <w:szCs w:val="20"/>
              </w:rPr>
            </w:pPr>
          </w:p>
        </w:tc>
      </w:tr>
      <w:tr w:rsidR="00CC5E79" w:rsidRPr="00F34231" w:rsidTr="0051063C">
        <w:tc>
          <w:tcPr>
            <w:tcW w:w="3059" w:type="dxa"/>
          </w:tcPr>
          <w:p w:rsidR="00CC5E79" w:rsidRPr="001E33BD" w:rsidRDefault="00CC5E79" w:rsidP="008B3414">
            <w:pPr>
              <w:pStyle w:val="ListParagraph"/>
              <w:ind w:left="0"/>
              <w:rPr>
                <w:rFonts w:ascii="Arial Narrow" w:hAnsi="Arial Narrow" w:cs="Arial"/>
                <w:sz w:val="20"/>
                <w:szCs w:val="20"/>
              </w:rPr>
            </w:pPr>
            <w:r w:rsidRPr="001E33BD">
              <w:rPr>
                <w:rFonts w:ascii="Arial Narrow" w:hAnsi="Arial Narrow" w:cs="Arial"/>
                <w:sz w:val="20"/>
                <w:szCs w:val="20"/>
              </w:rPr>
              <w:t>MD Mansfield</w:t>
            </w:r>
          </w:p>
        </w:tc>
        <w:tc>
          <w:tcPr>
            <w:tcW w:w="2969" w:type="dxa"/>
          </w:tcPr>
          <w:p w:rsidR="00CC5E79" w:rsidRPr="001E33BD" w:rsidRDefault="00CC5E79" w:rsidP="008B3414">
            <w:pPr>
              <w:pStyle w:val="ListParagraph"/>
              <w:ind w:left="0"/>
              <w:rPr>
                <w:rFonts w:ascii="Arial Narrow" w:hAnsi="Arial Narrow" w:cs="Arial"/>
                <w:sz w:val="20"/>
                <w:szCs w:val="20"/>
              </w:rPr>
            </w:pPr>
            <w:r w:rsidRPr="001E33BD">
              <w:rPr>
                <w:rFonts w:ascii="Arial Narrow" w:hAnsi="Arial Narrow" w:cs="Arial"/>
                <w:sz w:val="20"/>
                <w:szCs w:val="20"/>
              </w:rPr>
              <w:t>M Tech: Agriculture</w:t>
            </w:r>
          </w:p>
        </w:tc>
        <w:tc>
          <w:tcPr>
            <w:tcW w:w="2430" w:type="dxa"/>
          </w:tcPr>
          <w:p w:rsidR="00CC5E79" w:rsidRPr="001E33BD" w:rsidRDefault="00CC5E79" w:rsidP="008B3414">
            <w:pPr>
              <w:pStyle w:val="ListParagraph"/>
              <w:ind w:left="0"/>
              <w:rPr>
                <w:rFonts w:ascii="Arial Narrow" w:hAnsi="Arial Narrow" w:cs="Arial"/>
                <w:sz w:val="20"/>
                <w:szCs w:val="20"/>
              </w:rPr>
            </w:pPr>
            <w:r w:rsidRPr="001E33BD">
              <w:rPr>
                <w:rFonts w:ascii="Arial Narrow" w:hAnsi="Arial Narrow" w:cs="Arial"/>
                <w:sz w:val="20"/>
                <w:szCs w:val="20"/>
              </w:rPr>
              <w:t>TUT</w:t>
            </w:r>
          </w:p>
        </w:tc>
        <w:tc>
          <w:tcPr>
            <w:tcW w:w="2313" w:type="dxa"/>
          </w:tcPr>
          <w:p w:rsidR="00CC5E79" w:rsidRPr="001E33BD" w:rsidRDefault="00CC5E79" w:rsidP="008B3414">
            <w:pPr>
              <w:pStyle w:val="ListParagraph"/>
              <w:ind w:left="0"/>
              <w:rPr>
                <w:rFonts w:ascii="Arial Narrow" w:hAnsi="Arial Narrow" w:cs="Arial"/>
                <w:sz w:val="20"/>
                <w:szCs w:val="20"/>
              </w:rPr>
            </w:pPr>
            <w:r w:rsidRPr="001E33BD">
              <w:rPr>
                <w:rFonts w:ascii="Arial Narrow" w:hAnsi="Arial Narrow" w:cs="Arial"/>
                <w:sz w:val="20"/>
                <w:szCs w:val="20"/>
              </w:rPr>
              <w:t>July 2012</w:t>
            </w:r>
          </w:p>
        </w:tc>
        <w:tc>
          <w:tcPr>
            <w:tcW w:w="1377" w:type="dxa"/>
          </w:tcPr>
          <w:p w:rsidR="00CC5E79" w:rsidRPr="001E33BD" w:rsidRDefault="00CC5E79" w:rsidP="008B3414">
            <w:pPr>
              <w:pStyle w:val="ListParagraph"/>
              <w:ind w:left="0"/>
              <w:rPr>
                <w:rFonts w:ascii="Arial Narrow" w:hAnsi="Arial Narrow" w:cs="Arial"/>
                <w:sz w:val="20"/>
                <w:szCs w:val="20"/>
              </w:rPr>
            </w:pPr>
            <w:r w:rsidRPr="001E33BD">
              <w:rPr>
                <w:rFonts w:ascii="Arial Narrow" w:hAnsi="Arial Narrow" w:cs="Arial"/>
                <w:sz w:val="20"/>
                <w:szCs w:val="20"/>
              </w:rPr>
              <w:t>Yes</w:t>
            </w:r>
          </w:p>
        </w:tc>
        <w:tc>
          <w:tcPr>
            <w:tcW w:w="1010" w:type="dxa"/>
          </w:tcPr>
          <w:p w:rsidR="00CC5E79" w:rsidRPr="001E33BD" w:rsidRDefault="00CC5E79" w:rsidP="008B3414">
            <w:pPr>
              <w:pStyle w:val="ListParagraph"/>
              <w:ind w:left="0"/>
              <w:rPr>
                <w:rFonts w:ascii="Arial Narrow" w:hAnsi="Arial Narrow" w:cs="Arial"/>
                <w:sz w:val="20"/>
                <w:szCs w:val="20"/>
              </w:rPr>
            </w:pPr>
          </w:p>
        </w:tc>
      </w:tr>
      <w:tr w:rsidR="00CC5E79" w:rsidRPr="00F34231" w:rsidTr="0051063C">
        <w:tc>
          <w:tcPr>
            <w:tcW w:w="3059" w:type="dxa"/>
          </w:tcPr>
          <w:p w:rsidR="00CC5E79" w:rsidRPr="001E33BD" w:rsidRDefault="00CC5E79" w:rsidP="008B3414">
            <w:pPr>
              <w:pStyle w:val="ListParagraph"/>
              <w:ind w:left="0"/>
              <w:rPr>
                <w:rFonts w:ascii="Arial Narrow" w:hAnsi="Arial Narrow" w:cs="Arial"/>
                <w:sz w:val="20"/>
                <w:szCs w:val="20"/>
              </w:rPr>
            </w:pPr>
            <w:r w:rsidRPr="001E33BD">
              <w:rPr>
                <w:rFonts w:ascii="Arial Narrow" w:hAnsi="Arial Narrow" w:cs="Arial"/>
                <w:sz w:val="20"/>
                <w:szCs w:val="20"/>
              </w:rPr>
              <w:t>CJL du Toit</w:t>
            </w:r>
          </w:p>
        </w:tc>
        <w:tc>
          <w:tcPr>
            <w:tcW w:w="2969" w:type="dxa"/>
          </w:tcPr>
          <w:p w:rsidR="00CC5E79" w:rsidRPr="001E33BD" w:rsidRDefault="00CC5E79" w:rsidP="008B3414">
            <w:pPr>
              <w:pStyle w:val="ListParagraph"/>
              <w:ind w:left="0"/>
              <w:rPr>
                <w:rFonts w:ascii="Arial Narrow" w:hAnsi="Arial Narrow" w:cs="Arial"/>
                <w:sz w:val="20"/>
                <w:szCs w:val="20"/>
              </w:rPr>
            </w:pPr>
            <w:r w:rsidRPr="001E33BD">
              <w:rPr>
                <w:rFonts w:ascii="Arial Narrow" w:hAnsi="Arial Narrow" w:cs="Arial"/>
                <w:sz w:val="20"/>
                <w:szCs w:val="20"/>
              </w:rPr>
              <w:t>PhD</w:t>
            </w:r>
          </w:p>
        </w:tc>
        <w:tc>
          <w:tcPr>
            <w:tcW w:w="2430" w:type="dxa"/>
          </w:tcPr>
          <w:p w:rsidR="00CC5E79" w:rsidRPr="001E33BD" w:rsidRDefault="00CC5E79" w:rsidP="008B3414">
            <w:pPr>
              <w:pStyle w:val="ListParagraph"/>
              <w:ind w:left="0"/>
              <w:rPr>
                <w:rFonts w:ascii="Arial Narrow" w:hAnsi="Arial Narrow" w:cs="Arial"/>
                <w:sz w:val="20"/>
                <w:szCs w:val="20"/>
              </w:rPr>
            </w:pPr>
            <w:r w:rsidRPr="001E33BD">
              <w:rPr>
                <w:rFonts w:ascii="Arial Narrow" w:hAnsi="Arial Narrow" w:cs="Arial"/>
                <w:sz w:val="20"/>
                <w:szCs w:val="20"/>
              </w:rPr>
              <w:t>UP</w:t>
            </w:r>
          </w:p>
        </w:tc>
        <w:tc>
          <w:tcPr>
            <w:tcW w:w="2313" w:type="dxa"/>
          </w:tcPr>
          <w:p w:rsidR="00CC5E79" w:rsidRPr="001E33BD" w:rsidRDefault="00CC5E79" w:rsidP="008B3414">
            <w:pPr>
              <w:pStyle w:val="ListParagraph"/>
              <w:ind w:left="0"/>
              <w:rPr>
                <w:rFonts w:ascii="Arial Narrow" w:hAnsi="Arial Narrow" w:cs="Arial"/>
                <w:sz w:val="20"/>
                <w:szCs w:val="20"/>
              </w:rPr>
            </w:pPr>
            <w:r w:rsidRPr="001E33BD">
              <w:rPr>
                <w:rFonts w:ascii="Arial Narrow" w:hAnsi="Arial Narrow" w:cs="Arial"/>
                <w:sz w:val="20"/>
                <w:szCs w:val="20"/>
              </w:rPr>
              <w:t>2011</w:t>
            </w:r>
          </w:p>
        </w:tc>
        <w:tc>
          <w:tcPr>
            <w:tcW w:w="1377" w:type="dxa"/>
          </w:tcPr>
          <w:p w:rsidR="00CC5E79" w:rsidRPr="001E33BD" w:rsidRDefault="00CC5E79" w:rsidP="008B3414">
            <w:pPr>
              <w:pStyle w:val="ListParagraph"/>
              <w:ind w:left="0"/>
              <w:rPr>
                <w:rFonts w:ascii="Arial Narrow" w:hAnsi="Arial Narrow" w:cs="Arial"/>
                <w:sz w:val="20"/>
                <w:szCs w:val="20"/>
              </w:rPr>
            </w:pPr>
            <w:r w:rsidRPr="001E33BD">
              <w:rPr>
                <w:rFonts w:ascii="Arial Narrow" w:hAnsi="Arial Narrow" w:cs="Arial"/>
                <w:sz w:val="20"/>
                <w:szCs w:val="20"/>
              </w:rPr>
              <w:t>Yes</w:t>
            </w:r>
          </w:p>
        </w:tc>
        <w:tc>
          <w:tcPr>
            <w:tcW w:w="1010" w:type="dxa"/>
          </w:tcPr>
          <w:p w:rsidR="00CC5E79" w:rsidRPr="001E33BD" w:rsidRDefault="00CC5E79" w:rsidP="008B3414">
            <w:pPr>
              <w:pStyle w:val="ListParagraph"/>
              <w:ind w:left="0"/>
              <w:rPr>
                <w:rFonts w:ascii="Arial Narrow" w:hAnsi="Arial Narrow" w:cs="Arial"/>
                <w:sz w:val="20"/>
                <w:szCs w:val="20"/>
              </w:rPr>
            </w:pPr>
          </w:p>
        </w:tc>
      </w:tr>
      <w:tr w:rsidR="00CC5E79" w:rsidRPr="00F34231" w:rsidTr="0051063C">
        <w:tc>
          <w:tcPr>
            <w:tcW w:w="3059" w:type="dxa"/>
          </w:tcPr>
          <w:p w:rsidR="00CC5E79" w:rsidRPr="001E33BD" w:rsidRDefault="00CC5E79" w:rsidP="008B3414">
            <w:pPr>
              <w:pStyle w:val="ListParagraph"/>
              <w:ind w:left="0"/>
              <w:rPr>
                <w:rFonts w:ascii="Arial Narrow" w:hAnsi="Arial Narrow" w:cs="Arial"/>
                <w:sz w:val="20"/>
                <w:szCs w:val="20"/>
              </w:rPr>
            </w:pPr>
            <w:r w:rsidRPr="001E33BD">
              <w:rPr>
                <w:rFonts w:ascii="Arial Narrow" w:hAnsi="Arial Narrow" w:cs="Arial"/>
                <w:sz w:val="20"/>
                <w:szCs w:val="20"/>
              </w:rPr>
              <w:t>Ms EM Beukes</w:t>
            </w:r>
          </w:p>
        </w:tc>
        <w:tc>
          <w:tcPr>
            <w:tcW w:w="2969" w:type="dxa"/>
          </w:tcPr>
          <w:p w:rsidR="00CC5E79" w:rsidRPr="001E33BD" w:rsidRDefault="00CC5E79" w:rsidP="008B3414">
            <w:pPr>
              <w:pStyle w:val="ListParagraph"/>
              <w:ind w:left="0"/>
              <w:rPr>
                <w:rFonts w:ascii="Arial Narrow" w:hAnsi="Arial Narrow" w:cs="Arial"/>
                <w:sz w:val="20"/>
                <w:szCs w:val="20"/>
              </w:rPr>
            </w:pPr>
            <w:r w:rsidRPr="001E33BD">
              <w:rPr>
                <w:rFonts w:ascii="Arial Narrow" w:hAnsi="Arial Narrow" w:cs="Arial"/>
                <w:sz w:val="20"/>
                <w:szCs w:val="20"/>
              </w:rPr>
              <w:t>PhD Food Science</w:t>
            </w:r>
          </w:p>
        </w:tc>
        <w:tc>
          <w:tcPr>
            <w:tcW w:w="2430" w:type="dxa"/>
          </w:tcPr>
          <w:p w:rsidR="00CC5E79" w:rsidRPr="001E33BD" w:rsidRDefault="00CC5E79" w:rsidP="008B3414">
            <w:pPr>
              <w:pStyle w:val="ListParagraph"/>
              <w:ind w:left="0"/>
              <w:rPr>
                <w:rFonts w:ascii="Arial Narrow" w:hAnsi="Arial Narrow" w:cs="Arial"/>
                <w:sz w:val="20"/>
                <w:szCs w:val="20"/>
              </w:rPr>
            </w:pPr>
            <w:r w:rsidRPr="001E33BD">
              <w:rPr>
                <w:rFonts w:ascii="Arial Narrow" w:hAnsi="Arial Narrow" w:cs="Arial"/>
                <w:sz w:val="20"/>
                <w:szCs w:val="20"/>
              </w:rPr>
              <w:t>US</w:t>
            </w:r>
          </w:p>
        </w:tc>
        <w:tc>
          <w:tcPr>
            <w:tcW w:w="2313" w:type="dxa"/>
          </w:tcPr>
          <w:p w:rsidR="00CC5E79" w:rsidRPr="001E33BD" w:rsidRDefault="00CC5E79" w:rsidP="008B3414">
            <w:pPr>
              <w:pStyle w:val="ListParagraph"/>
              <w:ind w:left="0"/>
              <w:rPr>
                <w:rFonts w:ascii="Arial Narrow" w:hAnsi="Arial Narrow" w:cs="Arial"/>
                <w:sz w:val="20"/>
                <w:szCs w:val="20"/>
              </w:rPr>
            </w:pPr>
            <w:r w:rsidRPr="001E33BD">
              <w:rPr>
                <w:rFonts w:ascii="Arial Narrow" w:hAnsi="Arial Narrow" w:cs="Arial"/>
                <w:sz w:val="20"/>
                <w:szCs w:val="20"/>
              </w:rPr>
              <w:t>2007</w:t>
            </w:r>
          </w:p>
        </w:tc>
        <w:tc>
          <w:tcPr>
            <w:tcW w:w="1377" w:type="dxa"/>
          </w:tcPr>
          <w:p w:rsidR="00CC5E79" w:rsidRPr="001E33BD" w:rsidRDefault="00CC5E79" w:rsidP="008B3414">
            <w:pPr>
              <w:pStyle w:val="ListParagraph"/>
              <w:ind w:left="0"/>
              <w:rPr>
                <w:rFonts w:ascii="Arial Narrow" w:hAnsi="Arial Narrow" w:cs="Arial"/>
                <w:sz w:val="20"/>
                <w:szCs w:val="20"/>
              </w:rPr>
            </w:pPr>
            <w:r w:rsidRPr="001E33BD">
              <w:rPr>
                <w:rFonts w:ascii="Arial Narrow" w:hAnsi="Arial Narrow" w:cs="Arial"/>
                <w:sz w:val="20"/>
                <w:szCs w:val="20"/>
              </w:rPr>
              <w:t>Y</w:t>
            </w:r>
            <w:r w:rsidR="00B10975">
              <w:rPr>
                <w:rFonts w:ascii="Arial Narrow" w:hAnsi="Arial Narrow" w:cs="Arial"/>
                <w:sz w:val="20"/>
                <w:szCs w:val="20"/>
              </w:rPr>
              <w:t>es</w:t>
            </w:r>
          </w:p>
        </w:tc>
        <w:tc>
          <w:tcPr>
            <w:tcW w:w="1010" w:type="dxa"/>
          </w:tcPr>
          <w:p w:rsidR="00CC5E79" w:rsidRPr="001E33BD" w:rsidRDefault="00CC5E79" w:rsidP="008B3414">
            <w:pPr>
              <w:pStyle w:val="ListParagraph"/>
              <w:ind w:left="0"/>
              <w:rPr>
                <w:rFonts w:ascii="Arial Narrow" w:hAnsi="Arial Narrow" w:cs="Arial"/>
                <w:sz w:val="20"/>
                <w:szCs w:val="20"/>
              </w:rPr>
            </w:pPr>
          </w:p>
        </w:tc>
      </w:tr>
      <w:tr w:rsidR="00CC5E79" w:rsidRPr="00F34231" w:rsidTr="0051063C">
        <w:tc>
          <w:tcPr>
            <w:tcW w:w="3059" w:type="dxa"/>
          </w:tcPr>
          <w:p w:rsidR="00CC5E79" w:rsidRPr="001E33BD" w:rsidRDefault="00CC5E79" w:rsidP="008B3414">
            <w:pPr>
              <w:pStyle w:val="ListParagraph"/>
              <w:ind w:left="0"/>
              <w:rPr>
                <w:rFonts w:ascii="Arial Narrow" w:hAnsi="Arial Narrow" w:cs="Arial"/>
                <w:sz w:val="20"/>
                <w:szCs w:val="20"/>
              </w:rPr>
            </w:pPr>
            <w:r w:rsidRPr="001E33BD">
              <w:rPr>
                <w:rFonts w:ascii="Arial Narrow" w:hAnsi="Arial Narrow" w:cs="Arial"/>
                <w:sz w:val="20"/>
                <w:szCs w:val="20"/>
              </w:rPr>
              <w:t>Ms E Jordaan</w:t>
            </w:r>
          </w:p>
        </w:tc>
        <w:tc>
          <w:tcPr>
            <w:tcW w:w="2969" w:type="dxa"/>
          </w:tcPr>
          <w:p w:rsidR="00CC5E79" w:rsidRPr="001E33BD" w:rsidRDefault="00CC5E79" w:rsidP="008B3414">
            <w:pPr>
              <w:pStyle w:val="ListParagraph"/>
              <w:ind w:left="0"/>
              <w:rPr>
                <w:rFonts w:ascii="Arial Narrow" w:hAnsi="Arial Narrow" w:cs="Arial"/>
                <w:sz w:val="20"/>
                <w:szCs w:val="20"/>
              </w:rPr>
            </w:pPr>
            <w:r w:rsidRPr="001E33BD">
              <w:rPr>
                <w:rFonts w:ascii="Arial Narrow" w:hAnsi="Arial Narrow" w:cs="Arial"/>
                <w:sz w:val="20"/>
                <w:szCs w:val="20"/>
              </w:rPr>
              <w:t>D Tech Biotechnology</w:t>
            </w:r>
          </w:p>
        </w:tc>
        <w:tc>
          <w:tcPr>
            <w:tcW w:w="2430" w:type="dxa"/>
          </w:tcPr>
          <w:p w:rsidR="00CC5E79" w:rsidRPr="001E33BD" w:rsidRDefault="00CC5E79" w:rsidP="008B3414">
            <w:pPr>
              <w:pStyle w:val="ListParagraph"/>
              <w:ind w:left="0"/>
              <w:rPr>
                <w:rFonts w:ascii="Arial Narrow" w:hAnsi="Arial Narrow" w:cs="Arial"/>
                <w:sz w:val="20"/>
                <w:szCs w:val="20"/>
              </w:rPr>
            </w:pPr>
            <w:r w:rsidRPr="001E33BD">
              <w:rPr>
                <w:rFonts w:ascii="Arial Narrow" w:hAnsi="Arial Narrow" w:cs="Arial"/>
                <w:sz w:val="20"/>
                <w:szCs w:val="20"/>
              </w:rPr>
              <w:t>TUT</w:t>
            </w:r>
          </w:p>
        </w:tc>
        <w:tc>
          <w:tcPr>
            <w:tcW w:w="2313" w:type="dxa"/>
          </w:tcPr>
          <w:p w:rsidR="00CC5E79" w:rsidRPr="001E33BD" w:rsidRDefault="00CC5E79" w:rsidP="008B3414">
            <w:pPr>
              <w:pStyle w:val="ListParagraph"/>
              <w:ind w:left="0"/>
              <w:rPr>
                <w:rFonts w:ascii="Arial Narrow" w:hAnsi="Arial Narrow" w:cs="Arial"/>
                <w:sz w:val="20"/>
                <w:szCs w:val="20"/>
              </w:rPr>
            </w:pPr>
            <w:r w:rsidRPr="001E33BD">
              <w:rPr>
                <w:rFonts w:ascii="Arial Narrow" w:hAnsi="Arial Narrow" w:cs="Arial"/>
                <w:sz w:val="20"/>
                <w:szCs w:val="20"/>
              </w:rPr>
              <w:t>2010</w:t>
            </w:r>
          </w:p>
        </w:tc>
        <w:tc>
          <w:tcPr>
            <w:tcW w:w="1377" w:type="dxa"/>
          </w:tcPr>
          <w:p w:rsidR="00CC5E79" w:rsidRPr="001E33BD" w:rsidRDefault="00CC5E79" w:rsidP="008B3414">
            <w:pPr>
              <w:pStyle w:val="ListParagraph"/>
              <w:ind w:left="0"/>
              <w:rPr>
                <w:rFonts w:ascii="Arial Narrow" w:hAnsi="Arial Narrow" w:cs="Arial"/>
                <w:sz w:val="20"/>
                <w:szCs w:val="20"/>
              </w:rPr>
            </w:pPr>
            <w:r w:rsidRPr="001E33BD">
              <w:rPr>
                <w:rFonts w:ascii="Arial Narrow" w:hAnsi="Arial Narrow" w:cs="Arial"/>
                <w:sz w:val="20"/>
                <w:szCs w:val="20"/>
              </w:rPr>
              <w:t>Y</w:t>
            </w:r>
            <w:r w:rsidR="00B10975">
              <w:rPr>
                <w:rFonts w:ascii="Arial Narrow" w:hAnsi="Arial Narrow" w:cs="Arial"/>
                <w:sz w:val="20"/>
                <w:szCs w:val="20"/>
              </w:rPr>
              <w:t>es</w:t>
            </w:r>
          </w:p>
        </w:tc>
        <w:tc>
          <w:tcPr>
            <w:tcW w:w="1010" w:type="dxa"/>
          </w:tcPr>
          <w:p w:rsidR="00CC5E79" w:rsidRPr="001E33BD" w:rsidRDefault="00CC5E79" w:rsidP="008B3414">
            <w:pPr>
              <w:pStyle w:val="ListParagraph"/>
              <w:ind w:left="0"/>
              <w:rPr>
                <w:rFonts w:ascii="Arial Narrow" w:hAnsi="Arial Narrow" w:cs="Arial"/>
                <w:sz w:val="20"/>
                <w:szCs w:val="20"/>
              </w:rPr>
            </w:pPr>
          </w:p>
        </w:tc>
      </w:tr>
      <w:tr w:rsidR="00CC5E79" w:rsidRPr="00F34231" w:rsidTr="0051063C">
        <w:tc>
          <w:tcPr>
            <w:tcW w:w="3059" w:type="dxa"/>
          </w:tcPr>
          <w:p w:rsidR="00CC5E79" w:rsidRPr="001E33BD" w:rsidRDefault="00CC5E79" w:rsidP="008B3414">
            <w:pPr>
              <w:pStyle w:val="ListParagraph"/>
              <w:ind w:left="0"/>
              <w:rPr>
                <w:rFonts w:ascii="Arial Narrow" w:hAnsi="Arial Narrow" w:cs="Arial"/>
                <w:sz w:val="20"/>
                <w:szCs w:val="20"/>
              </w:rPr>
            </w:pPr>
            <w:r w:rsidRPr="001E33BD">
              <w:rPr>
                <w:rFonts w:ascii="Arial Narrow" w:hAnsi="Arial Narrow" w:cs="Arial"/>
                <w:sz w:val="20"/>
                <w:szCs w:val="20"/>
              </w:rPr>
              <w:t>Ms EM Mogale</w:t>
            </w:r>
          </w:p>
        </w:tc>
        <w:tc>
          <w:tcPr>
            <w:tcW w:w="2969" w:type="dxa"/>
          </w:tcPr>
          <w:p w:rsidR="00CC5E79" w:rsidRPr="001E33BD" w:rsidRDefault="00CC5E79" w:rsidP="008B3414">
            <w:pPr>
              <w:pStyle w:val="ListParagraph"/>
              <w:ind w:left="0"/>
              <w:rPr>
                <w:rFonts w:ascii="Arial Narrow" w:hAnsi="Arial Narrow" w:cs="Arial"/>
                <w:sz w:val="20"/>
                <w:szCs w:val="20"/>
              </w:rPr>
            </w:pPr>
            <w:r w:rsidRPr="001E33BD">
              <w:rPr>
                <w:rFonts w:ascii="Arial Narrow" w:hAnsi="Arial Narrow" w:cs="Arial"/>
                <w:sz w:val="20"/>
                <w:szCs w:val="20"/>
              </w:rPr>
              <w:t>M Tech Biotechnology</w:t>
            </w:r>
          </w:p>
        </w:tc>
        <w:tc>
          <w:tcPr>
            <w:tcW w:w="2430" w:type="dxa"/>
          </w:tcPr>
          <w:p w:rsidR="00CC5E79" w:rsidRPr="001E33BD" w:rsidRDefault="00CC5E79" w:rsidP="008B3414">
            <w:pPr>
              <w:pStyle w:val="ListParagraph"/>
              <w:ind w:left="0"/>
              <w:rPr>
                <w:rFonts w:ascii="Arial Narrow" w:hAnsi="Arial Narrow" w:cs="Arial"/>
                <w:sz w:val="20"/>
                <w:szCs w:val="20"/>
              </w:rPr>
            </w:pPr>
            <w:r w:rsidRPr="001E33BD">
              <w:rPr>
                <w:rFonts w:ascii="Arial Narrow" w:hAnsi="Arial Narrow" w:cs="Arial"/>
                <w:sz w:val="20"/>
                <w:szCs w:val="20"/>
              </w:rPr>
              <w:t>TUT</w:t>
            </w:r>
          </w:p>
        </w:tc>
        <w:tc>
          <w:tcPr>
            <w:tcW w:w="2313" w:type="dxa"/>
          </w:tcPr>
          <w:p w:rsidR="00CC5E79" w:rsidRPr="001E33BD" w:rsidRDefault="00CC5E79" w:rsidP="008B3414">
            <w:pPr>
              <w:pStyle w:val="ListParagraph"/>
              <w:ind w:left="0"/>
              <w:rPr>
                <w:rFonts w:ascii="Arial Narrow" w:hAnsi="Arial Narrow" w:cs="Arial"/>
                <w:sz w:val="20"/>
                <w:szCs w:val="20"/>
              </w:rPr>
            </w:pPr>
            <w:r w:rsidRPr="001E33BD">
              <w:rPr>
                <w:rFonts w:ascii="Arial Narrow" w:hAnsi="Arial Narrow" w:cs="Arial"/>
                <w:sz w:val="20"/>
                <w:szCs w:val="20"/>
              </w:rPr>
              <w:t>2013</w:t>
            </w:r>
          </w:p>
        </w:tc>
        <w:tc>
          <w:tcPr>
            <w:tcW w:w="1377" w:type="dxa"/>
          </w:tcPr>
          <w:p w:rsidR="00CC5E79" w:rsidRPr="001E33BD" w:rsidRDefault="00CC5E79" w:rsidP="008B3414">
            <w:pPr>
              <w:pStyle w:val="ListParagraph"/>
              <w:ind w:left="0"/>
              <w:rPr>
                <w:rFonts w:ascii="Arial Narrow" w:hAnsi="Arial Narrow" w:cs="Arial"/>
                <w:sz w:val="20"/>
                <w:szCs w:val="20"/>
              </w:rPr>
            </w:pPr>
          </w:p>
        </w:tc>
        <w:tc>
          <w:tcPr>
            <w:tcW w:w="1010" w:type="dxa"/>
          </w:tcPr>
          <w:p w:rsidR="00CC5E79" w:rsidRPr="001E33BD" w:rsidRDefault="00CC5E79" w:rsidP="008B3414">
            <w:pPr>
              <w:pStyle w:val="ListParagraph"/>
              <w:ind w:left="0"/>
              <w:rPr>
                <w:rFonts w:ascii="Arial Narrow" w:hAnsi="Arial Narrow" w:cs="Arial"/>
                <w:sz w:val="20"/>
                <w:szCs w:val="20"/>
              </w:rPr>
            </w:pPr>
            <w:r w:rsidRPr="001E33BD">
              <w:rPr>
                <w:rFonts w:ascii="Arial Narrow" w:hAnsi="Arial Narrow" w:cs="Arial"/>
                <w:sz w:val="20"/>
                <w:szCs w:val="20"/>
              </w:rPr>
              <w:t>N</w:t>
            </w:r>
          </w:p>
        </w:tc>
      </w:tr>
      <w:tr w:rsidR="00CC5E79" w:rsidRPr="00F34231" w:rsidTr="0051063C">
        <w:tc>
          <w:tcPr>
            <w:tcW w:w="3059" w:type="dxa"/>
          </w:tcPr>
          <w:p w:rsidR="00CC5E79" w:rsidRPr="001E33BD" w:rsidRDefault="00CC5E79" w:rsidP="008B3414">
            <w:pPr>
              <w:pStyle w:val="ListParagraph"/>
              <w:ind w:left="0"/>
              <w:rPr>
                <w:rFonts w:ascii="Arial Narrow" w:hAnsi="Arial Narrow" w:cs="Arial"/>
                <w:sz w:val="20"/>
                <w:szCs w:val="20"/>
              </w:rPr>
            </w:pPr>
            <w:r w:rsidRPr="001E33BD">
              <w:rPr>
                <w:rFonts w:ascii="Arial Narrow" w:hAnsi="Arial Narrow" w:cs="Arial"/>
                <w:sz w:val="20"/>
                <w:szCs w:val="20"/>
              </w:rPr>
              <w:t>Mr CF van Rooi</w:t>
            </w:r>
          </w:p>
        </w:tc>
        <w:tc>
          <w:tcPr>
            <w:tcW w:w="2969" w:type="dxa"/>
          </w:tcPr>
          <w:p w:rsidR="00CC5E79" w:rsidRPr="001E33BD" w:rsidRDefault="00CC5E79" w:rsidP="008B3414">
            <w:pPr>
              <w:pStyle w:val="ListParagraph"/>
              <w:ind w:left="0"/>
              <w:rPr>
                <w:rFonts w:ascii="Arial Narrow" w:hAnsi="Arial Narrow" w:cs="Arial"/>
                <w:sz w:val="20"/>
                <w:szCs w:val="20"/>
              </w:rPr>
            </w:pPr>
            <w:r w:rsidRPr="001E33BD">
              <w:rPr>
                <w:rFonts w:ascii="Arial Narrow" w:hAnsi="Arial Narrow" w:cs="Arial"/>
                <w:sz w:val="20"/>
                <w:szCs w:val="20"/>
              </w:rPr>
              <w:t>M Tech Food Technology</w:t>
            </w:r>
          </w:p>
        </w:tc>
        <w:tc>
          <w:tcPr>
            <w:tcW w:w="2430" w:type="dxa"/>
          </w:tcPr>
          <w:p w:rsidR="00CC5E79" w:rsidRPr="001E33BD" w:rsidRDefault="00CC5E79" w:rsidP="008B3414">
            <w:pPr>
              <w:pStyle w:val="ListParagraph"/>
              <w:ind w:left="0"/>
              <w:rPr>
                <w:rFonts w:ascii="Arial Narrow" w:hAnsi="Arial Narrow" w:cs="Arial"/>
                <w:sz w:val="20"/>
                <w:szCs w:val="20"/>
              </w:rPr>
            </w:pPr>
            <w:r w:rsidRPr="001E33BD">
              <w:rPr>
                <w:rFonts w:ascii="Arial Narrow" w:hAnsi="Arial Narrow" w:cs="Arial"/>
                <w:sz w:val="20"/>
                <w:szCs w:val="20"/>
              </w:rPr>
              <w:t>TUT</w:t>
            </w:r>
          </w:p>
        </w:tc>
        <w:tc>
          <w:tcPr>
            <w:tcW w:w="2313" w:type="dxa"/>
          </w:tcPr>
          <w:p w:rsidR="00CC5E79" w:rsidRPr="001E33BD" w:rsidRDefault="00CC5E79" w:rsidP="008B3414">
            <w:pPr>
              <w:pStyle w:val="ListParagraph"/>
              <w:ind w:left="0"/>
              <w:rPr>
                <w:rFonts w:ascii="Arial Narrow" w:hAnsi="Arial Narrow" w:cs="Arial"/>
                <w:sz w:val="20"/>
                <w:szCs w:val="20"/>
              </w:rPr>
            </w:pPr>
            <w:r w:rsidRPr="001E33BD">
              <w:rPr>
                <w:rFonts w:ascii="Arial Narrow" w:hAnsi="Arial Narrow" w:cs="Arial"/>
                <w:sz w:val="20"/>
                <w:szCs w:val="20"/>
              </w:rPr>
              <w:t>2013</w:t>
            </w:r>
          </w:p>
        </w:tc>
        <w:tc>
          <w:tcPr>
            <w:tcW w:w="1377" w:type="dxa"/>
          </w:tcPr>
          <w:p w:rsidR="00CC5E79" w:rsidRPr="001E33BD" w:rsidRDefault="00CC5E79" w:rsidP="008B3414">
            <w:pPr>
              <w:pStyle w:val="ListParagraph"/>
              <w:ind w:left="0"/>
              <w:rPr>
                <w:rFonts w:ascii="Arial Narrow" w:hAnsi="Arial Narrow" w:cs="Arial"/>
                <w:sz w:val="20"/>
                <w:szCs w:val="20"/>
              </w:rPr>
            </w:pPr>
          </w:p>
        </w:tc>
        <w:tc>
          <w:tcPr>
            <w:tcW w:w="1010" w:type="dxa"/>
          </w:tcPr>
          <w:p w:rsidR="00CC5E79" w:rsidRPr="001E33BD" w:rsidRDefault="00CC5E79" w:rsidP="008B3414">
            <w:pPr>
              <w:pStyle w:val="ListParagraph"/>
              <w:ind w:left="0"/>
              <w:rPr>
                <w:rFonts w:ascii="Arial Narrow" w:hAnsi="Arial Narrow" w:cs="Arial"/>
                <w:sz w:val="20"/>
                <w:szCs w:val="20"/>
              </w:rPr>
            </w:pPr>
            <w:r w:rsidRPr="001E33BD">
              <w:rPr>
                <w:rFonts w:ascii="Arial Narrow" w:hAnsi="Arial Narrow" w:cs="Arial"/>
                <w:sz w:val="20"/>
                <w:szCs w:val="20"/>
              </w:rPr>
              <w:t>N</w:t>
            </w:r>
          </w:p>
        </w:tc>
      </w:tr>
      <w:tr w:rsidR="00CC5E79" w:rsidRPr="00F34231" w:rsidTr="0051063C">
        <w:tc>
          <w:tcPr>
            <w:tcW w:w="3059" w:type="dxa"/>
          </w:tcPr>
          <w:p w:rsidR="00CC5E79" w:rsidRPr="001E33BD" w:rsidRDefault="00CC5E79" w:rsidP="008B3414">
            <w:pPr>
              <w:pStyle w:val="ListParagraph"/>
              <w:ind w:left="0"/>
              <w:rPr>
                <w:rFonts w:ascii="Arial Narrow" w:hAnsi="Arial Narrow" w:cs="Arial"/>
                <w:sz w:val="20"/>
                <w:szCs w:val="20"/>
              </w:rPr>
            </w:pPr>
            <w:r w:rsidRPr="001E33BD">
              <w:rPr>
                <w:rFonts w:ascii="Arial Narrow" w:hAnsi="Arial Narrow" w:cs="Arial"/>
                <w:sz w:val="20"/>
                <w:szCs w:val="20"/>
              </w:rPr>
              <w:t>S Pretorius</w:t>
            </w:r>
          </w:p>
        </w:tc>
        <w:tc>
          <w:tcPr>
            <w:tcW w:w="2969" w:type="dxa"/>
          </w:tcPr>
          <w:p w:rsidR="00CC5E79" w:rsidRPr="001E33BD" w:rsidRDefault="00CC5E79" w:rsidP="008B3414">
            <w:pPr>
              <w:pStyle w:val="ListParagraph"/>
              <w:ind w:left="0"/>
              <w:rPr>
                <w:rFonts w:ascii="Arial Narrow" w:hAnsi="Arial Narrow" w:cs="Arial"/>
                <w:sz w:val="20"/>
                <w:szCs w:val="20"/>
              </w:rPr>
            </w:pPr>
            <w:r w:rsidRPr="001E33BD">
              <w:rPr>
                <w:rFonts w:ascii="Arial Narrow" w:hAnsi="Arial Narrow" w:cs="Arial"/>
                <w:sz w:val="20"/>
                <w:szCs w:val="20"/>
              </w:rPr>
              <w:t>M Tech Biomedical Technology</w:t>
            </w:r>
          </w:p>
        </w:tc>
        <w:tc>
          <w:tcPr>
            <w:tcW w:w="2430" w:type="dxa"/>
          </w:tcPr>
          <w:p w:rsidR="00CC5E79" w:rsidRPr="001E33BD" w:rsidRDefault="00CC5E79" w:rsidP="008B3414">
            <w:pPr>
              <w:pStyle w:val="ListParagraph"/>
              <w:ind w:left="0"/>
              <w:rPr>
                <w:rFonts w:ascii="Arial Narrow" w:hAnsi="Arial Narrow" w:cs="Arial"/>
                <w:sz w:val="20"/>
                <w:szCs w:val="20"/>
              </w:rPr>
            </w:pPr>
            <w:r w:rsidRPr="001E33BD">
              <w:rPr>
                <w:rFonts w:ascii="Arial Narrow" w:hAnsi="Arial Narrow" w:cs="Arial"/>
                <w:sz w:val="20"/>
                <w:szCs w:val="20"/>
              </w:rPr>
              <w:t>TUT</w:t>
            </w:r>
          </w:p>
        </w:tc>
        <w:tc>
          <w:tcPr>
            <w:tcW w:w="2313" w:type="dxa"/>
          </w:tcPr>
          <w:p w:rsidR="00CC5E79" w:rsidRPr="001E33BD" w:rsidRDefault="00CC5E79" w:rsidP="008B3414">
            <w:pPr>
              <w:pStyle w:val="ListParagraph"/>
              <w:ind w:left="0"/>
              <w:rPr>
                <w:rFonts w:ascii="Arial Narrow" w:hAnsi="Arial Narrow" w:cs="Arial"/>
                <w:sz w:val="20"/>
                <w:szCs w:val="20"/>
              </w:rPr>
            </w:pPr>
            <w:r w:rsidRPr="001E33BD">
              <w:rPr>
                <w:rFonts w:ascii="Arial Narrow" w:hAnsi="Arial Narrow" w:cs="Arial"/>
                <w:sz w:val="20"/>
                <w:szCs w:val="20"/>
              </w:rPr>
              <w:t>2005</w:t>
            </w:r>
          </w:p>
          <w:p w:rsidR="00CC5E79" w:rsidRPr="001E33BD" w:rsidRDefault="00CC5E79" w:rsidP="008B3414">
            <w:pPr>
              <w:pStyle w:val="ListParagraph"/>
              <w:ind w:left="0"/>
              <w:rPr>
                <w:rFonts w:ascii="Arial Narrow" w:hAnsi="Arial Narrow" w:cs="Arial"/>
                <w:sz w:val="20"/>
                <w:szCs w:val="20"/>
              </w:rPr>
            </w:pPr>
          </w:p>
        </w:tc>
        <w:tc>
          <w:tcPr>
            <w:tcW w:w="1377" w:type="dxa"/>
          </w:tcPr>
          <w:p w:rsidR="00CC5E79" w:rsidRPr="001E33BD" w:rsidRDefault="00CC5E79" w:rsidP="008B3414">
            <w:pPr>
              <w:pStyle w:val="ListParagraph"/>
              <w:ind w:left="0"/>
              <w:rPr>
                <w:rFonts w:ascii="Arial Narrow" w:hAnsi="Arial Narrow" w:cs="Arial"/>
                <w:sz w:val="20"/>
                <w:szCs w:val="20"/>
              </w:rPr>
            </w:pPr>
          </w:p>
        </w:tc>
        <w:tc>
          <w:tcPr>
            <w:tcW w:w="1010" w:type="dxa"/>
          </w:tcPr>
          <w:p w:rsidR="00CC5E79" w:rsidRPr="001E33BD" w:rsidRDefault="0051063C" w:rsidP="008B3414">
            <w:pPr>
              <w:pStyle w:val="ListParagraph"/>
              <w:ind w:left="0"/>
              <w:rPr>
                <w:rFonts w:ascii="Arial Narrow" w:hAnsi="Arial Narrow" w:cs="Arial"/>
                <w:sz w:val="20"/>
                <w:szCs w:val="20"/>
              </w:rPr>
            </w:pPr>
            <w:r>
              <w:rPr>
                <w:rFonts w:ascii="Arial Narrow" w:hAnsi="Arial Narrow" w:cs="Arial"/>
                <w:sz w:val="20"/>
                <w:szCs w:val="20"/>
              </w:rPr>
              <w:t>N</w:t>
            </w:r>
          </w:p>
        </w:tc>
      </w:tr>
      <w:tr w:rsidR="00CC5E79" w:rsidRPr="00F34231" w:rsidTr="0051063C">
        <w:tc>
          <w:tcPr>
            <w:tcW w:w="3059" w:type="dxa"/>
          </w:tcPr>
          <w:p w:rsidR="00CC5E79" w:rsidRPr="001E33BD" w:rsidRDefault="00CC5E79" w:rsidP="008B3414">
            <w:pPr>
              <w:pStyle w:val="ListParagraph"/>
              <w:ind w:left="0"/>
              <w:rPr>
                <w:rFonts w:ascii="Arial Narrow" w:hAnsi="Arial Narrow" w:cs="Arial"/>
                <w:sz w:val="20"/>
                <w:szCs w:val="20"/>
              </w:rPr>
            </w:pPr>
            <w:r w:rsidRPr="001E33BD">
              <w:rPr>
                <w:rFonts w:ascii="Arial Narrow" w:hAnsi="Arial Narrow" w:cs="Arial"/>
                <w:sz w:val="20"/>
                <w:szCs w:val="20"/>
              </w:rPr>
              <w:t>B Johnson</w:t>
            </w:r>
          </w:p>
          <w:p w:rsidR="00CC5E79" w:rsidRPr="001E33BD" w:rsidRDefault="00CC5E79" w:rsidP="008B3414">
            <w:pPr>
              <w:pStyle w:val="ListParagraph"/>
              <w:ind w:left="0"/>
              <w:rPr>
                <w:rFonts w:ascii="Arial Narrow" w:hAnsi="Arial Narrow" w:cs="Arial"/>
                <w:sz w:val="20"/>
                <w:szCs w:val="20"/>
              </w:rPr>
            </w:pPr>
          </w:p>
        </w:tc>
        <w:tc>
          <w:tcPr>
            <w:tcW w:w="2969" w:type="dxa"/>
          </w:tcPr>
          <w:p w:rsidR="00CC5E79" w:rsidRPr="001E33BD" w:rsidRDefault="00CC5E79" w:rsidP="008B3414">
            <w:pPr>
              <w:pStyle w:val="ListParagraph"/>
              <w:ind w:left="0"/>
              <w:rPr>
                <w:rFonts w:ascii="Arial Narrow" w:hAnsi="Arial Narrow" w:cs="Arial"/>
                <w:sz w:val="20"/>
                <w:szCs w:val="20"/>
              </w:rPr>
            </w:pPr>
            <w:r w:rsidRPr="001E33BD">
              <w:rPr>
                <w:rFonts w:ascii="Arial Narrow" w:hAnsi="Arial Narrow" w:cs="Arial"/>
                <w:sz w:val="20"/>
                <w:szCs w:val="20"/>
              </w:rPr>
              <w:t>M Tech Radiography</w:t>
            </w:r>
          </w:p>
        </w:tc>
        <w:tc>
          <w:tcPr>
            <w:tcW w:w="2430" w:type="dxa"/>
          </w:tcPr>
          <w:p w:rsidR="00CC5E79" w:rsidRPr="001E33BD" w:rsidRDefault="00CC5E79" w:rsidP="008B3414">
            <w:pPr>
              <w:pStyle w:val="ListParagraph"/>
              <w:ind w:left="0"/>
              <w:rPr>
                <w:rFonts w:ascii="Arial Narrow" w:hAnsi="Arial Narrow" w:cs="Arial"/>
                <w:sz w:val="20"/>
                <w:szCs w:val="20"/>
              </w:rPr>
            </w:pPr>
            <w:r w:rsidRPr="001E33BD">
              <w:rPr>
                <w:rFonts w:ascii="Arial Narrow" w:hAnsi="Arial Narrow" w:cs="Arial"/>
                <w:sz w:val="20"/>
                <w:szCs w:val="20"/>
              </w:rPr>
              <w:t>TUT</w:t>
            </w:r>
          </w:p>
        </w:tc>
        <w:tc>
          <w:tcPr>
            <w:tcW w:w="2313" w:type="dxa"/>
          </w:tcPr>
          <w:p w:rsidR="00CC5E79" w:rsidRPr="001E33BD" w:rsidRDefault="00CC5E79" w:rsidP="008B3414">
            <w:pPr>
              <w:pStyle w:val="ListParagraph"/>
              <w:ind w:left="0"/>
              <w:rPr>
                <w:rFonts w:ascii="Arial Narrow" w:hAnsi="Arial Narrow" w:cs="Arial"/>
                <w:sz w:val="20"/>
                <w:szCs w:val="20"/>
              </w:rPr>
            </w:pPr>
            <w:r w:rsidRPr="001E33BD">
              <w:rPr>
                <w:rFonts w:ascii="Arial Narrow" w:hAnsi="Arial Narrow" w:cs="Arial"/>
                <w:sz w:val="20"/>
                <w:szCs w:val="20"/>
              </w:rPr>
              <w:t>Jan 2011</w:t>
            </w:r>
          </w:p>
        </w:tc>
        <w:tc>
          <w:tcPr>
            <w:tcW w:w="1377" w:type="dxa"/>
          </w:tcPr>
          <w:p w:rsidR="00CC5E79" w:rsidRPr="001E33BD" w:rsidRDefault="00B10975" w:rsidP="008B3414">
            <w:pPr>
              <w:pStyle w:val="ListParagraph"/>
              <w:ind w:left="0"/>
              <w:rPr>
                <w:rFonts w:ascii="Arial Narrow" w:hAnsi="Arial Narrow" w:cs="Arial"/>
                <w:sz w:val="20"/>
                <w:szCs w:val="20"/>
              </w:rPr>
            </w:pPr>
            <w:r>
              <w:rPr>
                <w:rFonts w:ascii="Arial Narrow" w:hAnsi="Arial Narrow" w:cs="Arial"/>
                <w:sz w:val="20"/>
                <w:szCs w:val="20"/>
              </w:rPr>
              <w:t>Yes</w:t>
            </w:r>
          </w:p>
        </w:tc>
        <w:tc>
          <w:tcPr>
            <w:tcW w:w="1010" w:type="dxa"/>
          </w:tcPr>
          <w:p w:rsidR="00CC5E79" w:rsidRPr="001E33BD" w:rsidRDefault="00CC5E79" w:rsidP="008B3414">
            <w:pPr>
              <w:pStyle w:val="ListParagraph"/>
              <w:ind w:left="0"/>
              <w:rPr>
                <w:rFonts w:ascii="Arial Narrow" w:hAnsi="Arial Narrow" w:cs="Arial"/>
                <w:sz w:val="20"/>
                <w:szCs w:val="20"/>
              </w:rPr>
            </w:pPr>
          </w:p>
        </w:tc>
      </w:tr>
      <w:tr w:rsidR="00CC5E79" w:rsidRPr="00F34231" w:rsidTr="0051063C">
        <w:tc>
          <w:tcPr>
            <w:tcW w:w="3059" w:type="dxa"/>
          </w:tcPr>
          <w:p w:rsidR="00CC5E79" w:rsidRPr="001E33BD" w:rsidRDefault="00CC5E79" w:rsidP="008B3414">
            <w:pPr>
              <w:pStyle w:val="ListParagraph"/>
              <w:ind w:left="0"/>
              <w:rPr>
                <w:rFonts w:ascii="Arial Narrow" w:hAnsi="Arial Narrow" w:cs="Arial"/>
                <w:sz w:val="20"/>
                <w:szCs w:val="20"/>
              </w:rPr>
            </w:pPr>
            <w:r w:rsidRPr="001E33BD">
              <w:rPr>
                <w:rFonts w:ascii="Arial Narrow" w:hAnsi="Arial Narrow" w:cs="Arial"/>
                <w:sz w:val="20"/>
                <w:szCs w:val="20"/>
              </w:rPr>
              <w:t>C Boshoff</w:t>
            </w:r>
          </w:p>
        </w:tc>
        <w:tc>
          <w:tcPr>
            <w:tcW w:w="2969" w:type="dxa"/>
          </w:tcPr>
          <w:p w:rsidR="00CC5E79" w:rsidRPr="001E33BD" w:rsidRDefault="00CC5E79" w:rsidP="008B3414">
            <w:pPr>
              <w:pStyle w:val="ListParagraph"/>
              <w:ind w:left="0"/>
              <w:rPr>
                <w:rFonts w:ascii="Arial Narrow" w:hAnsi="Arial Narrow" w:cs="Arial"/>
                <w:sz w:val="20"/>
                <w:szCs w:val="20"/>
              </w:rPr>
            </w:pPr>
            <w:r w:rsidRPr="001E33BD">
              <w:rPr>
                <w:rFonts w:ascii="Arial Narrow" w:hAnsi="Arial Narrow" w:cs="Arial"/>
                <w:sz w:val="20"/>
                <w:szCs w:val="20"/>
              </w:rPr>
              <w:t>PhD: Zoology</w:t>
            </w:r>
          </w:p>
        </w:tc>
        <w:tc>
          <w:tcPr>
            <w:tcW w:w="2430" w:type="dxa"/>
          </w:tcPr>
          <w:p w:rsidR="00CC5E79" w:rsidRPr="001E33BD" w:rsidRDefault="00CC5E79" w:rsidP="008B3414">
            <w:pPr>
              <w:pStyle w:val="ListParagraph"/>
              <w:ind w:left="0"/>
              <w:rPr>
                <w:rFonts w:ascii="Arial Narrow" w:hAnsi="Arial Narrow" w:cs="Arial"/>
                <w:sz w:val="20"/>
                <w:szCs w:val="20"/>
              </w:rPr>
            </w:pPr>
            <w:r w:rsidRPr="001E33BD">
              <w:rPr>
                <w:rFonts w:ascii="Arial Narrow" w:hAnsi="Arial Narrow" w:cs="Arial"/>
                <w:sz w:val="20"/>
                <w:szCs w:val="20"/>
              </w:rPr>
              <w:t>UP</w:t>
            </w:r>
          </w:p>
        </w:tc>
        <w:tc>
          <w:tcPr>
            <w:tcW w:w="2313" w:type="dxa"/>
          </w:tcPr>
          <w:p w:rsidR="00CC5E79" w:rsidRPr="001E33BD" w:rsidRDefault="00CC5E79" w:rsidP="008B3414">
            <w:pPr>
              <w:pStyle w:val="ListParagraph"/>
              <w:ind w:left="0"/>
              <w:rPr>
                <w:rFonts w:ascii="Arial Narrow" w:hAnsi="Arial Narrow" w:cs="Arial"/>
                <w:sz w:val="20"/>
                <w:szCs w:val="20"/>
              </w:rPr>
            </w:pPr>
            <w:r w:rsidRPr="001E33BD">
              <w:rPr>
                <w:rFonts w:ascii="Arial Narrow" w:hAnsi="Arial Narrow" w:cs="Arial"/>
                <w:sz w:val="20"/>
                <w:szCs w:val="20"/>
              </w:rPr>
              <w:t>01/06/2011</w:t>
            </w:r>
          </w:p>
        </w:tc>
        <w:tc>
          <w:tcPr>
            <w:tcW w:w="1377" w:type="dxa"/>
          </w:tcPr>
          <w:p w:rsidR="00CC5E79" w:rsidRPr="001E33BD" w:rsidRDefault="00B10975" w:rsidP="008B3414">
            <w:pPr>
              <w:pStyle w:val="ListParagraph"/>
              <w:ind w:left="0"/>
              <w:rPr>
                <w:rFonts w:ascii="Arial Narrow" w:hAnsi="Arial Narrow" w:cs="Arial"/>
                <w:sz w:val="20"/>
                <w:szCs w:val="20"/>
              </w:rPr>
            </w:pPr>
            <w:r>
              <w:rPr>
                <w:rFonts w:ascii="Arial Narrow" w:hAnsi="Arial Narrow" w:cs="Arial"/>
                <w:sz w:val="20"/>
                <w:szCs w:val="20"/>
              </w:rPr>
              <w:t>Yes</w:t>
            </w:r>
          </w:p>
        </w:tc>
        <w:tc>
          <w:tcPr>
            <w:tcW w:w="1010" w:type="dxa"/>
          </w:tcPr>
          <w:p w:rsidR="00CC5E79" w:rsidRPr="001E33BD" w:rsidRDefault="00CC5E79" w:rsidP="008B3414">
            <w:pPr>
              <w:pStyle w:val="ListParagraph"/>
              <w:ind w:left="0"/>
              <w:rPr>
                <w:rFonts w:ascii="Arial Narrow" w:hAnsi="Arial Narrow" w:cs="Arial"/>
                <w:sz w:val="20"/>
                <w:szCs w:val="20"/>
              </w:rPr>
            </w:pPr>
          </w:p>
        </w:tc>
      </w:tr>
      <w:tr w:rsidR="00CC5E79" w:rsidRPr="00F34231" w:rsidTr="0051063C">
        <w:tc>
          <w:tcPr>
            <w:tcW w:w="3059" w:type="dxa"/>
          </w:tcPr>
          <w:p w:rsidR="00CC5E79" w:rsidRPr="001E33BD" w:rsidRDefault="00CC5E79" w:rsidP="008B3414">
            <w:pPr>
              <w:pStyle w:val="ListParagraph"/>
              <w:ind w:left="0"/>
              <w:rPr>
                <w:rFonts w:ascii="Arial Narrow" w:hAnsi="Arial Narrow" w:cs="Arial"/>
                <w:sz w:val="20"/>
                <w:szCs w:val="20"/>
              </w:rPr>
            </w:pPr>
            <w:r w:rsidRPr="001E33BD">
              <w:rPr>
                <w:rFonts w:ascii="Arial Narrow" w:hAnsi="Arial Narrow" w:cs="Arial"/>
                <w:sz w:val="20"/>
                <w:szCs w:val="20"/>
              </w:rPr>
              <w:t>M Swart</w:t>
            </w:r>
          </w:p>
        </w:tc>
        <w:tc>
          <w:tcPr>
            <w:tcW w:w="2969" w:type="dxa"/>
          </w:tcPr>
          <w:p w:rsidR="00CC5E79" w:rsidRPr="001E33BD" w:rsidRDefault="00CC5E79" w:rsidP="008B3414">
            <w:pPr>
              <w:pStyle w:val="ListParagraph"/>
              <w:ind w:left="0"/>
              <w:rPr>
                <w:rFonts w:ascii="Arial Narrow" w:hAnsi="Arial Narrow" w:cs="Arial"/>
                <w:sz w:val="20"/>
                <w:szCs w:val="20"/>
              </w:rPr>
            </w:pPr>
            <w:r w:rsidRPr="001E33BD">
              <w:rPr>
                <w:rFonts w:ascii="Arial Narrow" w:hAnsi="Arial Narrow" w:cs="Arial"/>
                <w:sz w:val="20"/>
                <w:szCs w:val="20"/>
              </w:rPr>
              <w:t>M Tech Clinical Technology</w:t>
            </w:r>
          </w:p>
        </w:tc>
        <w:tc>
          <w:tcPr>
            <w:tcW w:w="2430" w:type="dxa"/>
          </w:tcPr>
          <w:p w:rsidR="00CC5E79" w:rsidRPr="001E33BD" w:rsidRDefault="00CC5E79" w:rsidP="008B3414">
            <w:pPr>
              <w:pStyle w:val="ListParagraph"/>
              <w:ind w:left="0"/>
              <w:rPr>
                <w:rFonts w:ascii="Arial Narrow" w:hAnsi="Arial Narrow" w:cs="Arial"/>
                <w:sz w:val="20"/>
                <w:szCs w:val="20"/>
              </w:rPr>
            </w:pPr>
            <w:r w:rsidRPr="001E33BD">
              <w:rPr>
                <w:rFonts w:ascii="Arial Narrow" w:hAnsi="Arial Narrow" w:cs="Arial"/>
                <w:sz w:val="20"/>
                <w:szCs w:val="20"/>
              </w:rPr>
              <w:t>TUT</w:t>
            </w:r>
          </w:p>
        </w:tc>
        <w:tc>
          <w:tcPr>
            <w:tcW w:w="2313" w:type="dxa"/>
          </w:tcPr>
          <w:p w:rsidR="00CC5E79" w:rsidRPr="001E33BD" w:rsidRDefault="00CC5E79" w:rsidP="008B3414">
            <w:pPr>
              <w:pStyle w:val="ListParagraph"/>
              <w:ind w:left="0"/>
              <w:rPr>
                <w:rFonts w:ascii="Arial Narrow" w:hAnsi="Arial Narrow" w:cs="Arial"/>
                <w:sz w:val="20"/>
                <w:szCs w:val="20"/>
              </w:rPr>
            </w:pPr>
            <w:r w:rsidRPr="001E33BD">
              <w:rPr>
                <w:rFonts w:ascii="Arial Narrow" w:hAnsi="Arial Narrow" w:cs="Arial"/>
                <w:sz w:val="20"/>
                <w:szCs w:val="20"/>
              </w:rPr>
              <w:t>2010</w:t>
            </w:r>
          </w:p>
        </w:tc>
        <w:tc>
          <w:tcPr>
            <w:tcW w:w="1377" w:type="dxa"/>
          </w:tcPr>
          <w:p w:rsidR="00CC5E79" w:rsidRPr="001E33BD" w:rsidRDefault="00B10975" w:rsidP="008B3414">
            <w:pPr>
              <w:pStyle w:val="ListParagraph"/>
              <w:ind w:left="0"/>
              <w:rPr>
                <w:rFonts w:ascii="Arial Narrow" w:hAnsi="Arial Narrow" w:cs="Arial"/>
                <w:sz w:val="20"/>
                <w:szCs w:val="20"/>
              </w:rPr>
            </w:pPr>
            <w:r>
              <w:rPr>
                <w:rFonts w:ascii="Arial Narrow" w:hAnsi="Arial Narrow" w:cs="Arial"/>
                <w:sz w:val="20"/>
                <w:szCs w:val="20"/>
              </w:rPr>
              <w:t>Yes</w:t>
            </w:r>
          </w:p>
        </w:tc>
        <w:tc>
          <w:tcPr>
            <w:tcW w:w="1010" w:type="dxa"/>
          </w:tcPr>
          <w:p w:rsidR="00CC5E79" w:rsidRPr="001E33BD" w:rsidRDefault="00CC5E79" w:rsidP="008B3414">
            <w:pPr>
              <w:pStyle w:val="ListParagraph"/>
              <w:ind w:left="0"/>
              <w:rPr>
                <w:rFonts w:ascii="Arial Narrow" w:hAnsi="Arial Narrow" w:cs="Arial"/>
                <w:sz w:val="20"/>
                <w:szCs w:val="20"/>
              </w:rPr>
            </w:pPr>
          </w:p>
        </w:tc>
      </w:tr>
      <w:tr w:rsidR="00CC5E79" w:rsidRPr="00F34231" w:rsidTr="0051063C">
        <w:tc>
          <w:tcPr>
            <w:tcW w:w="3059" w:type="dxa"/>
          </w:tcPr>
          <w:p w:rsidR="00CC5E79" w:rsidRPr="001E33BD" w:rsidRDefault="00CC5E79" w:rsidP="008B3414">
            <w:pPr>
              <w:pStyle w:val="ListParagraph"/>
              <w:ind w:left="0"/>
              <w:rPr>
                <w:rFonts w:ascii="Arial Narrow" w:hAnsi="Arial Narrow" w:cs="Arial"/>
                <w:sz w:val="20"/>
                <w:szCs w:val="20"/>
              </w:rPr>
            </w:pPr>
            <w:r w:rsidRPr="001E33BD">
              <w:rPr>
                <w:rFonts w:ascii="Arial Narrow" w:hAnsi="Arial Narrow" w:cs="Arial"/>
                <w:sz w:val="20"/>
                <w:szCs w:val="20"/>
              </w:rPr>
              <w:t>S Steenkamp-Jonker</w:t>
            </w:r>
          </w:p>
        </w:tc>
        <w:tc>
          <w:tcPr>
            <w:tcW w:w="2969" w:type="dxa"/>
          </w:tcPr>
          <w:p w:rsidR="00CC5E79" w:rsidRPr="001E33BD" w:rsidRDefault="00CC5E79" w:rsidP="008B3414">
            <w:pPr>
              <w:pStyle w:val="ListParagraph"/>
              <w:ind w:left="0"/>
              <w:rPr>
                <w:rFonts w:ascii="Arial Narrow" w:hAnsi="Arial Narrow" w:cs="Arial"/>
                <w:sz w:val="20"/>
                <w:szCs w:val="20"/>
              </w:rPr>
            </w:pPr>
            <w:r w:rsidRPr="001E33BD">
              <w:rPr>
                <w:rFonts w:ascii="Arial Narrow" w:hAnsi="Arial Narrow" w:cs="Arial"/>
                <w:sz w:val="20"/>
                <w:szCs w:val="20"/>
              </w:rPr>
              <w:t>M Tech Veterinary Technology</w:t>
            </w:r>
          </w:p>
        </w:tc>
        <w:tc>
          <w:tcPr>
            <w:tcW w:w="2430" w:type="dxa"/>
          </w:tcPr>
          <w:p w:rsidR="00CC5E79" w:rsidRPr="001E33BD" w:rsidRDefault="00CC5E79" w:rsidP="008B3414">
            <w:pPr>
              <w:pStyle w:val="ListParagraph"/>
              <w:ind w:left="0"/>
              <w:rPr>
                <w:rFonts w:ascii="Arial Narrow" w:hAnsi="Arial Narrow" w:cs="Arial"/>
                <w:sz w:val="20"/>
                <w:szCs w:val="20"/>
              </w:rPr>
            </w:pPr>
            <w:r w:rsidRPr="001E33BD">
              <w:rPr>
                <w:rFonts w:ascii="Arial Narrow" w:hAnsi="Arial Narrow" w:cs="Arial"/>
                <w:sz w:val="20"/>
                <w:szCs w:val="20"/>
              </w:rPr>
              <w:t>TUT</w:t>
            </w:r>
          </w:p>
        </w:tc>
        <w:tc>
          <w:tcPr>
            <w:tcW w:w="2313" w:type="dxa"/>
          </w:tcPr>
          <w:p w:rsidR="00CC5E79" w:rsidRPr="001E33BD" w:rsidRDefault="00CC5E79" w:rsidP="008B3414">
            <w:pPr>
              <w:pStyle w:val="ListParagraph"/>
              <w:ind w:left="0"/>
              <w:rPr>
                <w:rFonts w:ascii="Arial Narrow" w:hAnsi="Arial Narrow" w:cs="Arial"/>
                <w:sz w:val="20"/>
                <w:szCs w:val="20"/>
              </w:rPr>
            </w:pPr>
            <w:r w:rsidRPr="001E33BD">
              <w:rPr>
                <w:rFonts w:ascii="Arial Narrow" w:hAnsi="Arial Narrow" w:cs="Arial"/>
                <w:sz w:val="20"/>
                <w:szCs w:val="20"/>
              </w:rPr>
              <w:t>03/01/2012</w:t>
            </w:r>
          </w:p>
        </w:tc>
        <w:tc>
          <w:tcPr>
            <w:tcW w:w="1377" w:type="dxa"/>
          </w:tcPr>
          <w:p w:rsidR="00CC5E79" w:rsidRPr="001E33BD" w:rsidRDefault="00B10975" w:rsidP="008B3414">
            <w:pPr>
              <w:pStyle w:val="ListParagraph"/>
              <w:ind w:left="0"/>
              <w:rPr>
                <w:rFonts w:ascii="Arial Narrow" w:hAnsi="Arial Narrow" w:cs="Arial"/>
                <w:sz w:val="20"/>
                <w:szCs w:val="20"/>
              </w:rPr>
            </w:pPr>
            <w:r>
              <w:rPr>
                <w:rFonts w:ascii="Arial Narrow" w:hAnsi="Arial Narrow" w:cs="Arial"/>
                <w:sz w:val="20"/>
                <w:szCs w:val="20"/>
              </w:rPr>
              <w:t>Yes</w:t>
            </w:r>
          </w:p>
        </w:tc>
        <w:tc>
          <w:tcPr>
            <w:tcW w:w="1010" w:type="dxa"/>
          </w:tcPr>
          <w:p w:rsidR="00CC5E79" w:rsidRPr="001E33BD" w:rsidRDefault="00CC5E79" w:rsidP="008B3414">
            <w:pPr>
              <w:pStyle w:val="ListParagraph"/>
              <w:ind w:left="0"/>
              <w:rPr>
                <w:rFonts w:ascii="Arial Narrow" w:hAnsi="Arial Narrow" w:cs="Arial"/>
                <w:sz w:val="20"/>
                <w:szCs w:val="20"/>
              </w:rPr>
            </w:pPr>
          </w:p>
        </w:tc>
      </w:tr>
      <w:tr w:rsidR="00CC5E79" w:rsidRPr="00F34231" w:rsidTr="0051063C">
        <w:tc>
          <w:tcPr>
            <w:tcW w:w="3059" w:type="dxa"/>
          </w:tcPr>
          <w:p w:rsidR="00CC5E79" w:rsidRPr="001E33BD" w:rsidRDefault="00CC5E79" w:rsidP="008B3414">
            <w:pPr>
              <w:rPr>
                <w:rFonts w:ascii="Arial Narrow" w:hAnsi="Arial Narrow" w:cs="Arial"/>
                <w:color w:val="000000"/>
                <w:sz w:val="20"/>
                <w:szCs w:val="20"/>
              </w:rPr>
            </w:pPr>
            <w:r w:rsidRPr="001E33BD">
              <w:rPr>
                <w:rFonts w:ascii="Arial Narrow" w:hAnsi="Arial Narrow" w:cs="Arial"/>
                <w:color w:val="000000"/>
                <w:sz w:val="20"/>
                <w:szCs w:val="20"/>
              </w:rPr>
              <w:t>Hlongwane MM</w:t>
            </w:r>
          </w:p>
        </w:tc>
        <w:tc>
          <w:tcPr>
            <w:tcW w:w="2969" w:type="dxa"/>
          </w:tcPr>
          <w:p w:rsidR="00CC5E79" w:rsidRPr="001E33BD" w:rsidRDefault="00CC5E79" w:rsidP="008B3414">
            <w:pPr>
              <w:pStyle w:val="ListParagraph"/>
              <w:ind w:left="0"/>
              <w:rPr>
                <w:rFonts w:ascii="Arial Narrow" w:hAnsi="Arial Narrow" w:cs="Arial"/>
                <w:sz w:val="20"/>
                <w:szCs w:val="20"/>
              </w:rPr>
            </w:pPr>
            <w:r w:rsidRPr="001E33BD">
              <w:rPr>
                <w:rFonts w:ascii="Arial Narrow" w:hAnsi="Arial Narrow" w:cs="Arial"/>
                <w:sz w:val="20"/>
                <w:szCs w:val="20"/>
              </w:rPr>
              <w:t>M Tech (Chemistry)</w:t>
            </w:r>
          </w:p>
        </w:tc>
        <w:tc>
          <w:tcPr>
            <w:tcW w:w="2430" w:type="dxa"/>
          </w:tcPr>
          <w:p w:rsidR="00CC5E79" w:rsidRPr="001E33BD" w:rsidRDefault="00CC5E79" w:rsidP="008B3414">
            <w:pPr>
              <w:pStyle w:val="ListParagraph"/>
              <w:ind w:left="0"/>
              <w:rPr>
                <w:rFonts w:ascii="Arial Narrow" w:hAnsi="Arial Narrow" w:cs="Arial"/>
                <w:sz w:val="20"/>
                <w:szCs w:val="20"/>
              </w:rPr>
            </w:pPr>
            <w:r w:rsidRPr="001E33BD">
              <w:rPr>
                <w:rFonts w:ascii="Arial Narrow" w:hAnsi="Arial Narrow" w:cs="Arial"/>
                <w:sz w:val="20"/>
                <w:szCs w:val="20"/>
              </w:rPr>
              <w:t>TUT</w:t>
            </w:r>
          </w:p>
        </w:tc>
        <w:tc>
          <w:tcPr>
            <w:tcW w:w="2313" w:type="dxa"/>
          </w:tcPr>
          <w:p w:rsidR="00CC5E79" w:rsidRPr="001E33BD" w:rsidRDefault="00CC5E79" w:rsidP="008B3414">
            <w:pPr>
              <w:pStyle w:val="ListParagraph"/>
              <w:ind w:left="0"/>
              <w:rPr>
                <w:rFonts w:ascii="Arial Narrow" w:hAnsi="Arial Narrow" w:cs="Arial"/>
                <w:sz w:val="20"/>
                <w:szCs w:val="20"/>
              </w:rPr>
            </w:pPr>
            <w:r w:rsidRPr="001E33BD">
              <w:rPr>
                <w:rFonts w:ascii="Arial Narrow" w:hAnsi="Arial Narrow" w:cs="Arial"/>
                <w:sz w:val="20"/>
                <w:szCs w:val="20"/>
              </w:rPr>
              <w:t>2009</w:t>
            </w:r>
          </w:p>
        </w:tc>
        <w:tc>
          <w:tcPr>
            <w:tcW w:w="1377" w:type="dxa"/>
          </w:tcPr>
          <w:p w:rsidR="00CC5E79" w:rsidRPr="001E33BD" w:rsidRDefault="00CC5E79" w:rsidP="008B3414">
            <w:pPr>
              <w:pStyle w:val="ListParagraph"/>
              <w:ind w:left="0"/>
              <w:rPr>
                <w:rFonts w:ascii="Arial Narrow" w:hAnsi="Arial Narrow" w:cs="Arial"/>
                <w:sz w:val="20"/>
                <w:szCs w:val="20"/>
              </w:rPr>
            </w:pPr>
            <w:r w:rsidRPr="001E33BD">
              <w:rPr>
                <w:rFonts w:ascii="Arial Narrow" w:hAnsi="Arial Narrow" w:cs="Arial"/>
                <w:sz w:val="20"/>
                <w:szCs w:val="20"/>
              </w:rPr>
              <w:t>Yes</w:t>
            </w:r>
          </w:p>
        </w:tc>
        <w:tc>
          <w:tcPr>
            <w:tcW w:w="1010" w:type="dxa"/>
          </w:tcPr>
          <w:p w:rsidR="00CC5E79" w:rsidRPr="001E33BD" w:rsidRDefault="00CC5E79" w:rsidP="008B3414">
            <w:pPr>
              <w:pStyle w:val="ListParagraph"/>
              <w:ind w:left="0"/>
              <w:rPr>
                <w:rFonts w:ascii="Arial Narrow" w:hAnsi="Arial Narrow" w:cs="Arial"/>
                <w:sz w:val="20"/>
                <w:szCs w:val="20"/>
              </w:rPr>
            </w:pPr>
          </w:p>
        </w:tc>
      </w:tr>
      <w:tr w:rsidR="00CC5E79" w:rsidRPr="00F34231" w:rsidTr="0051063C">
        <w:tc>
          <w:tcPr>
            <w:tcW w:w="3059" w:type="dxa"/>
          </w:tcPr>
          <w:p w:rsidR="00CC5E79" w:rsidRPr="001E33BD" w:rsidRDefault="00CC5E79" w:rsidP="008B3414">
            <w:pPr>
              <w:rPr>
                <w:rFonts w:ascii="Arial Narrow" w:hAnsi="Arial Narrow" w:cs="Arial"/>
                <w:color w:val="000000"/>
                <w:sz w:val="20"/>
                <w:szCs w:val="20"/>
              </w:rPr>
            </w:pPr>
            <w:r w:rsidRPr="001E33BD">
              <w:rPr>
                <w:rFonts w:ascii="Arial Narrow" w:hAnsi="Arial Narrow" w:cs="Arial"/>
                <w:color w:val="000000"/>
                <w:sz w:val="20"/>
                <w:szCs w:val="20"/>
              </w:rPr>
              <w:t>Khanye GE</w:t>
            </w:r>
          </w:p>
        </w:tc>
        <w:tc>
          <w:tcPr>
            <w:tcW w:w="2969" w:type="dxa"/>
          </w:tcPr>
          <w:p w:rsidR="00CC5E79" w:rsidRPr="001E33BD" w:rsidRDefault="00CC5E79" w:rsidP="008B3414">
            <w:pPr>
              <w:pStyle w:val="ListParagraph"/>
              <w:ind w:left="0"/>
              <w:rPr>
                <w:rFonts w:ascii="Arial Narrow" w:hAnsi="Arial Narrow" w:cs="Arial"/>
                <w:sz w:val="20"/>
                <w:szCs w:val="20"/>
              </w:rPr>
            </w:pPr>
            <w:r w:rsidRPr="001E33BD">
              <w:rPr>
                <w:rFonts w:ascii="Arial Narrow" w:hAnsi="Arial Narrow" w:cs="Arial"/>
                <w:sz w:val="20"/>
                <w:szCs w:val="20"/>
              </w:rPr>
              <w:t>M Tech (Chemistry)</w:t>
            </w:r>
          </w:p>
        </w:tc>
        <w:tc>
          <w:tcPr>
            <w:tcW w:w="2430" w:type="dxa"/>
          </w:tcPr>
          <w:p w:rsidR="00CC5E79" w:rsidRPr="001E33BD" w:rsidRDefault="00CC5E79" w:rsidP="008B3414">
            <w:pPr>
              <w:pStyle w:val="ListParagraph"/>
              <w:ind w:left="0"/>
              <w:rPr>
                <w:rFonts w:ascii="Arial Narrow" w:hAnsi="Arial Narrow" w:cs="Arial"/>
                <w:sz w:val="20"/>
                <w:szCs w:val="20"/>
              </w:rPr>
            </w:pPr>
            <w:r w:rsidRPr="001E33BD">
              <w:rPr>
                <w:rFonts w:ascii="Arial Narrow" w:hAnsi="Arial Narrow" w:cs="Arial"/>
                <w:sz w:val="20"/>
                <w:szCs w:val="20"/>
              </w:rPr>
              <w:t>TUT</w:t>
            </w:r>
          </w:p>
        </w:tc>
        <w:tc>
          <w:tcPr>
            <w:tcW w:w="2313" w:type="dxa"/>
          </w:tcPr>
          <w:p w:rsidR="00CC5E79" w:rsidRPr="001E33BD" w:rsidRDefault="00CC5E79" w:rsidP="008B3414">
            <w:pPr>
              <w:pStyle w:val="ListParagraph"/>
              <w:ind w:left="0"/>
              <w:rPr>
                <w:rFonts w:ascii="Arial Narrow" w:hAnsi="Arial Narrow" w:cs="Arial"/>
                <w:sz w:val="20"/>
                <w:szCs w:val="20"/>
              </w:rPr>
            </w:pPr>
            <w:r w:rsidRPr="001E33BD">
              <w:rPr>
                <w:rFonts w:ascii="Arial Narrow" w:hAnsi="Arial Narrow" w:cs="Arial"/>
                <w:sz w:val="20"/>
                <w:szCs w:val="20"/>
              </w:rPr>
              <w:t>2005</w:t>
            </w:r>
          </w:p>
        </w:tc>
        <w:tc>
          <w:tcPr>
            <w:tcW w:w="1377" w:type="dxa"/>
          </w:tcPr>
          <w:p w:rsidR="00CC5E79" w:rsidRPr="001E33BD" w:rsidRDefault="00CC5E79" w:rsidP="008B3414">
            <w:pPr>
              <w:pStyle w:val="ListParagraph"/>
              <w:ind w:left="0"/>
              <w:rPr>
                <w:rFonts w:ascii="Arial Narrow" w:hAnsi="Arial Narrow" w:cs="Arial"/>
                <w:sz w:val="20"/>
                <w:szCs w:val="20"/>
              </w:rPr>
            </w:pPr>
            <w:r w:rsidRPr="001E33BD">
              <w:rPr>
                <w:rFonts w:ascii="Arial Narrow" w:hAnsi="Arial Narrow" w:cs="Arial"/>
                <w:sz w:val="20"/>
                <w:szCs w:val="20"/>
              </w:rPr>
              <w:t>Yes</w:t>
            </w:r>
          </w:p>
        </w:tc>
        <w:tc>
          <w:tcPr>
            <w:tcW w:w="1010" w:type="dxa"/>
          </w:tcPr>
          <w:p w:rsidR="00CC5E79" w:rsidRPr="001E33BD" w:rsidRDefault="00CC5E79" w:rsidP="008B3414">
            <w:pPr>
              <w:pStyle w:val="ListParagraph"/>
              <w:ind w:left="0"/>
              <w:rPr>
                <w:rFonts w:ascii="Arial Narrow" w:hAnsi="Arial Narrow" w:cs="Arial"/>
                <w:sz w:val="20"/>
                <w:szCs w:val="20"/>
              </w:rPr>
            </w:pPr>
          </w:p>
        </w:tc>
      </w:tr>
      <w:tr w:rsidR="00CC5E79" w:rsidRPr="00F34231" w:rsidTr="0051063C">
        <w:tc>
          <w:tcPr>
            <w:tcW w:w="3059" w:type="dxa"/>
          </w:tcPr>
          <w:p w:rsidR="00CC5E79" w:rsidRPr="001E33BD" w:rsidRDefault="00CC5E79" w:rsidP="008B3414">
            <w:pPr>
              <w:rPr>
                <w:rFonts w:ascii="Arial Narrow" w:hAnsi="Arial Narrow" w:cs="Arial"/>
                <w:color w:val="000000"/>
                <w:sz w:val="20"/>
                <w:szCs w:val="20"/>
              </w:rPr>
            </w:pPr>
            <w:r w:rsidRPr="001E33BD">
              <w:rPr>
                <w:rFonts w:ascii="Arial Narrow" w:hAnsi="Arial Narrow" w:cs="Arial"/>
                <w:color w:val="000000"/>
                <w:sz w:val="20"/>
                <w:szCs w:val="20"/>
              </w:rPr>
              <w:t>*Koape LDR</w:t>
            </w:r>
          </w:p>
        </w:tc>
        <w:tc>
          <w:tcPr>
            <w:tcW w:w="2969" w:type="dxa"/>
          </w:tcPr>
          <w:p w:rsidR="00CC5E79" w:rsidRPr="001E33BD" w:rsidRDefault="00CC5E79" w:rsidP="008B3414">
            <w:pPr>
              <w:pStyle w:val="ListParagraph"/>
              <w:ind w:left="0"/>
              <w:rPr>
                <w:rFonts w:ascii="Arial Narrow" w:hAnsi="Arial Narrow" w:cs="Arial"/>
                <w:sz w:val="20"/>
                <w:szCs w:val="20"/>
              </w:rPr>
            </w:pPr>
            <w:r w:rsidRPr="001E33BD">
              <w:rPr>
                <w:rFonts w:ascii="Arial Narrow" w:hAnsi="Arial Narrow" w:cs="Arial"/>
                <w:sz w:val="20"/>
                <w:szCs w:val="20"/>
              </w:rPr>
              <w:t>PhD (Chemistry)</w:t>
            </w:r>
          </w:p>
        </w:tc>
        <w:tc>
          <w:tcPr>
            <w:tcW w:w="2430" w:type="dxa"/>
          </w:tcPr>
          <w:p w:rsidR="00CC5E79" w:rsidRPr="001E33BD" w:rsidRDefault="00CC5E79" w:rsidP="008B3414">
            <w:pPr>
              <w:pStyle w:val="ListParagraph"/>
              <w:ind w:left="0"/>
              <w:rPr>
                <w:rFonts w:ascii="Arial Narrow" w:hAnsi="Arial Narrow" w:cs="Arial"/>
                <w:sz w:val="20"/>
                <w:szCs w:val="20"/>
              </w:rPr>
            </w:pPr>
            <w:r w:rsidRPr="001E33BD">
              <w:rPr>
                <w:rFonts w:ascii="Arial Narrow" w:hAnsi="Arial Narrow" w:cs="Arial"/>
                <w:sz w:val="20"/>
                <w:szCs w:val="20"/>
              </w:rPr>
              <w:t>UNISA</w:t>
            </w:r>
          </w:p>
        </w:tc>
        <w:tc>
          <w:tcPr>
            <w:tcW w:w="2313" w:type="dxa"/>
          </w:tcPr>
          <w:p w:rsidR="00CC5E79" w:rsidRPr="001E33BD" w:rsidRDefault="00CC5E79" w:rsidP="008B3414">
            <w:pPr>
              <w:pStyle w:val="ListParagraph"/>
              <w:ind w:left="0"/>
              <w:rPr>
                <w:rFonts w:ascii="Arial Narrow" w:hAnsi="Arial Narrow" w:cs="Arial"/>
                <w:sz w:val="20"/>
                <w:szCs w:val="20"/>
              </w:rPr>
            </w:pPr>
            <w:r w:rsidRPr="001E33BD">
              <w:rPr>
                <w:rFonts w:ascii="Arial Narrow" w:hAnsi="Arial Narrow" w:cs="Arial"/>
                <w:sz w:val="20"/>
                <w:szCs w:val="20"/>
              </w:rPr>
              <w:t>2010</w:t>
            </w:r>
          </w:p>
        </w:tc>
        <w:tc>
          <w:tcPr>
            <w:tcW w:w="1377" w:type="dxa"/>
          </w:tcPr>
          <w:p w:rsidR="00CC5E79" w:rsidRPr="001E33BD" w:rsidRDefault="00CC5E79" w:rsidP="008B3414">
            <w:pPr>
              <w:pStyle w:val="ListParagraph"/>
              <w:ind w:left="0"/>
              <w:rPr>
                <w:rFonts w:ascii="Arial Narrow" w:hAnsi="Arial Narrow" w:cs="Arial"/>
                <w:sz w:val="20"/>
                <w:szCs w:val="20"/>
              </w:rPr>
            </w:pPr>
            <w:r w:rsidRPr="001E33BD">
              <w:rPr>
                <w:rFonts w:ascii="Arial Narrow" w:hAnsi="Arial Narrow" w:cs="Arial"/>
                <w:sz w:val="20"/>
                <w:szCs w:val="20"/>
              </w:rPr>
              <w:t>Yes</w:t>
            </w:r>
          </w:p>
        </w:tc>
        <w:tc>
          <w:tcPr>
            <w:tcW w:w="1010" w:type="dxa"/>
          </w:tcPr>
          <w:p w:rsidR="00CC5E79" w:rsidRPr="001E33BD" w:rsidRDefault="00CC5E79" w:rsidP="008B3414">
            <w:pPr>
              <w:pStyle w:val="ListParagraph"/>
              <w:ind w:left="0"/>
              <w:rPr>
                <w:rFonts w:ascii="Arial Narrow" w:hAnsi="Arial Narrow" w:cs="Arial"/>
                <w:sz w:val="20"/>
                <w:szCs w:val="20"/>
              </w:rPr>
            </w:pPr>
          </w:p>
        </w:tc>
      </w:tr>
      <w:tr w:rsidR="00CC5E79" w:rsidRPr="00F34231" w:rsidTr="0051063C">
        <w:tc>
          <w:tcPr>
            <w:tcW w:w="3059" w:type="dxa"/>
          </w:tcPr>
          <w:p w:rsidR="00CC5E79" w:rsidRPr="001E33BD" w:rsidRDefault="00CC5E79" w:rsidP="008B3414">
            <w:pPr>
              <w:rPr>
                <w:rFonts w:ascii="Arial Narrow" w:hAnsi="Arial Narrow" w:cs="Arial"/>
                <w:color w:val="000000"/>
                <w:sz w:val="20"/>
                <w:szCs w:val="20"/>
              </w:rPr>
            </w:pPr>
            <w:r w:rsidRPr="001E33BD">
              <w:rPr>
                <w:rFonts w:ascii="Arial Narrow" w:hAnsi="Arial Narrow" w:cs="Arial"/>
                <w:color w:val="000000"/>
                <w:sz w:val="20"/>
                <w:szCs w:val="20"/>
              </w:rPr>
              <w:t>Lepule SP</w:t>
            </w:r>
          </w:p>
        </w:tc>
        <w:tc>
          <w:tcPr>
            <w:tcW w:w="2969" w:type="dxa"/>
          </w:tcPr>
          <w:p w:rsidR="00CC5E79" w:rsidRPr="001E33BD" w:rsidRDefault="00850A05" w:rsidP="008B3414">
            <w:pPr>
              <w:pStyle w:val="ListParagraph"/>
              <w:ind w:left="0"/>
              <w:rPr>
                <w:rFonts w:ascii="Arial Narrow" w:hAnsi="Arial Narrow" w:cs="Arial"/>
                <w:sz w:val="20"/>
                <w:szCs w:val="20"/>
              </w:rPr>
            </w:pPr>
            <w:r>
              <w:rPr>
                <w:rFonts w:ascii="Arial Narrow" w:hAnsi="Arial Narrow" w:cs="Arial"/>
                <w:sz w:val="20"/>
                <w:szCs w:val="20"/>
              </w:rPr>
              <w:t>M</w:t>
            </w:r>
            <w:r w:rsidR="00CC5E79" w:rsidRPr="001E33BD">
              <w:rPr>
                <w:rFonts w:ascii="Arial Narrow" w:hAnsi="Arial Narrow" w:cs="Arial"/>
                <w:sz w:val="20"/>
                <w:szCs w:val="20"/>
              </w:rPr>
              <w:t xml:space="preserve"> Tech (Chemistry)</w:t>
            </w:r>
          </w:p>
        </w:tc>
        <w:tc>
          <w:tcPr>
            <w:tcW w:w="2430" w:type="dxa"/>
          </w:tcPr>
          <w:p w:rsidR="00CC5E79" w:rsidRPr="001E33BD" w:rsidRDefault="00CC5E79" w:rsidP="008B3414">
            <w:pPr>
              <w:pStyle w:val="ListParagraph"/>
              <w:ind w:left="0"/>
              <w:rPr>
                <w:rFonts w:ascii="Arial Narrow" w:hAnsi="Arial Narrow" w:cs="Arial"/>
                <w:sz w:val="20"/>
                <w:szCs w:val="20"/>
              </w:rPr>
            </w:pPr>
            <w:r w:rsidRPr="001E33BD">
              <w:rPr>
                <w:rFonts w:ascii="Arial Narrow" w:hAnsi="Arial Narrow" w:cs="Arial"/>
                <w:sz w:val="20"/>
                <w:szCs w:val="20"/>
              </w:rPr>
              <w:t>TUT</w:t>
            </w:r>
          </w:p>
        </w:tc>
        <w:tc>
          <w:tcPr>
            <w:tcW w:w="2313" w:type="dxa"/>
          </w:tcPr>
          <w:p w:rsidR="00CC5E79" w:rsidRPr="001E33BD" w:rsidRDefault="00CC5E79" w:rsidP="008B3414">
            <w:pPr>
              <w:pStyle w:val="ListParagraph"/>
              <w:ind w:left="0"/>
              <w:rPr>
                <w:rFonts w:ascii="Arial Narrow" w:hAnsi="Arial Narrow" w:cs="Arial"/>
                <w:sz w:val="20"/>
                <w:szCs w:val="20"/>
              </w:rPr>
            </w:pPr>
          </w:p>
        </w:tc>
        <w:tc>
          <w:tcPr>
            <w:tcW w:w="1377" w:type="dxa"/>
          </w:tcPr>
          <w:p w:rsidR="00CC5E79" w:rsidRPr="001E33BD" w:rsidRDefault="00CC5E79" w:rsidP="008B3414">
            <w:pPr>
              <w:pStyle w:val="ListParagraph"/>
              <w:ind w:left="0"/>
              <w:rPr>
                <w:rFonts w:ascii="Arial Narrow" w:hAnsi="Arial Narrow" w:cs="Arial"/>
                <w:sz w:val="20"/>
                <w:szCs w:val="20"/>
              </w:rPr>
            </w:pPr>
          </w:p>
        </w:tc>
        <w:tc>
          <w:tcPr>
            <w:tcW w:w="1010" w:type="dxa"/>
          </w:tcPr>
          <w:p w:rsidR="00CC5E79" w:rsidRPr="001E33BD" w:rsidRDefault="00B10975" w:rsidP="008B3414">
            <w:pPr>
              <w:pStyle w:val="ListParagraph"/>
              <w:ind w:left="0"/>
              <w:rPr>
                <w:rFonts w:ascii="Arial Narrow" w:hAnsi="Arial Narrow" w:cs="Arial"/>
                <w:sz w:val="20"/>
                <w:szCs w:val="20"/>
              </w:rPr>
            </w:pPr>
            <w:r>
              <w:rPr>
                <w:rFonts w:ascii="Arial Narrow" w:hAnsi="Arial Narrow" w:cs="Arial"/>
                <w:sz w:val="20"/>
                <w:szCs w:val="20"/>
              </w:rPr>
              <w:t>Completed</w:t>
            </w:r>
          </w:p>
        </w:tc>
      </w:tr>
      <w:tr w:rsidR="00CC5E79" w:rsidRPr="00F34231" w:rsidTr="0051063C">
        <w:tc>
          <w:tcPr>
            <w:tcW w:w="3059" w:type="dxa"/>
          </w:tcPr>
          <w:p w:rsidR="00CC5E79" w:rsidRPr="001E33BD" w:rsidRDefault="00CC5E79" w:rsidP="008B3414">
            <w:pPr>
              <w:rPr>
                <w:rFonts w:ascii="Arial Narrow" w:hAnsi="Arial Narrow" w:cs="Arial"/>
                <w:color w:val="000000"/>
                <w:sz w:val="20"/>
                <w:szCs w:val="20"/>
              </w:rPr>
            </w:pPr>
            <w:r w:rsidRPr="001E33BD">
              <w:rPr>
                <w:rFonts w:ascii="Arial Narrow" w:hAnsi="Arial Narrow" w:cs="Arial"/>
                <w:color w:val="000000"/>
                <w:sz w:val="20"/>
                <w:szCs w:val="20"/>
              </w:rPr>
              <w:t>Linde JH</w:t>
            </w:r>
          </w:p>
        </w:tc>
        <w:tc>
          <w:tcPr>
            <w:tcW w:w="2969" w:type="dxa"/>
          </w:tcPr>
          <w:p w:rsidR="00CC5E79" w:rsidRPr="001E33BD" w:rsidRDefault="00850A05" w:rsidP="008B3414">
            <w:pPr>
              <w:pStyle w:val="ListParagraph"/>
              <w:ind w:left="0"/>
              <w:rPr>
                <w:rFonts w:ascii="Arial Narrow" w:hAnsi="Arial Narrow" w:cs="Arial"/>
                <w:sz w:val="20"/>
                <w:szCs w:val="20"/>
              </w:rPr>
            </w:pPr>
            <w:r>
              <w:rPr>
                <w:rFonts w:ascii="Arial Narrow" w:hAnsi="Arial Narrow" w:cs="Arial"/>
                <w:sz w:val="20"/>
                <w:szCs w:val="20"/>
              </w:rPr>
              <w:t>M</w:t>
            </w:r>
            <w:r w:rsidR="00CC5E79" w:rsidRPr="001E33BD">
              <w:rPr>
                <w:rFonts w:ascii="Arial Narrow" w:hAnsi="Arial Narrow" w:cs="Arial"/>
                <w:sz w:val="20"/>
                <w:szCs w:val="20"/>
              </w:rPr>
              <w:t xml:space="preserve"> Tech (Chemistry)</w:t>
            </w:r>
          </w:p>
        </w:tc>
        <w:tc>
          <w:tcPr>
            <w:tcW w:w="2430" w:type="dxa"/>
          </w:tcPr>
          <w:p w:rsidR="00CC5E79" w:rsidRPr="001E33BD" w:rsidRDefault="00CC5E79" w:rsidP="008B3414">
            <w:pPr>
              <w:pStyle w:val="ListParagraph"/>
              <w:ind w:left="0"/>
              <w:rPr>
                <w:rFonts w:ascii="Arial Narrow" w:hAnsi="Arial Narrow" w:cs="Arial"/>
                <w:sz w:val="20"/>
                <w:szCs w:val="20"/>
              </w:rPr>
            </w:pPr>
            <w:r w:rsidRPr="001E33BD">
              <w:rPr>
                <w:rFonts w:ascii="Arial Narrow" w:hAnsi="Arial Narrow" w:cs="Arial"/>
                <w:sz w:val="20"/>
                <w:szCs w:val="20"/>
              </w:rPr>
              <w:t>TUT</w:t>
            </w:r>
          </w:p>
        </w:tc>
        <w:tc>
          <w:tcPr>
            <w:tcW w:w="2313" w:type="dxa"/>
          </w:tcPr>
          <w:p w:rsidR="00CC5E79" w:rsidRPr="001E33BD" w:rsidRDefault="00CC5E79" w:rsidP="008B3414">
            <w:pPr>
              <w:pStyle w:val="ListParagraph"/>
              <w:ind w:left="0"/>
              <w:rPr>
                <w:rFonts w:ascii="Arial Narrow" w:hAnsi="Arial Narrow" w:cs="Arial"/>
                <w:sz w:val="20"/>
                <w:szCs w:val="20"/>
              </w:rPr>
            </w:pPr>
            <w:r w:rsidRPr="001E33BD">
              <w:rPr>
                <w:rFonts w:ascii="Arial Narrow" w:hAnsi="Arial Narrow" w:cs="Arial"/>
                <w:sz w:val="20"/>
                <w:szCs w:val="20"/>
              </w:rPr>
              <w:t>2013</w:t>
            </w:r>
          </w:p>
        </w:tc>
        <w:tc>
          <w:tcPr>
            <w:tcW w:w="1377" w:type="dxa"/>
          </w:tcPr>
          <w:p w:rsidR="00CC5E79" w:rsidRPr="001E33BD" w:rsidRDefault="00CC5E79" w:rsidP="008B3414">
            <w:pPr>
              <w:pStyle w:val="ListParagraph"/>
              <w:ind w:left="0"/>
              <w:rPr>
                <w:rFonts w:ascii="Arial Narrow" w:hAnsi="Arial Narrow" w:cs="Arial"/>
                <w:sz w:val="20"/>
                <w:szCs w:val="20"/>
              </w:rPr>
            </w:pPr>
          </w:p>
        </w:tc>
        <w:tc>
          <w:tcPr>
            <w:tcW w:w="1010" w:type="dxa"/>
          </w:tcPr>
          <w:p w:rsidR="00CC5E79" w:rsidRPr="001E33BD" w:rsidRDefault="00B10975" w:rsidP="008B3414">
            <w:pPr>
              <w:pStyle w:val="ListParagraph"/>
              <w:ind w:left="0"/>
              <w:rPr>
                <w:rFonts w:ascii="Arial Narrow" w:hAnsi="Arial Narrow" w:cs="Arial"/>
                <w:sz w:val="20"/>
                <w:szCs w:val="20"/>
              </w:rPr>
            </w:pPr>
            <w:r>
              <w:rPr>
                <w:rFonts w:ascii="Arial Narrow" w:hAnsi="Arial Narrow" w:cs="Arial"/>
                <w:sz w:val="20"/>
                <w:szCs w:val="20"/>
              </w:rPr>
              <w:t>Completed</w:t>
            </w:r>
          </w:p>
        </w:tc>
      </w:tr>
      <w:tr w:rsidR="00CC5E79" w:rsidRPr="00F34231" w:rsidTr="0051063C">
        <w:tc>
          <w:tcPr>
            <w:tcW w:w="3059" w:type="dxa"/>
          </w:tcPr>
          <w:p w:rsidR="00CC5E79" w:rsidRPr="001E33BD" w:rsidRDefault="00CC5E79" w:rsidP="008B3414">
            <w:pPr>
              <w:rPr>
                <w:rFonts w:ascii="Arial Narrow" w:hAnsi="Arial Narrow" w:cs="Arial"/>
                <w:color w:val="000000"/>
                <w:sz w:val="20"/>
                <w:szCs w:val="20"/>
              </w:rPr>
            </w:pPr>
            <w:r w:rsidRPr="001E33BD">
              <w:rPr>
                <w:rFonts w:ascii="Arial Narrow" w:hAnsi="Arial Narrow" w:cs="Arial"/>
                <w:color w:val="000000"/>
                <w:sz w:val="20"/>
                <w:szCs w:val="20"/>
              </w:rPr>
              <w:t>Mashigo MF</w:t>
            </w:r>
          </w:p>
        </w:tc>
        <w:tc>
          <w:tcPr>
            <w:tcW w:w="2969" w:type="dxa"/>
          </w:tcPr>
          <w:p w:rsidR="00CC5E79" w:rsidRPr="001E33BD" w:rsidRDefault="00850A05" w:rsidP="008B3414">
            <w:pPr>
              <w:pStyle w:val="ListParagraph"/>
              <w:ind w:left="0"/>
              <w:rPr>
                <w:rFonts w:ascii="Arial Narrow" w:hAnsi="Arial Narrow" w:cs="Arial"/>
                <w:sz w:val="20"/>
                <w:szCs w:val="20"/>
              </w:rPr>
            </w:pPr>
            <w:r>
              <w:rPr>
                <w:rFonts w:ascii="Arial Narrow" w:hAnsi="Arial Narrow" w:cs="Arial"/>
                <w:sz w:val="20"/>
                <w:szCs w:val="20"/>
              </w:rPr>
              <w:t>M</w:t>
            </w:r>
            <w:r w:rsidR="00CC5E79" w:rsidRPr="001E33BD">
              <w:rPr>
                <w:rFonts w:ascii="Arial Narrow" w:hAnsi="Arial Narrow" w:cs="Arial"/>
                <w:sz w:val="20"/>
                <w:szCs w:val="20"/>
              </w:rPr>
              <w:t xml:space="preserve"> Tech (Chemistry)</w:t>
            </w:r>
          </w:p>
        </w:tc>
        <w:tc>
          <w:tcPr>
            <w:tcW w:w="2430" w:type="dxa"/>
          </w:tcPr>
          <w:p w:rsidR="00CC5E79" w:rsidRPr="001E33BD" w:rsidRDefault="00CC5E79" w:rsidP="008B3414">
            <w:pPr>
              <w:pStyle w:val="ListParagraph"/>
              <w:ind w:left="0"/>
              <w:rPr>
                <w:rFonts w:ascii="Arial Narrow" w:hAnsi="Arial Narrow" w:cs="Arial"/>
                <w:sz w:val="20"/>
                <w:szCs w:val="20"/>
              </w:rPr>
            </w:pPr>
            <w:r w:rsidRPr="001E33BD">
              <w:rPr>
                <w:rFonts w:ascii="Arial Narrow" w:hAnsi="Arial Narrow" w:cs="Arial"/>
                <w:sz w:val="20"/>
                <w:szCs w:val="20"/>
              </w:rPr>
              <w:t>TUT</w:t>
            </w:r>
          </w:p>
        </w:tc>
        <w:tc>
          <w:tcPr>
            <w:tcW w:w="2313" w:type="dxa"/>
          </w:tcPr>
          <w:p w:rsidR="00CC5E79" w:rsidRPr="001E33BD" w:rsidRDefault="00CC5E79" w:rsidP="008B3414">
            <w:pPr>
              <w:pStyle w:val="ListParagraph"/>
              <w:ind w:left="0"/>
              <w:rPr>
                <w:rFonts w:ascii="Arial Narrow" w:hAnsi="Arial Narrow" w:cs="Arial"/>
                <w:sz w:val="20"/>
                <w:szCs w:val="20"/>
              </w:rPr>
            </w:pPr>
            <w:r w:rsidRPr="001E33BD">
              <w:rPr>
                <w:rFonts w:ascii="Arial Narrow" w:hAnsi="Arial Narrow" w:cs="Arial"/>
                <w:sz w:val="20"/>
                <w:szCs w:val="20"/>
              </w:rPr>
              <w:t>2010</w:t>
            </w:r>
          </w:p>
        </w:tc>
        <w:tc>
          <w:tcPr>
            <w:tcW w:w="1377" w:type="dxa"/>
          </w:tcPr>
          <w:p w:rsidR="00CC5E79" w:rsidRPr="001E33BD" w:rsidRDefault="00CC5E79" w:rsidP="008B3414">
            <w:pPr>
              <w:pStyle w:val="ListParagraph"/>
              <w:ind w:left="0"/>
              <w:rPr>
                <w:rFonts w:ascii="Arial Narrow" w:hAnsi="Arial Narrow" w:cs="Arial"/>
                <w:sz w:val="20"/>
                <w:szCs w:val="20"/>
              </w:rPr>
            </w:pPr>
            <w:r w:rsidRPr="001E33BD">
              <w:rPr>
                <w:rFonts w:ascii="Arial Narrow" w:hAnsi="Arial Narrow" w:cs="Arial"/>
                <w:sz w:val="20"/>
                <w:szCs w:val="20"/>
              </w:rPr>
              <w:t>Yes</w:t>
            </w:r>
          </w:p>
        </w:tc>
        <w:tc>
          <w:tcPr>
            <w:tcW w:w="1010" w:type="dxa"/>
          </w:tcPr>
          <w:p w:rsidR="00CC5E79" w:rsidRPr="001E33BD" w:rsidRDefault="00CC5E79" w:rsidP="008B3414">
            <w:pPr>
              <w:pStyle w:val="ListParagraph"/>
              <w:ind w:left="0"/>
              <w:rPr>
                <w:rFonts w:ascii="Arial Narrow" w:hAnsi="Arial Narrow" w:cs="Arial"/>
                <w:sz w:val="20"/>
                <w:szCs w:val="20"/>
              </w:rPr>
            </w:pPr>
          </w:p>
        </w:tc>
      </w:tr>
      <w:tr w:rsidR="00CC5E79" w:rsidRPr="00F34231" w:rsidTr="0051063C">
        <w:tc>
          <w:tcPr>
            <w:tcW w:w="3059" w:type="dxa"/>
          </w:tcPr>
          <w:p w:rsidR="00CC5E79" w:rsidRPr="001E33BD" w:rsidRDefault="00CC5E79" w:rsidP="008B3414">
            <w:pPr>
              <w:rPr>
                <w:rFonts w:ascii="Arial Narrow" w:hAnsi="Arial Narrow" w:cs="Arial"/>
                <w:color w:val="000000"/>
                <w:sz w:val="20"/>
                <w:szCs w:val="20"/>
              </w:rPr>
            </w:pPr>
            <w:r w:rsidRPr="001E33BD">
              <w:rPr>
                <w:rFonts w:ascii="Arial Narrow" w:hAnsi="Arial Narrow" w:cs="Arial"/>
                <w:color w:val="000000"/>
                <w:sz w:val="20"/>
                <w:szCs w:val="20"/>
              </w:rPr>
              <w:t>Melato FA</w:t>
            </w:r>
          </w:p>
        </w:tc>
        <w:tc>
          <w:tcPr>
            <w:tcW w:w="2969" w:type="dxa"/>
          </w:tcPr>
          <w:p w:rsidR="00CC5E79" w:rsidRPr="001E33BD" w:rsidRDefault="00CC5E79" w:rsidP="008B3414">
            <w:pPr>
              <w:pStyle w:val="ListParagraph"/>
              <w:ind w:left="0"/>
              <w:rPr>
                <w:rFonts w:ascii="Arial Narrow" w:hAnsi="Arial Narrow" w:cs="Arial"/>
                <w:sz w:val="20"/>
                <w:szCs w:val="20"/>
              </w:rPr>
            </w:pPr>
            <w:r w:rsidRPr="001E33BD">
              <w:rPr>
                <w:rFonts w:ascii="Arial Narrow" w:hAnsi="Arial Narrow" w:cs="Arial"/>
                <w:sz w:val="20"/>
                <w:szCs w:val="20"/>
              </w:rPr>
              <w:t>D Tech (Chemistry)</w:t>
            </w:r>
          </w:p>
        </w:tc>
        <w:tc>
          <w:tcPr>
            <w:tcW w:w="2430" w:type="dxa"/>
          </w:tcPr>
          <w:p w:rsidR="00CC5E79" w:rsidRPr="001E33BD" w:rsidRDefault="00CC5E79" w:rsidP="008B3414">
            <w:pPr>
              <w:pStyle w:val="ListParagraph"/>
              <w:ind w:left="0"/>
              <w:rPr>
                <w:rFonts w:ascii="Arial Narrow" w:hAnsi="Arial Narrow" w:cs="Arial"/>
                <w:sz w:val="20"/>
                <w:szCs w:val="20"/>
              </w:rPr>
            </w:pPr>
            <w:r w:rsidRPr="001E33BD">
              <w:rPr>
                <w:rFonts w:ascii="Arial Narrow" w:hAnsi="Arial Narrow" w:cs="Arial"/>
                <w:sz w:val="20"/>
                <w:szCs w:val="20"/>
              </w:rPr>
              <w:t>TUT</w:t>
            </w:r>
          </w:p>
        </w:tc>
        <w:tc>
          <w:tcPr>
            <w:tcW w:w="2313" w:type="dxa"/>
          </w:tcPr>
          <w:p w:rsidR="00CC5E79" w:rsidRPr="001E33BD" w:rsidRDefault="00CC5E79" w:rsidP="008B3414">
            <w:pPr>
              <w:pStyle w:val="ListParagraph"/>
              <w:ind w:left="0"/>
              <w:rPr>
                <w:rFonts w:ascii="Arial Narrow" w:hAnsi="Arial Narrow" w:cs="Arial"/>
                <w:sz w:val="20"/>
                <w:szCs w:val="20"/>
              </w:rPr>
            </w:pPr>
            <w:r w:rsidRPr="001E33BD">
              <w:rPr>
                <w:rFonts w:ascii="Arial Narrow" w:hAnsi="Arial Narrow" w:cs="Arial"/>
                <w:sz w:val="20"/>
                <w:szCs w:val="20"/>
              </w:rPr>
              <w:t>2010</w:t>
            </w:r>
          </w:p>
        </w:tc>
        <w:tc>
          <w:tcPr>
            <w:tcW w:w="1377" w:type="dxa"/>
          </w:tcPr>
          <w:p w:rsidR="00CC5E79" w:rsidRPr="001E33BD" w:rsidRDefault="00CC5E79" w:rsidP="008B3414">
            <w:pPr>
              <w:pStyle w:val="ListParagraph"/>
              <w:ind w:left="0"/>
              <w:rPr>
                <w:rFonts w:ascii="Arial Narrow" w:hAnsi="Arial Narrow" w:cs="Arial"/>
                <w:sz w:val="20"/>
                <w:szCs w:val="20"/>
              </w:rPr>
            </w:pPr>
            <w:r w:rsidRPr="001E33BD">
              <w:rPr>
                <w:rFonts w:ascii="Arial Narrow" w:hAnsi="Arial Narrow" w:cs="Arial"/>
                <w:sz w:val="20"/>
                <w:szCs w:val="20"/>
              </w:rPr>
              <w:t>Yes</w:t>
            </w:r>
          </w:p>
        </w:tc>
        <w:tc>
          <w:tcPr>
            <w:tcW w:w="1010" w:type="dxa"/>
          </w:tcPr>
          <w:p w:rsidR="00CC5E79" w:rsidRPr="001E33BD" w:rsidRDefault="00CC5E79" w:rsidP="008B3414">
            <w:pPr>
              <w:pStyle w:val="ListParagraph"/>
              <w:ind w:left="0"/>
              <w:rPr>
                <w:rFonts w:ascii="Arial Narrow" w:hAnsi="Arial Narrow" w:cs="Arial"/>
                <w:sz w:val="20"/>
                <w:szCs w:val="20"/>
              </w:rPr>
            </w:pPr>
          </w:p>
        </w:tc>
      </w:tr>
      <w:tr w:rsidR="00CC5E79" w:rsidRPr="00F34231" w:rsidTr="0051063C">
        <w:tc>
          <w:tcPr>
            <w:tcW w:w="3059" w:type="dxa"/>
          </w:tcPr>
          <w:p w:rsidR="00CC5E79" w:rsidRPr="001E33BD" w:rsidRDefault="00CC5E79" w:rsidP="008B3414">
            <w:pPr>
              <w:rPr>
                <w:rFonts w:ascii="Arial Narrow" w:hAnsi="Arial Narrow" w:cs="Arial"/>
                <w:color w:val="000000"/>
                <w:sz w:val="20"/>
                <w:szCs w:val="20"/>
              </w:rPr>
            </w:pPr>
            <w:r w:rsidRPr="001E33BD">
              <w:rPr>
                <w:rFonts w:ascii="Arial Narrow" w:hAnsi="Arial Narrow" w:cs="Arial"/>
                <w:color w:val="000000"/>
                <w:sz w:val="20"/>
                <w:szCs w:val="20"/>
              </w:rPr>
              <w:t>Nokwequ MG</w:t>
            </w:r>
          </w:p>
        </w:tc>
        <w:tc>
          <w:tcPr>
            <w:tcW w:w="2969" w:type="dxa"/>
          </w:tcPr>
          <w:p w:rsidR="00CC5E79" w:rsidRPr="001E33BD" w:rsidRDefault="00CC5E79" w:rsidP="008B3414">
            <w:pPr>
              <w:pStyle w:val="ListParagraph"/>
              <w:ind w:left="0"/>
              <w:rPr>
                <w:rFonts w:ascii="Arial Narrow" w:hAnsi="Arial Narrow" w:cs="Arial"/>
                <w:sz w:val="20"/>
                <w:szCs w:val="20"/>
              </w:rPr>
            </w:pPr>
            <w:r w:rsidRPr="001E33BD">
              <w:rPr>
                <w:rFonts w:ascii="Arial Narrow" w:hAnsi="Arial Narrow" w:cs="Arial"/>
                <w:sz w:val="20"/>
                <w:szCs w:val="20"/>
              </w:rPr>
              <w:t>D Tech (Chemistry)</w:t>
            </w:r>
          </w:p>
        </w:tc>
        <w:tc>
          <w:tcPr>
            <w:tcW w:w="2430" w:type="dxa"/>
          </w:tcPr>
          <w:p w:rsidR="00CC5E79" w:rsidRPr="001E33BD" w:rsidRDefault="00CC5E79" w:rsidP="008B3414">
            <w:pPr>
              <w:pStyle w:val="ListParagraph"/>
              <w:ind w:left="0"/>
              <w:rPr>
                <w:rFonts w:ascii="Arial Narrow" w:hAnsi="Arial Narrow" w:cs="Arial"/>
                <w:sz w:val="20"/>
                <w:szCs w:val="20"/>
              </w:rPr>
            </w:pPr>
            <w:r w:rsidRPr="001E33BD">
              <w:rPr>
                <w:rFonts w:ascii="Arial Narrow" w:hAnsi="Arial Narrow" w:cs="Arial"/>
                <w:sz w:val="20"/>
                <w:szCs w:val="20"/>
              </w:rPr>
              <w:t>TUT</w:t>
            </w:r>
          </w:p>
        </w:tc>
        <w:tc>
          <w:tcPr>
            <w:tcW w:w="2313" w:type="dxa"/>
          </w:tcPr>
          <w:p w:rsidR="00CC5E79" w:rsidRPr="001E33BD" w:rsidRDefault="00CC5E79" w:rsidP="008B3414">
            <w:pPr>
              <w:pStyle w:val="ListParagraph"/>
              <w:ind w:left="0"/>
              <w:rPr>
                <w:rFonts w:ascii="Arial Narrow" w:hAnsi="Arial Narrow" w:cs="Arial"/>
                <w:sz w:val="20"/>
                <w:szCs w:val="20"/>
              </w:rPr>
            </w:pPr>
            <w:r w:rsidRPr="001E33BD">
              <w:rPr>
                <w:rFonts w:ascii="Arial Narrow" w:hAnsi="Arial Narrow" w:cs="Arial"/>
                <w:sz w:val="20"/>
                <w:szCs w:val="20"/>
              </w:rPr>
              <w:t>2006</w:t>
            </w:r>
          </w:p>
        </w:tc>
        <w:tc>
          <w:tcPr>
            <w:tcW w:w="1377" w:type="dxa"/>
          </w:tcPr>
          <w:p w:rsidR="00CC5E79" w:rsidRPr="001E33BD" w:rsidRDefault="00CC5E79" w:rsidP="008B3414">
            <w:pPr>
              <w:pStyle w:val="ListParagraph"/>
              <w:ind w:left="0"/>
              <w:rPr>
                <w:rFonts w:ascii="Arial Narrow" w:hAnsi="Arial Narrow" w:cs="Arial"/>
                <w:sz w:val="20"/>
                <w:szCs w:val="20"/>
              </w:rPr>
            </w:pPr>
            <w:r w:rsidRPr="001E33BD">
              <w:rPr>
                <w:rFonts w:ascii="Arial Narrow" w:hAnsi="Arial Narrow" w:cs="Arial"/>
                <w:sz w:val="20"/>
                <w:szCs w:val="20"/>
              </w:rPr>
              <w:t>Yes</w:t>
            </w:r>
          </w:p>
        </w:tc>
        <w:tc>
          <w:tcPr>
            <w:tcW w:w="1010" w:type="dxa"/>
          </w:tcPr>
          <w:p w:rsidR="00CC5E79" w:rsidRPr="001E33BD" w:rsidRDefault="00CC5E79" w:rsidP="008B3414">
            <w:pPr>
              <w:pStyle w:val="ListParagraph"/>
              <w:ind w:left="0"/>
              <w:rPr>
                <w:rFonts w:ascii="Arial Narrow" w:hAnsi="Arial Narrow" w:cs="Arial"/>
                <w:sz w:val="20"/>
                <w:szCs w:val="20"/>
              </w:rPr>
            </w:pPr>
          </w:p>
        </w:tc>
      </w:tr>
      <w:tr w:rsidR="00CC5E79" w:rsidRPr="00F34231" w:rsidTr="0051063C">
        <w:tc>
          <w:tcPr>
            <w:tcW w:w="3059" w:type="dxa"/>
          </w:tcPr>
          <w:p w:rsidR="00CC5E79" w:rsidRPr="001E33BD" w:rsidRDefault="00CC5E79" w:rsidP="008B3414">
            <w:pPr>
              <w:rPr>
                <w:rFonts w:ascii="Arial Narrow" w:hAnsi="Arial Narrow" w:cs="Arial"/>
                <w:color w:val="000000"/>
                <w:sz w:val="20"/>
                <w:szCs w:val="20"/>
              </w:rPr>
            </w:pPr>
            <w:r w:rsidRPr="001E33BD">
              <w:rPr>
                <w:rFonts w:ascii="Arial Narrow" w:hAnsi="Arial Narrow" w:cs="Arial"/>
                <w:color w:val="000000"/>
                <w:sz w:val="20"/>
                <w:szCs w:val="20"/>
              </w:rPr>
              <w:t>Vogel A</w:t>
            </w:r>
          </w:p>
        </w:tc>
        <w:tc>
          <w:tcPr>
            <w:tcW w:w="2969" w:type="dxa"/>
          </w:tcPr>
          <w:p w:rsidR="00CC5E79" w:rsidRPr="001E33BD" w:rsidRDefault="00CC5E79" w:rsidP="008B3414">
            <w:pPr>
              <w:pStyle w:val="ListParagraph"/>
              <w:ind w:left="0"/>
              <w:rPr>
                <w:rFonts w:ascii="Arial Narrow" w:hAnsi="Arial Narrow" w:cs="Arial"/>
                <w:sz w:val="20"/>
                <w:szCs w:val="20"/>
              </w:rPr>
            </w:pPr>
            <w:r w:rsidRPr="001E33BD">
              <w:rPr>
                <w:rFonts w:ascii="Arial Narrow" w:hAnsi="Arial Narrow" w:cs="Arial"/>
                <w:sz w:val="20"/>
                <w:szCs w:val="20"/>
              </w:rPr>
              <w:t>PhD (Chemistry)</w:t>
            </w:r>
          </w:p>
        </w:tc>
        <w:tc>
          <w:tcPr>
            <w:tcW w:w="2430" w:type="dxa"/>
          </w:tcPr>
          <w:p w:rsidR="00CC5E79" w:rsidRPr="001E33BD" w:rsidRDefault="00CC5E79" w:rsidP="008B3414">
            <w:pPr>
              <w:pStyle w:val="ListParagraph"/>
              <w:ind w:left="0"/>
              <w:rPr>
                <w:rFonts w:ascii="Arial Narrow" w:hAnsi="Arial Narrow" w:cs="Arial"/>
                <w:sz w:val="20"/>
                <w:szCs w:val="20"/>
              </w:rPr>
            </w:pPr>
            <w:r w:rsidRPr="001E33BD">
              <w:rPr>
                <w:rFonts w:ascii="Arial Narrow" w:hAnsi="Arial Narrow" w:cs="Arial"/>
                <w:sz w:val="20"/>
                <w:szCs w:val="20"/>
              </w:rPr>
              <w:t>York University, Canada</w:t>
            </w:r>
          </w:p>
        </w:tc>
        <w:tc>
          <w:tcPr>
            <w:tcW w:w="2313" w:type="dxa"/>
          </w:tcPr>
          <w:p w:rsidR="00CC5E79" w:rsidRPr="001E33BD" w:rsidRDefault="00CC5E79" w:rsidP="008B3414">
            <w:pPr>
              <w:pStyle w:val="ListParagraph"/>
              <w:ind w:left="0"/>
              <w:rPr>
                <w:rFonts w:ascii="Arial Narrow" w:hAnsi="Arial Narrow" w:cs="Arial"/>
                <w:sz w:val="20"/>
                <w:szCs w:val="20"/>
              </w:rPr>
            </w:pPr>
            <w:r w:rsidRPr="001E33BD">
              <w:rPr>
                <w:rFonts w:ascii="Arial Narrow" w:hAnsi="Arial Narrow" w:cs="Arial"/>
                <w:sz w:val="20"/>
                <w:szCs w:val="20"/>
              </w:rPr>
              <w:t>2000</w:t>
            </w:r>
          </w:p>
        </w:tc>
        <w:tc>
          <w:tcPr>
            <w:tcW w:w="1377" w:type="dxa"/>
          </w:tcPr>
          <w:p w:rsidR="00CC5E79" w:rsidRPr="001E33BD" w:rsidRDefault="00CC5E79" w:rsidP="008B3414">
            <w:pPr>
              <w:pStyle w:val="ListParagraph"/>
              <w:ind w:left="0"/>
              <w:rPr>
                <w:rFonts w:ascii="Arial Narrow" w:hAnsi="Arial Narrow" w:cs="Arial"/>
                <w:sz w:val="20"/>
                <w:szCs w:val="20"/>
              </w:rPr>
            </w:pPr>
            <w:r w:rsidRPr="001E33BD">
              <w:rPr>
                <w:rFonts w:ascii="Arial Narrow" w:hAnsi="Arial Narrow" w:cs="Arial"/>
                <w:sz w:val="20"/>
                <w:szCs w:val="20"/>
              </w:rPr>
              <w:t>Yes</w:t>
            </w:r>
          </w:p>
        </w:tc>
        <w:tc>
          <w:tcPr>
            <w:tcW w:w="1010" w:type="dxa"/>
          </w:tcPr>
          <w:p w:rsidR="00CC5E79" w:rsidRPr="001E33BD" w:rsidRDefault="00CC5E79" w:rsidP="008B3414">
            <w:pPr>
              <w:pStyle w:val="ListParagraph"/>
              <w:ind w:left="0"/>
              <w:rPr>
                <w:rFonts w:ascii="Arial Narrow" w:hAnsi="Arial Narrow" w:cs="Arial"/>
                <w:sz w:val="20"/>
                <w:szCs w:val="20"/>
              </w:rPr>
            </w:pPr>
          </w:p>
        </w:tc>
      </w:tr>
      <w:tr w:rsidR="00CC5E79" w:rsidRPr="00F34231" w:rsidTr="0051063C">
        <w:tc>
          <w:tcPr>
            <w:tcW w:w="3059" w:type="dxa"/>
          </w:tcPr>
          <w:tbl>
            <w:tblPr>
              <w:tblW w:w="0" w:type="auto"/>
              <w:tblBorders>
                <w:top w:val="nil"/>
                <w:left w:val="nil"/>
                <w:bottom w:val="nil"/>
                <w:right w:val="nil"/>
              </w:tblBorders>
              <w:tblLook w:val="0000" w:firstRow="0" w:lastRow="0" w:firstColumn="0" w:lastColumn="0" w:noHBand="0" w:noVBand="0"/>
            </w:tblPr>
            <w:tblGrid>
              <w:gridCol w:w="900"/>
              <w:gridCol w:w="222"/>
              <w:gridCol w:w="222"/>
              <w:gridCol w:w="236"/>
              <w:gridCol w:w="236"/>
            </w:tblGrid>
            <w:tr w:rsidR="00A21923" w:rsidRPr="001E33BD" w:rsidTr="00892622">
              <w:trPr>
                <w:trHeight w:val="112"/>
              </w:trPr>
              <w:tc>
                <w:tcPr>
                  <w:tcW w:w="0" w:type="auto"/>
                </w:tcPr>
                <w:p w:rsidR="00A21923" w:rsidRPr="001E33BD" w:rsidRDefault="00A21923" w:rsidP="008B3414">
                  <w:pPr>
                    <w:pStyle w:val="Default"/>
                    <w:rPr>
                      <w:rFonts w:ascii="Arial Narrow" w:hAnsi="Arial Narrow"/>
                      <w:sz w:val="20"/>
                      <w:szCs w:val="20"/>
                    </w:rPr>
                  </w:pPr>
                  <w:r w:rsidRPr="001E33BD">
                    <w:rPr>
                      <w:rFonts w:ascii="Arial Narrow" w:hAnsi="Arial Narrow"/>
                      <w:sz w:val="20"/>
                      <w:szCs w:val="20"/>
                    </w:rPr>
                    <w:t>M Sosibe</w:t>
                  </w:r>
                </w:p>
              </w:tc>
              <w:tc>
                <w:tcPr>
                  <w:tcW w:w="0" w:type="auto"/>
                </w:tcPr>
                <w:p w:rsidR="00A21923" w:rsidRPr="001E33BD" w:rsidRDefault="00A21923" w:rsidP="008B3414">
                  <w:pPr>
                    <w:pStyle w:val="Default"/>
                    <w:rPr>
                      <w:rFonts w:ascii="Arial Narrow" w:hAnsi="Arial Narrow"/>
                      <w:sz w:val="20"/>
                      <w:szCs w:val="20"/>
                    </w:rPr>
                  </w:pPr>
                </w:p>
              </w:tc>
              <w:tc>
                <w:tcPr>
                  <w:tcW w:w="0" w:type="auto"/>
                </w:tcPr>
                <w:p w:rsidR="00A21923" w:rsidRPr="001E33BD" w:rsidRDefault="00A21923" w:rsidP="008B3414">
                  <w:pPr>
                    <w:pStyle w:val="Default"/>
                    <w:rPr>
                      <w:rFonts w:ascii="Arial Narrow" w:hAnsi="Arial Narrow"/>
                      <w:sz w:val="20"/>
                      <w:szCs w:val="20"/>
                    </w:rPr>
                  </w:pPr>
                </w:p>
              </w:tc>
              <w:tc>
                <w:tcPr>
                  <w:tcW w:w="236" w:type="dxa"/>
                </w:tcPr>
                <w:p w:rsidR="00A21923" w:rsidRPr="001E33BD" w:rsidRDefault="00A21923" w:rsidP="008B3414">
                  <w:pPr>
                    <w:pStyle w:val="Default"/>
                    <w:rPr>
                      <w:rFonts w:ascii="Arial Narrow" w:hAnsi="Arial Narrow"/>
                      <w:sz w:val="20"/>
                      <w:szCs w:val="20"/>
                    </w:rPr>
                  </w:pPr>
                </w:p>
              </w:tc>
              <w:tc>
                <w:tcPr>
                  <w:tcW w:w="236" w:type="dxa"/>
                </w:tcPr>
                <w:p w:rsidR="00A21923" w:rsidRPr="001E33BD" w:rsidRDefault="00A21923" w:rsidP="008B3414">
                  <w:pPr>
                    <w:pStyle w:val="Default"/>
                    <w:rPr>
                      <w:rFonts w:ascii="Arial Narrow" w:hAnsi="Arial Narrow"/>
                      <w:sz w:val="20"/>
                      <w:szCs w:val="20"/>
                    </w:rPr>
                  </w:pPr>
                </w:p>
              </w:tc>
            </w:tr>
            <w:tr w:rsidR="00F854CB" w:rsidRPr="001E33BD" w:rsidTr="00892622">
              <w:trPr>
                <w:trHeight w:val="112"/>
              </w:trPr>
              <w:tc>
                <w:tcPr>
                  <w:tcW w:w="0" w:type="auto"/>
                </w:tcPr>
                <w:p w:rsidR="00F854CB" w:rsidRPr="001E33BD" w:rsidRDefault="00F854CB" w:rsidP="008B3414">
                  <w:pPr>
                    <w:pStyle w:val="Default"/>
                    <w:rPr>
                      <w:rFonts w:ascii="Arial Narrow" w:hAnsi="Arial Narrow"/>
                      <w:sz w:val="20"/>
                      <w:szCs w:val="20"/>
                    </w:rPr>
                  </w:pPr>
                </w:p>
              </w:tc>
              <w:tc>
                <w:tcPr>
                  <w:tcW w:w="0" w:type="auto"/>
                </w:tcPr>
                <w:p w:rsidR="00F854CB" w:rsidRPr="001E33BD" w:rsidRDefault="00F854CB" w:rsidP="008B3414">
                  <w:pPr>
                    <w:pStyle w:val="Default"/>
                    <w:rPr>
                      <w:rFonts w:ascii="Arial Narrow" w:hAnsi="Arial Narrow"/>
                      <w:sz w:val="20"/>
                      <w:szCs w:val="20"/>
                    </w:rPr>
                  </w:pPr>
                </w:p>
              </w:tc>
              <w:tc>
                <w:tcPr>
                  <w:tcW w:w="0" w:type="auto"/>
                </w:tcPr>
                <w:p w:rsidR="00F854CB" w:rsidRPr="001E33BD" w:rsidRDefault="00F854CB" w:rsidP="008B3414">
                  <w:pPr>
                    <w:pStyle w:val="Default"/>
                    <w:rPr>
                      <w:rFonts w:ascii="Arial Narrow" w:hAnsi="Arial Narrow"/>
                      <w:sz w:val="20"/>
                      <w:szCs w:val="20"/>
                    </w:rPr>
                  </w:pPr>
                </w:p>
              </w:tc>
              <w:tc>
                <w:tcPr>
                  <w:tcW w:w="236" w:type="dxa"/>
                </w:tcPr>
                <w:p w:rsidR="00F854CB" w:rsidRPr="001E33BD" w:rsidRDefault="00F854CB" w:rsidP="008B3414">
                  <w:pPr>
                    <w:pStyle w:val="Default"/>
                    <w:rPr>
                      <w:rFonts w:ascii="Arial Narrow" w:hAnsi="Arial Narrow"/>
                      <w:sz w:val="20"/>
                      <w:szCs w:val="20"/>
                    </w:rPr>
                  </w:pPr>
                </w:p>
              </w:tc>
              <w:tc>
                <w:tcPr>
                  <w:tcW w:w="236" w:type="dxa"/>
                </w:tcPr>
                <w:p w:rsidR="00F854CB" w:rsidRPr="001E33BD" w:rsidRDefault="00F854CB" w:rsidP="008B3414">
                  <w:pPr>
                    <w:pStyle w:val="Default"/>
                    <w:rPr>
                      <w:rFonts w:ascii="Arial Narrow" w:hAnsi="Arial Narrow"/>
                      <w:sz w:val="20"/>
                      <w:szCs w:val="20"/>
                    </w:rPr>
                  </w:pPr>
                </w:p>
              </w:tc>
            </w:tr>
          </w:tbl>
          <w:p w:rsidR="00CC5E79" w:rsidRPr="001E33BD" w:rsidRDefault="00CC5E79" w:rsidP="008B3414">
            <w:pPr>
              <w:rPr>
                <w:rFonts w:ascii="Arial Narrow" w:hAnsi="Arial Narrow" w:cs="Arial"/>
                <w:color w:val="000000"/>
                <w:sz w:val="20"/>
                <w:szCs w:val="20"/>
              </w:rPr>
            </w:pPr>
          </w:p>
        </w:tc>
        <w:tc>
          <w:tcPr>
            <w:tcW w:w="2969" w:type="dxa"/>
          </w:tcPr>
          <w:p w:rsidR="00CC5E79" w:rsidRPr="001E33BD" w:rsidRDefault="00A21923" w:rsidP="008B3414">
            <w:pPr>
              <w:pStyle w:val="ListParagraph"/>
              <w:ind w:left="0"/>
              <w:rPr>
                <w:rFonts w:ascii="Arial Narrow" w:hAnsi="Arial Narrow" w:cs="Arial"/>
                <w:sz w:val="20"/>
                <w:szCs w:val="20"/>
              </w:rPr>
            </w:pPr>
            <w:r w:rsidRPr="001E33BD">
              <w:rPr>
                <w:rFonts w:ascii="Arial Narrow" w:hAnsi="Arial Narrow" w:cs="Arial"/>
                <w:sz w:val="20"/>
                <w:szCs w:val="20"/>
              </w:rPr>
              <w:t>M TECH</w:t>
            </w:r>
          </w:p>
        </w:tc>
        <w:tc>
          <w:tcPr>
            <w:tcW w:w="2430" w:type="dxa"/>
          </w:tcPr>
          <w:p w:rsidR="00CC5E79" w:rsidRPr="001E33BD" w:rsidRDefault="00A21923" w:rsidP="008B3414">
            <w:pPr>
              <w:pStyle w:val="ListParagraph"/>
              <w:ind w:left="0"/>
              <w:rPr>
                <w:rFonts w:ascii="Arial Narrow" w:hAnsi="Arial Narrow" w:cs="Arial"/>
                <w:sz w:val="20"/>
                <w:szCs w:val="20"/>
              </w:rPr>
            </w:pPr>
            <w:r w:rsidRPr="001E33BD">
              <w:rPr>
                <w:rFonts w:ascii="Arial Narrow" w:hAnsi="Arial Narrow" w:cs="Arial"/>
                <w:sz w:val="20"/>
                <w:szCs w:val="20"/>
              </w:rPr>
              <w:t>TUT</w:t>
            </w:r>
          </w:p>
        </w:tc>
        <w:tc>
          <w:tcPr>
            <w:tcW w:w="2313" w:type="dxa"/>
          </w:tcPr>
          <w:p w:rsidR="00CC5E79" w:rsidRPr="001E33BD" w:rsidRDefault="00A21923" w:rsidP="008B3414">
            <w:pPr>
              <w:pStyle w:val="ListParagraph"/>
              <w:ind w:left="0"/>
              <w:rPr>
                <w:rFonts w:ascii="Arial Narrow" w:hAnsi="Arial Narrow" w:cs="Arial"/>
                <w:sz w:val="20"/>
                <w:szCs w:val="20"/>
              </w:rPr>
            </w:pPr>
            <w:r w:rsidRPr="001E33BD">
              <w:rPr>
                <w:rFonts w:ascii="Arial Narrow" w:hAnsi="Arial Narrow" w:cs="Arial"/>
                <w:sz w:val="20"/>
                <w:szCs w:val="20"/>
              </w:rPr>
              <w:t>2010</w:t>
            </w:r>
          </w:p>
        </w:tc>
        <w:tc>
          <w:tcPr>
            <w:tcW w:w="1377" w:type="dxa"/>
          </w:tcPr>
          <w:p w:rsidR="00CC5E79" w:rsidRPr="001E33BD" w:rsidRDefault="00A21923" w:rsidP="008B3414">
            <w:pPr>
              <w:pStyle w:val="ListParagraph"/>
              <w:ind w:left="0"/>
              <w:rPr>
                <w:rFonts w:ascii="Arial Narrow" w:hAnsi="Arial Narrow" w:cs="Arial"/>
                <w:sz w:val="20"/>
                <w:szCs w:val="20"/>
              </w:rPr>
            </w:pPr>
            <w:r w:rsidRPr="001E33BD">
              <w:rPr>
                <w:rFonts w:ascii="Arial Narrow" w:hAnsi="Arial Narrow" w:cs="Arial"/>
                <w:sz w:val="20"/>
                <w:szCs w:val="20"/>
              </w:rPr>
              <w:t>Yes</w:t>
            </w:r>
          </w:p>
        </w:tc>
        <w:tc>
          <w:tcPr>
            <w:tcW w:w="1010" w:type="dxa"/>
          </w:tcPr>
          <w:p w:rsidR="00CC5E79" w:rsidRPr="001E33BD" w:rsidRDefault="00CC5E79" w:rsidP="008B3414">
            <w:pPr>
              <w:pStyle w:val="ListParagraph"/>
              <w:ind w:left="0"/>
              <w:rPr>
                <w:rFonts w:ascii="Arial Narrow" w:hAnsi="Arial Narrow" w:cs="Arial"/>
                <w:sz w:val="20"/>
                <w:szCs w:val="20"/>
              </w:rPr>
            </w:pPr>
          </w:p>
        </w:tc>
      </w:tr>
      <w:tr w:rsidR="00F854CB" w:rsidRPr="00F34231" w:rsidTr="0051063C">
        <w:tc>
          <w:tcPr>
            <w:tcW w:w="3059" w:type="dxa"/>
          </w:tcPr>
          <w:p w:rsidR="00F854CB" w:rsidRPr="001E33BD" w:rsidRDefault="00F854CB" w:rsidP="008B3414">
            <w:pPr>
              <w:pStyle w:val="ListParagraph"/>
              <w:ind w:left="0"/>
              <w:rPr>
                <w:rFonts w:ascii="Arial Narrow" w:hAnsi="Arial Narrow" w:cs="Arial"/>
                <w:sz w:val="20"/>
                <w:szCs w:val="20"/>
              </w:rPr>
            </w:pPr>
            <w:r w:rsidRPr="001E33BD">
              <w:rPr>
                <w:rFonts w:ascii="Arial Narrow" w:hAnsi="Arial Narrow" w:cs="Arial"/>
                <w:sz w:val="20"/>
                <w:szCs w:val="20"/>
              </w:rPr>
              <w:t>Mokgobu MI</w:t>
            </w:r>
          </w:p>
        </w:tc>
        <w:tc>
          <w:tcPr>
            <w:tcW w:w="2969" w:type="dxa"/>
          </w:tcPr>
          <w:p w:rsidR="00F854CB" w:rsidRPr="001E33BD" w:rsidRDefault="00F854CB" w:rsidP="008B3414">
            <w:pPr>
              <w:pStyle w:val="ListParagraph"/>
              <w:ind w:left="0"/>
              <w:rPr>
                <w:rFonts w:ascii="Arial Narrow" w:hAnsi="Arial Narrow" w:cs="Arial"/>
                <w:sz w:val="20"/>
                <w:szCs w:val="20"/>
              </w:rPr>
            </w:pPr>
            <w:r w:rsidRPr="001E33BD">
              <w:rPr>
                <w:rFonts w:ascii="Arial Narrow" w:hAnsi="Arial Narrow" w:cs="Arial"/>
                <w:sz w:val="20"/>
                <w:szCs w:val="20"/>
              </w:rPr>
              <w:t>PhD: Medical Immunology</w:t>
            </w:r>
          </w:p>
        </w:tc>
        <w:tc>
          <w:tcPr>
            <w:tcW w:w="2430" w:type="dxa"/>
          </w:tcPr>
          <w:p w:rsidR="00F854CB" w:rsidRPr="001E33BD" w:rsidRDefault="00F854CB" w:rsidP="008B3414">
            <w:pPr>
              <w:pStyle w:val="ListParagraph"/>
              <w:ind w:left="0"/>
              <w:rPr>
                <w:rFonts w:ascii="Arial Narrow" w:hAnsi="Arial Narrow" w:cs="Arial"/>
                <w:sz w:val="20"/>
                <w:szCs w:val="20"/>
              </w:rPr>
            </w:pPr>
            <w:r w:rsidRPr="001E33BD">
              <w:rPr>
                <w:rFonts w:ascii="Arial Narrow" w:hAnsi="Arial Narrow" w:cs="Arial"/>
                <w:sz w:val="20"/>
                <w:szCs w:val="20"/>
              </w:rPr>
              <w:t>University of Pretoria</w:t>
            </w:r>
          </w:p>
        </w:tc>
        <w:tc>
          <w:tcPr>
            <w:tcW w:w="2313" w:type="dxa"/>
          </w:tcPr>
          <w:p w:rsidR="00F854CB" w:rsidRPr="001E33BD" w:rsidRDefault="00F854CB" w:rsidP="008B3414">
            <w:pPr>
              <w:pStyle w:val="ListParagraph"/>
              <w:ind w:left="0"/>
              <w:rPr>
                <w:rFonts w:ascii="Arial Narrow" w:hAnsi="Arial Narrow" w:cs="Arial"/>
                <w:sz w:val="20"/>
                <w:szCs w:val="20"/>
              </w:rPr>
            </w:pPr>
            <w:r w:rsidRPr="001E33BD">
              <w:rPr>
                <w:rFonts w:ascii="Arial Narrow" w:hAnsi="Arial Narrow" w:cs="Arial"/>
                <w:sz w:val="20"/>
                <w:szCs w:val="20"/>
              </w:rPr>
              <w:t>2010</w:t>
            </w:r>
          </w:p>
        </w:tc>
        <w:tc>
          <w:tcPr>
            <w:tcW w:w="1377" w:type="dxa"/>
          </w:tcPr>
          <w:p w:rsidR="00F854CB" w:rsidRPr="001E33BD" w:rsidRDefault="0051063C" w:rsidP="008B3414">
            <w:pPr>
              <w:pStyle w:val="ListParagraph"/>
              <w:ind w:left="0"/>
              <w:rPr>
                <w:rFonts w:ascii="Arial Narrow" w:hAnsi="Arial Narrow" w:cs="Arial"/>
                <w:sz w:val="20"/>
                <w:szCs w:val="20"/>
              </w:rPr>
            </w:pPr>
            <w:r>
              <w:rPr>
                <w:rFonts w:ascii="Arial Narrow" w:hAnsi="Arial Narrow" w:cs="Arial"/>
                <w:sz w:val="20"/>
                <w:szCs w:val="20"/>
              </w:rPr>
              <w:t>Yes</w:t>
            </w:r>
          </w:p>
        </w:tc>
        <w:tc>
          <w:tcPr>
            <w:tcW w:w="1010" w:type="dxa"/>
          </w:tcPr>
          <w:p w:rsidR="00F854CB" w:rsidRPr="001E33BD" w:rsidRDefault="00F854CB" w:rsidP="008B3414">
            <w:pPr>
              <w:pStyle w:val="ListParagraph"/>
              <w:ind w:left="0"/>
              <w:rPr>
                <w:rFonts w:ascii="Arial Narrow" w:hAnsi="Arial Narrow" w:cs="Arial"/>
                <w:sz w:val="20"/>
                <w:szCs w:val="20"/>
              </w:rPr>
            </w:pPr>
          </w:p>
        </w:tc>
      </w:tr>
      <w:tr w:rsidR="00F854CB" w:rsidRPr="00F34231" w:rsidTr="0051063C">
        <w:tc>
          <w:tcPr>
            <w:tcW w:w="3059" w:type="dxa"/>
          </w:tcPr>
          <w:p w:rsidR="00F854CB" w:rsidRPr="001E33BD" w:rsidRDefault="00F854CB" w:rsidP="008B3414">
            <w:pPr>
              <w:pStyle w:val="ListParagraph"/>
              <w:ind w:left="0"/>
              <w:rPr>
                <w:rFonts w:ascii="Arial Narrow" w:hAnsi="Arial Narrow" w:cs="Arial"/>
                <w:sz w:val="20"/>
                <w:szCs w:val="20"/>
              </w:rPr>
            </w:pPr>
            <w:r w:rsidRPr="001E33BD">
              <w:rPr>
                <w:rFonts w:ascii="Arial Narrow" w:hAnsi="Arial Narrow" w:cs="Arial"/>
                <w:sz w:val="20"/>
                <w:szCs w:val="20"/>
              </w:rPr>
              <w:t>Harmse JL</w:t>
            </w:r>
          </w:p>
        </w:tc>
        <w:tc>
          <w:tcPr>
            <w:tcW w:w="2969" w:type="dxa"/>
          </w:tcPr>
          <w:p w:rsidR="00F854CB" w:rsidRPr="001E33BD" w:rsidRDefault="00F854CB" w:rsidP="008B3414">
            <w:pPr>
              <w:pStyle w:val="ListParagraph"/>
              <w:ind w:left="0"/>
              <w:rPr>
                <w:rFonts w:ascii="Arial Narrow" w:hAnsi="Arial Narrow" w:cs="Arial"/>
                <w:sz w:val="20"/>
                <w:szCs w:val="20"/>
              </w:rPr>
            </w:pPr>
            <w:r w:rsidRPr="001E33BD">
              <w:rPr>
                <w:rFonts w:ascii="Arial Narrow" w:hAnsi="Arial Narrow" w:cs="Arial"/>
                <w:sz w:val="20"/>
                <w:szCs w:val="20"/>
              </w:rPr>
              <w:t>D Tech: Environmental Health</w:t>
            </w:r>
          </w:p>
        </w:tc>
        <w:tc>
          <w:tcPr>
            <w:tcW w:w="2430" w:type="dxa"/>
          </w:tcPr>
          <w:p w:rsidR="00F854CB" w:rsidRPr="001E33BD" w:rsidRDefault="00F854CB" w:rsidP="008B3414">
            <w:pPr>
              <w:pStyle w:val="ListParagraph"/>
              <w:ind w:left="0"/>
              <w:rPr>
                <w:rFonts w:ascii="Arial Narrow" w:hAnsi="Arial Narrow" w:cs="Arial"/>
                <w:sz w:val="20"/>
                <w:szCs w:val="20"/>
              </w:rPr>
            </w:pPr>
            <w:r w:rsidRPr="001E33BD">
              <w:rPr>
                <w:rFonts w:ascii="Arial Narrow" w:hAnsi="Arial Narrow" w:cs="Arial"/>
                <w:sz w:val="20"/>
                <w:szCs w:val="20"/>
              </w:rPr>
              <w:t>Tshwane University of Technology</w:t>
            </w:r>
          </w:p>
        </w:tc>
        <w:tc>
          <w:tcPr>
            <w:tcW w:w="2313" w:type="dxa"/>
          </w:tcPr>
          <w:p w:rsidR="00F854CB" w:rsidRPr="001E33BD" w:rsidRDefault="00F854CB" w:rsidP="008B3414">
            <w:pPr>
              <w:pStyle w:val="ListParagraph"/>
              <w:ind w:left="0"/>
              <w:rPr>
                <w:rFonts w:ascii="Arial Narrow" w:hAnsi="Arial Narrow" w:cs="Arial"/>
                <w:sz w:val="20"/>
                <w:szCs w:val="20"/>
              </w:rPr>
            </w:pPr>
            <w:r w:rsidRPr="001E33BD">
              <w:rPr>
                <w:rFonts w:ascii="Arial Narrow" w:hAnsi="Arial Narrow" w:cs="Arial"/>
                <w:sz w:val="20"/>
                <w:szCs w:val="20"/>
              </w:rPr>
              <w:t>2012</w:t>
            </w:r>
          </w:p>
        </w:tc>
        <w:tc>
          <w:tcPr>
            <w:tcW w:w="1377" w:type="dxa"/>
          </w:tcPr>
          <w:p w:rsidR="00F854CB" w:rsidRPr="001E33BD" w:rsidRDefault="0051063C" w:rsidP="008B3414">
            <w:pPr>
              <w:pStyle w:val="ListParagraph"/>
              <w:ind w:left="0"/>
              <w:rPr>
                <w:rFonts w:ascii="Arial Narrow" w:hAnsi="Arial Narrow" w:cs="Arial"/>
                <w:sz w:val="20"/>
                <w:szCs w:val="20"/>
              </w:rPr>
            </w:pPr>
            <w:r>
              <w:rPr>
                <w:rFonts w:ascii="Arial Narrow" w:hAnsi="Arial Narrow" w:cs="Arial"/>
                <w:sz w:val="20"/>
                <w:szCs w:val="20"/>
              </w:rPr>
              <w:t>Yes</w:t>
            </w:r>
          </w:p>
        </w:tc>
        <w:tc>
          <w:tcPr>
            <w:tcW w:w="1010" w:type="dxa"/>
          </w:tcPr>
          <w:p w:rsidR="00F854CB" w:rsidRPr="001E33BD" w:rsidRDefault="00F854CB" w:rsidP="008B3414">
            <w:pPr>
              <w:pStyle w:val="ListParagraph"/>
              <w:ind w:left="0"/>
              <w:rPr>
                <w:rFonts w:ascii="Arial Narrow" w:hAnsi="Arial Narrow" w:cs="Arial"/>
                <w:sz w:val="20"/>
                <w:szCs w:val="20"/>
              </w:rPr>
            </w:pPr>
          </w:p>
        </w:tc>
      </w:tr>
      <w:tr w:rsidR="00F854CB" w:rsidRPr="00F34231" w:rsidTr="0051063C">
        <w:tc>
          <w:tcPr>
            <w:tcW w:w="3059" w:type="dxa"/>
          </w:tcPr>
          <w:p w:rsidR="00F854CB" w:rsidRPr="001E33BD" w:rsidRDefault="00F854CB" w:rsidP="008B3414">
            <w:pPr>
              <w:pStyle w:val="ListParagraph"/>
              <w:ind w:left="0"/>
              <w:rPr>
                <w:rFonts w:ascii="Arial Narrow" w:hAnsi="Arial Narrow" w:cs="Arial"/>
                <w:sz w:val="20"/>
                <w:szCs w:val="20"/>
              </w:rPr>
            </w:pPr>
            <w:r w:rsidRPr="001E33BD">
              <w:rPr>
                <w:rFonts w:ascii="Arial Narrow" w:hAnsi="Arial Narrow" w:cs="Arial"/>
                <w:sz w:val="20"/>
                <w:szCs w:val="20"/>
              </w:rPr>
              <w:t>Morodi TJ</w:t>
            </w:r>
          </w:p>
        </w:tc>
        <w:tc>
          <w:tcPr>
            <w:tcW w:w="2969" w:type="dxa"/>
          </w:tcPr>
          <w:p w:rsidR="00F854CB" w:rsidRPr="001E33BD" w:rsidRDefault="00F854CB" w:rsidP="008B3414">
            <w:pPr>
              <w:pStyle w:val="ListParagraph"/>
              <w:ind w:left="0"/>
              <w:rPr>
                <w:rFonts w:ascii="Arial Narrow" w:hAnsi="Arial Narrow" w:cs="Arial"/>
                <w:sz w:val="20"/>
                <w:szCs w:val="20"/>
              </w:rPr>
            </w:pPr>
            <w:r w:rsidRPr="001E33BD">
              <w:rPr>
                <w:rFonts w:ascii="Arial Narrow" w:hAnsi="Arial Narrow" w:cs="Arial"/>
                <w:sz w:val="20"/>
                <w:szCs w:val="20"/>
              </w:rPr>
              <w:t>DPhil: Applied Ethics</w:t>
            </w:r>
          </w:p>
        </w:tc>
        <w:tc>
          <w:tcPr>
            <w:tcW w:w="2430" w:type="dxa"/>
          </w:tcPr>
          <w:p w:rsidR="00F854CB" w:rsidRPr="001E33BD" w:rsidRDefault="00F854CB" w:rsidP="008B3414">
            <w:pPr>
              <w:pStyle w:val="ListParagraph"/>
              <w:ind w:left="0"/>
              <w:rPr>
                <w:rFonts w:ascii="Arial Narrow" w:hAnsi="Arial Narrow" w:cs="Arial"/>
                <w:sz w:val="20"/>
                <w:szCs w:val="20"/>
              </w:rPr>
            </w:pPr>
            <w:r w:rsidRPr="001E33BD">
              <w:rPr>
                <w:rFonts w:ascii="Arial Narrow" w:hAnsi="Arial Narrow" w:cs="Arial"/>
                <w:sz w:val="20"/>
                <w:szCs w:val="20"/>
              </w:rPr>
              <w:t>University of Stellenbosch</w:t>
            </w:r>
          </w:p>
        </w:tc>
        <w:tc>
          <w:tcPr>
            <w:tcW w:w="2313" w:type="dxa"/>
          </w:tcPr>
          <w:p w:rsidR="00F854CB" w:rsidRPr="001E33BD" w:rsidRDefault="00F854CB" w:rsidP="008B3414">
            <w:pPr>
              <w:pStyle w:val="ListParagraph"/>
              <w:ind w:left="0"/>
              <w:rPr>
                <w:rFonts w:ascii="Arial Narrow" w:hAnsi="Arial Narrow" w:cs="Arial"/>
                <w:sz w:val="20"/>
                <w:szCs w:val="20"/>
              </w:rPr>
            </w:pPr>
            <w:r w:rsidRPr="001E33BD">
              <w:rPr>
                <w:rFonts w:ascii="Arial Narrow" w:hAnsi="Arial Narrow" w:cs="Arial"/>
                <w:sz w:val="20"/>
                <w:szCs w:val="20"/>
              </w:rPr>
              <w:t>2010</w:t>
            </w:r>
          </w:p>
        </w:tc>
        <w:tc>
          <w:tcPr>
            <w:tcW w:w="1377" w:type="dxa"/>
          </w:tcPr>
          <w:p w:rsidR="00F854CB" w:rsidRPr="001E33BD" w:rsidRDefault="0051063C" w:rsidP="008B3414">
            <w:pPr>
              <w:pStyle w:val="ListParagraph"/>
              <w:ind w:left="0"/>
              <w:rPr>
                <w:rFonts w:ascii="Arial Narrow" w:hAnsi="Arial Narrow" w:cs="Arial"/>
                <w:sz w:val="20"/>
                <w:szCs w:val="20"/>
              </w:rPr>
            </w:pPr>
            <w:r>
              <w:rPr>
                <w:rFonts w:ascii="Arial Narrow" w:hAnsi="Arial Narrow" w:cs="Arial"/>
                <w:sz w:val="20"/>
                <w:szCs w:val="20"/>
              </w:rPr>
              <w:t>Yes</w:t>
            </w:r>
          </w:p>
        </w:tc>
        <w:tc>
          <w:tcPr>
            <w:tcW w:w="1010" w:type="dxa"/>
          </w:tcPr>
          <w:p w:rsidR="00F854CB" w:rsidRPr="001E33BD" w:rsidRDefault="00F854CB" w:rsidP="008B3414">
            <w:pPr>
              <w:pStyle w:val="ListParagraph"/>
              <w:ind w:left="0"/>
              <w:rPr>
                <w:rFonts w:ascii="Arial Narrow" w:hAnsi="Arial Narrow" w:cs="Arial"/>
                <w:sz w:val="20"/>
                <w:szCs w:val="20"/>
              </w:rPr>
            </w:pPr>
          </w:p>
        </w:tc>
      </w:tr>
      <w:tr w:rsidR="00F854CB" w:rsidRPr="00F34231" w:rsidTr="0051063C">
        <w:tc>
          <w:tcPr>
            <w:tcW w:w="3059" w:type="dxa"/>
          </w:tcPr>
          <w:p w:rsidR="00F854CB" w:rsidRPr="001E33BD" w:rsidRDefault="00F854CB" w:rsidP="008B3414">
            <w:pPr>
              <w:pStyle w:val="ListParagraph"/>
              <w:ind w:left="0"/>
              <w:rPr>
                <w:rFonts w:ascii="Arial Narrow" w:hAnsi="Arial Narrow" w:cs="Arial"/>
                <w:sz w:val="20"/>
                <w:szCs w:val="20"/>
              </w:rPr>
            </w:pPr>
            <w:r w:rsidRPr="001E33BD">
              <w:rPr>
                <w:rFonts w:ascii="Arial Narrow" w:hAnsi="Arial Narrow" w:cs="Arial"/>
                <w:sz w:val="20"/>
                <w:szCs w:val="20"/>
              </w:rPr>
              <w:t>Mudau LS</w:t>
            </w:r>
          </w:p>
        </w:tc>
        <w:tc>
          <w:tcPr>
            <w:tcW w:w="2969" w:type="dxa"/>
          </w:tcPr>
          <w:p w:rsidR="00F854CB" w:rsidRPr="001E33BD" w:rsidRDefault="00F854CB" w:rsidP="008B3414">
            <w:pPr>
              <w:pStyle w:val="ListParagraph"/>
              <w:ind w:left="0"/>
              <w:rPr>
                <w:rFonts w:ascii="Arial Narrow" w:hAnsi="Arial Narrow" w:cs="Arial"/>
                <w:sz w:val="20"/>
                <w:szCs w:val="20"/>
              </w:rPr>
            </w:pPr>
            <w:r w:rsidRPr="001E33BD">
              <w:rPr>
                <w:rFonts w:ascii="Arial Narrow" w:hAnsi="Arial Narrow" w:cs="Arial"/>
                <w:sz w:val="20"/>
                <w:szCs w:val="20"/>
              </w:rPr>
              <w:t>D Tech: Environmental Health</w:t>
            </w:r>
          </w:p>
        </w:tc>
        <w:tc>
          <w:tcPr>
            <w:tcW w:w="2430" w:type="dxa"/>
          </w:tcPr>
          <w:p w:rsidR="00F854CB" w:rsidRPr="001E33BD" w:rsidRDefault="00F854CB" w:rsidP="008B3414">
            <w:pPr>
              <w:pStyle w:val="ListParagraph"/>
              <w:ind w:left="0"/>
              <w:rPr>
                <w:rFonts w:ascii="Arial Narrow" w:hAnsi="Arial Narrow" w:cs="Arial"/>
                <w:sz w:val="20"/>
                <w:szCs w:val="20"/>
              </w:rPr>
            </w:pPr>
            <w:r w:rsidRPr="001E33BD">
              <w:rPr>
                <w:rFonts w:ascii="Arial Narrow" w:hAnsi="Arial Narrow" w:cs="Arial"/>
                <w:sz w:val="20"/>
                <w:szCs w:val="20"/>
              </w:rPr>
              <w:t>Tshwane University of Technology</w:t>
            </w:r>
          </w:p>
        </w:tc>
        <w:tc>
          <w:tcPr>
            <w:tcW w:w="2313" w:type="dxa"/>
          </w:tcPr>
          <w:p w:rsidR="00F854CB" w:rsidRPr="001E33BD" w:rsidRDefault="00F854CB" w:rsidP="008B3414">
            <w:pPr>
              <w:pStyle w:val="ListParagraph"/>
              <w:ind w:left="0"/>
              <w:rPr>
                <w:rFonts w:ascii="Arial Narrow" w:hAnsi="Arial Narrow" w:cs="Arial"/>
                <w:sz w:val="20"/>
                <w:szCs w:val="20"/>
              </w:rPr>
            </w:pPr>
            <w:r w:rsidRPr="001E33BD">
              <w:rPr>
                <w:rFonts w:ascii="Arial Narrow" w:hAnsi="Arial Narrow" w:cs="Arial"/>
                <w:sz w:val="20"/>
                <w:szCs w:val="20"/>
              </w:rPr>
              <w:t>2009</w:t>
            </w:r>
          </w:p>
        </w:tc>
        <w:tc>
          <w:tcPr>
            <w:tcW w:w="1377" w:type="dxa"/>
          </w:tcPr>
          <w:p w:rsidR="00F854CB" w:rsidRPr="001E33BD" w:rsidRDefault="0051063C" w:rsidP="008B3414">
            <w:pPr>
              <w:pStyle w:val="ListParagraph"/>
              <w:ind w:left="0"/>
              <w:rPr>
                <w:rFonts w:ascii="Arial Narrow" w:hAnsi="Arial Narrow" w:cs="Arial"/>
                <w:sz w:val="20"/>
                <w:szCs w:val="20"/>
              </w:rPr>
            </w:pPr>
            <w:r>
              <w:rPr>
                <w:rFonts w:ascii="Arial Narrow" w:hAnsi="Arial Narrow" w:cs="Arial"/>
                <w:sz w:val="20"/>
                <w:szCs w:val="20"/>
              </w:rPr>
              <w:t>Yes</w:t>
            </w:r>
          </w:p>
        </w:tc>
        <w:tc>
          <w:tcPr>
            <w:tcW w:w="1010" w:type="dxa"/>
          </w:tcPr>
          <w:p w:rsidR="00F854CB" w:rsidRPr="001E33BD" w:rsidRDefault="00F854CB" w:rsidP="008B3414">
            <w:pPr>
              <w:pStyle w:val="ListParagraph"/>
              <w:ind w:left="0"/>
              <w:rPr>
                <w:rFonts w:ascii="Arial Narrow" w:hAnsi="Arial Narrow" w:cs="Arial"/>
                <w:sz w:val="20"/>
                <w:szCs w:val="20"/>
              </w:rPr>
            </w:pPr>
          </w:p>
        </w:tc>
      </w:tr>
      <w:tr w:rsidR="00F854CB" w:rsidRPr="00F34231" w:rsidTr="0051063C">
        <w:tc>
          <w:tcPr>
            <w:tcW w:w="3059" w:type="dxa"/>
          </w:tcPr>
          <w:p w:rsidR="00F854CB" w:rsidRPr="001E33BD" w:rsidRDefault="00F854CB" w:rsidP="008B3414">
            <w:pPr>
              <w:pStyle w:val="ListParagraph"/>
              <w:ind w:left="0"/>
              <w:rPr>
                <w:rFonts w:ascii="Arial Narrow" w:hAnsi="Arial Narrow" w:cs="Arial"/>
                <w:sz w:val="20"/>
                <w:szCs w:val="20"/>
              </w:rPr>
            </w:pPr>
            <w:r w:rsidRPr="001E33BD">
              <w:rPr>
                <w:rFonts w:ascii="Arial Narrow" w:hAnsi="Arial Narrow" w:cs="Arial"/>
                <w:sz w:val="20"/>
                <w:szCs w:val="20"/>
              </w:rPr>
              <w:t>Shirinde JM</w:t>
            </w:r>
          </w:p>
        </w:tc>
        <w:tc>
          <w:tcPr>
            <w:tcW w:w="2969" w:type="dxa"/>
          </w:tcPr>
          <w:p w:rsidR="00F854CB" w:rsidRPr="001E33BD" w:rsidRDefault="00F854CB" w:rsidP="008B3414">
            <w:pPr>
              <w:pStyle w:val="ListParagraph"/>
              <w:ind w:left="0"/>
              <w:rPr>
                <w:rFonts w:ascii="Arial Narrow" w:hAnsi="Arial Narrow" w:cs="Arial"/>
                <w:sz w:val="20"/>
                <w:szCs w:val="20"/>
              </w:rPr>
            </w:pPr>
            <w:r w:rsidRPr="001E33BD">
              <w:rPr>
                <w:rFonts w:ascii="Arial Narrow" w:hAnsi="Arial Narrow" w:cs="Arial"/>
                <w:sz w:val="20"/>
                <w:szCs w:val="20"/>
              </w:rPr>
              <w:t>PhD: Public Health</w:t>
            </w:r>
          </w:p>
        </w:tc>
        <w:tc>
          <w:tcPr>
            <w:tcW w:w="2430" w:type="dxa"/>
          </w:tcPr>
          <w:p w:rsidR="00F854CB" w:rsidRPr="001E33BD" w:rsidRDefault="00F854CB" w:rsidP="008B3414">
            <w:pPr>
              <w:pStyle w:val="ListParagraph"/>
              <w:ind w:left="0"/>
              <w:rPr>
                <w:rFonts w:ascii="Arial Narrow" w:hAnsi="Arial Narrow" w:cs="Arial"/>
                <w:sz w:val="20"/>
                <w:szCs w:val="20"/>
              </w:rPr>
            </w:pPr>
            <w:r w:rsidRPr="001E33BD">
              <w:rPr>
                <w:rFonts w:ascii="Arial Narrow" w:hAnsi="Arial Narrow" w:cs="Arial"/>
                <w:sz w:val="20"/>
                <w:szCs w:val="20"/>
              </w:rPr>
              <w:t>University of Pretoria</w:t>
            </w:r>
          </w:p>
        </w:tc>
        <w:tc>
          <w:tcPr>
            <w:tcW w:w="2313" w:type="dxa"/>
          </w:tcPr>
          <w:p w:rsidR="00F854CB" w:rsidRPr="001E33BD" w:rsidRDefault="00F854CB" w:rsidP="008B3414">
            <w:pPr>
              <w:pStyle w:val="ListParagraph"/>
              <w:ind w:left="0"/>
              <w:rPr>
                <w:rFonts w:ascii="Arial Narrow" w:hAnsi="Arial Narrow" w:cs="Arial"/>
                <w:sz w:val="20"/>
                <w:szCs w:val="20"/>
              </w:rPr>
            </w:pPr>
            <w:r w:rsidRPr="001E33BD">
              <w:rPr>
                <w:rFonts w:ascii="Arial Narrow" w:hAnsi="Arial Narrow" w:cs="Arial"/>
                <w:sz w:val="20"/>
                <w:szCs w:val="20"/>
              </w:rPr>
              <w:t>2011</w:t>
            </w:r>
          </w:p>
        </w:tc>
        <w:tc>
          <w:tcPr>
            <w:tcW w:w="1377" w:type="dxa"/>
          </w:tcPr>
          <w:p w:rsidR="00F854CB" w:rsidRPr="001E33BD" w:rsidRDefault="0051063C" w:rsidP="008B3414">
            <w:pPr>
              <w:pStyle w:val="ListParagraph"/>
              <w:ind w:left="0"/>
              <w:rPr>
                <w:rFonts w:ascii="Arial Narrow" w:hAnsi="Arial Narrow" w:cs="Arial"/>
                <w:sz w:val="20"/>
                <w:szCs w:val="20"/>
              </w:rPr>
            </w:pPr>
            <w:r>
              <w:rPr>
                <w:rFonts w:ascii="Arial Narrow" w:hAnsi="Arial Narrow" w:cs="Arial"/>
                <w:sz w:val="20"/>
                <w:szCs w:val="20"/>
              </w:rPr>
              <w:t>Yes</w:t>
            </w:r>
          </w:p>
        </w:tc>
        <w:tc>
          <w:tcPr>
            <w:tcW w:w="1010" w:type="dxa"/>
          </w:tcPr>
          <w:p w:rsidR="00F854CB" w:rsidRPr="001E33BD" w:rsidRDefault="00F854CB" w:rsidP="008B3414">
            <w:pPr>
              <w:pStyle w:val="ListParagraph"/>
              <w:ind w:left="0"/>
              <w:rPr>
                <w:rFonts w:ascii="Arial Narrow" w:hAnsi="Arial Narrow" w:cs="Arial"/>
                <w:sz w:val="20"/>
                <w:szCs w:val="20"/>
              </w:rPr>
            </w:pPr>
          </w:p>
        </w:tc>
      </w:tr>
      <w:tr w:rsidR="0051063C" w:rsidRPr="00F34231" w:rsidTr="0051063C">
        <w:tc>
          <w:tcPr>
            <w:tcW w:w="3059" w:type="dxa"/>
          </w:tcPr>
          <w:p w:rsidR="0051063C" w:rsidRPr="001E33BD" w:rsidRDefault="0051063C" w:rsidP="008B3414">
            <w:pPr>
              <w:pStyle w:val="ListParagraph"/>
              <w:ind w:left="0"/>
              <w:rPr>
                <w:rFonts w:ascii="Arial Narrow" w:hAnsi="Arial Narrow" w:cs="Arial"/>
                <w:sz w:val="20"/>
                <w:szCs w:val="20"/>
              </w:rPr>
            </w:pPr>
            <w:r>
              <w:rPr>
                <w:rFonts w:ascii="Arial Narrow" w:hAnsi="Arial Narrow" w:cs="Arial"/>
                <w:sz w:val="20"/>
                <w:szCs w:val="20"/>
              </w:rPr>
              <w:t>Marais AF</w:t>
            </w:r>
          </w:p>
        </w:tc>
        <w:tc>
          <w:tcPr>
            <w:tcW w:w="2969" w:type="dxa"/>
          </w:tcPr>
          <w:p w:rsidR="0051063C" w:rsidRPr="001E33BD" w:rsidRDefault="0051063C" w:rsidP="008B3414">
            <w:pPr>
              <w:pStyle w:val="ListParagraph"/>
              <w:ind w:left="0"/>
              <w:rPr>
                <w:rFonts w:ascii="Arial Narrow" w:hAnsi="Arial Narrow" w:cs="Arial"/>
                <w:sz w:val="20"/>
                <w:szCs w:val="20"/>
              </w:rPr>
            </w:pPr>
            <w:r>
              <w:rPr>
                <w:rFonts w:ascii="Arial Narrow" w:hAnsi="Arial Narrow" w:cs="Arial"/>
                <w:sz w:val="20"/>
                <w:szCs w:val="20"/>
              </w:rPr>
              <w:t>M Tech: Chemistry</w:t>
            </w:r>
          </w:p>
        </w:tc>
        <w:tc>
          <w:tcPr>
            <w:tcW w:w="2430" w:type="dxa"/>
          </w:tcPr>
          <w:p w:rsidR="0051063C" w:rsidRPr="001E33BD" w:rsidRDefault="0051063C" w:rsidP="008B3414">
            <w:pPr>
              <w:pStyle w:val="ListParagraph"/>
              <w:ind w:left="0"/>
              <w:rPr>
                <w:rFonts w:ascii="Arial Narrow" w:hAnsi="Arial Narrow" w:cs="Arial"/>
                <w:sz w:val="20"/>
                <w:szCs w:val="20"/>
              </w:rPr>
            </w:pPr>
            <w:r>
              <w:rPr>
                <w:rFonts w:ascii="Arial Narrow" w:hAnsi="Arial Narrow" w:cs="Arial"/>
                <w:sz w:val="20"/>
                <w:szCs w:val="20"/>
              </w:rPr>
              <w:t>TUT</w:t>
            </w:r>
          </w:p>
        </w:tc>
        <w:tc>
          <w:tcPr>
            <w:tcW w:w="2313" w:type="dxa"/>
          </w:tcPr>
          <w:p w:rsidR="0051063C" w:rsidRPr="001E33BD" w:rsidRDefault="0051063C" w:rsidP="008B3414">
            <w:pPr>
              <w:pStyle w:val="ListParagraph"/>
              <w:ind w:left="0"/>
              <w:rPr>
                <w:rFonts w:ascii="Arial Narrow" w:hAnsi="Arial Narrow" w:cs="Arial"/>
                <w:sz w:val="20"/>
                <w:szCs w:val="20"/>
              </w:rPr>
            </w:pPr>
            <w:r>
              <w:rPr>
                <w:rFonts w:ascii="Arial Narrow" w:hAnsi="Arial Narrow" w:cs="Arial"/>
                <w:sz w:val="20"/>
                <w:szCs w:val="20"/>
              </w:rPr>
              <w:t>2010</w:t>
            </w:r>
          </w:p>
        </w:tc>
        <w:tc>
          <w:tcPr>
            <w:tcW w:w="1377" w:type="dxa"/>
          </w:tcPr>
          <w:p w:rsidR="0051063C" w:rsidRDefault="0051063C" w:rsidP="008B3414">
            <w:pPr>
              <w:pStyle w:val="ListParagraph"/>
              <w:ind w:left="0"/>
              <w:rPr>
                <w:rFonts w:ascii="Arial Narrow" w:hAnsi="Arial Narrow" w:cs="Arial"/>
                <w:sz w:val="20"/>
                <w:szCs w:val="20"/>
              </w:rPr>
            </w:pPr>
          </w:p>
        </w:tc>
        <w:tc>
          <w:tcPr>
            <w:tcW w:w="1010" w:type="dxa"/>
          </w:tcPr>
          <w:p w:rsidR="0051063C" w:rsidRPr="001E33BD" w:rsidRDefault="0051063C" w:rsidP="008B3414">
            <w:pPr>
              <w:pStyle w:val="ListParagraph"/>
              <w:ind w:left="0"/>
              <w:rPr>
                <w:rFonts w:ascii="Arial Narrow" w:hAnsi="Arial Narrow" w:cs="Arial"/>
                <w:sz w:val="20"/>
                <w:szCs w:val="20"/>
              </w:rPr>
            </w:pPr>
            <w:r>
              <w:rPr>
                <w:rFonts w:ascii="Arial Narrow" w:hAnsi="Arial Narrow" w:cs="Arial"/>
                <w:sz w:val="20"/>
                <w:szCs w:val="20"/>
              </w:rPr>
              <w:t>Completed</w:t>
            </w:r>
          </w:p>
        </w:tc>
      </w:tr>
      <w:tr w:rsidR="00F854CB" w:rsidRPr="00F34231" w:rsidTr="0051063C">
        <w:tc>
          <w:tcPr>
            <w:tcW w:w="3059" w:type="dxa"/>
          </w:tcPr>
          <w:p w:rsidR="00F854CB" w:rsidRPr="001E33BD" w:rsidRDefault="00F854CB" w:rsidP="008B3414">
            <w:pPr>
              <w:pStyle w:val="ListParagraph"/>
              <w:ind w:left="0"/>
              <w:rPr>
                <w:rFonts w:ascii="Arial Narrow" w:hAnsi="Arial Narrow" w:cs="Arial"/>
                <w:sz w:val="20"/>
                <w:szCs w:val="20"/>
              </w:rPr>
            </w:pPr>
            <w:r w:rsidRPr="001E33BD">
              <w:rPr>
                <w:rFonts w:ascii="Arial Narrow" w:hAnsi="Arial Narrow" w:cs="Arial"/>
                <w:sz w:val="20"/>
                <w:szCs w:val="20"/>
              </w:rPr>
              <w:t>Mrs L Monyatsi</w:t>
            </w:r>
          </w:p>
        </w:tc>
        <w:tc>
          <w:tcPr>
            <w:tcW w:w="2969" w:type="dxa"/>
          </w:tcPr>
          <w:p w:rsidR="00F854CB" w:rsidRPr="001E33BD" w:rsidRDefault="00F854CB" w:rsidP="008B3414">
            <w:pPr>
              <w:pStyle w:val="ListParagraph"/>
              <w:ind w:left="0"/>
              <w:rPr>
                <w:rFonts w:ascii="Arial Narrow" w:hAnsi="Arial Narrow" w:cs="Arial"/>
                <w:sz w:val="20"/>
                <w:szCs w:val="20"/>
              </w:rPr>
            </w:pPr>
            <w:r w:rsidRPr="001E33BD">
              <w:rPr>
                <w:rFonts w:ascii="Arial Narrow" w:hAnsi="Arial Narrow" w:cs="Arial"/>
                <w:sz w:val="20"/>
                <w:szCs w:val="20"/>
              </w:rPr>
              <w:t>D Tech Water Care</w:t>
            </w:r>
          </w:p>
        </w:tc>
        <w:tc>
          <w:tcPr>
            <w:tcW w:w="2430" w:type="dxa"/>
          </w:tcPr>
          <w:p w:rsidR="00F854CB" w:rsidRPr="001E33BD" w:rsidRDefault="00F854CB" w:rsidP="008B3414">
            <w:pPr>
              <w:pStyle w:val="ListParagraph"/>
              <w:ind w:left="0"/>
              <w:rPr>
                <w:rFonts w:ascii="Arial Narrow" w:hAnsi="Arial Narrow" w:cs="Arial"/>
                <w:sz w:val="20"/>
                <w:szCs w:val="20"/>
              </w:rPr>
            </w:pPr>
            <w:r w:rsidRPr="001E33BD">
              <w:rPr>
                <w:rFonts w:ascii="Arial Narrow" w:hAnsi="Arial Narrow" w:cs="Arial"/>
                <w:sz w:val="20"/>
                <w:szCs w:val="20"/>
              </w:rPr>
              <w:t>TUT</w:t>
            </w:r>
          </w:p>
        </w:tc>
        <w:tc>
          <w:tcPr>
            <w:tcW w:w="2313" w:type="dxa"/>
          </w:tcPr>
          <w:p w:rsidR="00F854CB" w:rsidRPr="001E33BD" w:rsidRDefault="00F854CB" w:rsidP="008B3414">
            <w:pPr>
              <w:pStyle w:val="ListParagraph"/>
              <w:ind w:left="0"/>
              <w:rPr>
                <w:rFonts w:ascii="Arial Narrow" w:hAnsi="Arial Narrow" w:cs="Arial"/>
                <w:sz w:val="20"/>
                <w:szCs w:val="20"/>
              </w:rPr>
            </w:pPr>
            <w:r w:rsidRPr="001E33BD">
              <w:rPr>
                <w:rFonts w:ascii="Arial Narrow" w:hAnsi="Arial Narrow" w:cs="Arial"/>
                <w:sz w:val="20"/>
                <w:szCs w:val="20"/>
              </w:rPr>
              <w:t>June 2007</w:t>
            </w:r>
          </w:p>
        </w:tc>
        <w:tc>
          <w:tcPr>
            <w:tcW w:w="1377" w:type="dxa"/>
          </w:tcPr>
          <w:p w:rsidR="00F854CB" w:rsidRPr="001E33BD" w:rsidRDefault="00F854CB" w:rsidP="008B3414">
            <w:pPr>
              <w:pStyle w:val="ListParagraph"/>
              <w:ind w:left="0"/>
              <w:rPr>
                <w:rFonts w:ascii="Arial Narrow" w:hAnsi="Arial Narrow" w:cs="Arial"/>
                <w:sz w:val="20"/>
                <w:szCs w:val="20"/>
              </w:rPr>
            </w:pPr>
            <w:r w:rsidRPr="001E33BD">
              <w:rPr>
                <w:rFonts w:ascii="Arial Narrow" w:hAnsi="Arial Narrow" w:cs="Arial"/>
                <w:sz w:val="20"/>
                <w:szCs w:val="20"/>
              </w:rPr>
              <w:t>Yes</w:t>
            </w:r>
          </w:p>
        </w:tc>
        <w:tc>
          <w:tcPr>
            <w:tcW w:w="1010" w:type="dxa"/>
          </w:tcPr>
          <w:p w:rsidR="00F854CB" w:rsidRPr="001E33BD" w:rsidRDefault="00F854CB" w:rsidP="008B3414">
            <w:pPr>
              <w:pStyle w:val="ListParagraph"/>
              <w:ind w:left="0"/>
              <w:rPr>
                <w:rFonts w:ascii="Arial Narrow" w:hAnsi="Arial Narrow" w:cs="Arial"/>
                <w:sz w:val="20"/>
                <w:szCs w:val="20"/>
              </w:rPr>
            </w:pPr>
          </w:p>
        </w:tc>
      </w:tr>
      <w:tr w:rsidR="00F854CB" w:rsidRPr="00F34231" w:rsidTr="0051063C">
        <w:tc>
          <w:tcPr>
            <w:tcW w:w="3059" w:type="dxa"/>
          </w:tcPr>
          <w:p w:rsidR="00F854CB" w:rsidRPr="001E33BD" w:rsidRDefault="00F854CB" w:rsidP="008B3414">
            <w:pPr>
              <w:pStyle w:val="ListParagraph"/>
              <w:ind w:left="0"/>
              <w:rPr>
                <w:rFonts w:ascii="Arial Narrow" w:hAnsi="Arial Narrow" w:cs="Arial"/>
                <w:sz w:val="20"/>
                <w:szCs w:val="20"/>
              </w:rPr>
            </w:pPr>
            <w:r w:rsidRPr="001E33BD">
              <w:rPr>
                <w:rFonts w:ascii="Arial Narrow" w:hAnsi="Arial Narrow" w:cs="Arial"/>
                <w:sz w:val="20"/>
                <w:szCs w:val="20"/>
              </w:rPr>
              <w:t>Mrs L Sikhosana</w:t>
            </w:r>
          </w:p>
        </w:tc>
        <w:tc>
          <w:tcPr>
            <w:tcW w:w="2969" w:type="dxa"/>
          </w:tcPr>
          <w:p w:rsidR="00F854CB" w:rsidRPr="001E33BD" w:rsidRDefault="00F854CB" w:rsidP="008B3414">
            <w:pPr>
              <w:pStyle w:val="ListParagraph"/>
              <w:ind w:left="0"/>
              <w:rPr>
                <w:rFonts w:ascii="Arial Narrow" w:hAnsi="Arial Narrow" w:cs="Arial"/>
                <w:sz w:val="20"/>
                <w:szCs w:val="20"/>
              </w:rPr>
            </w:pPr>
            <w:r w:rsidRPr="001E33BD">
              <w:rPr>
                <w:rFonts w:ascii="Arial Narrow" w:hAnsi="Arial Narrow" w:cs="Arial"/>
                <w:sz w:val="20"/>
                <w:szCs w:val="20"/>
              </w:rPr>
              <w:t>postgraduate diploma : Water Engineering</w:t>
            </w:r>
          </w:p>
        </w:tc>
        <w:tc>
          <w:tcPr>
            <w:tcW w:w="2430" w:type="dxa"/>
          </w:tcPr>
          <w:p w:rsidR="00F854CB" w:rsidRPr="001E33BD" w:rsidRDefault="00F854CB" w:rsidP="008B3414">
            <w:pPr>
              <w:pStyle w:val="ListParagraph"/>
              <w:ind w:left="0"/>
              <w:rPr>
                <w:rFonts w:ascii="Arial Narrow" w:hAnsi="Arial Narrow" w:cs="Arial"/>
                <w:sz w:val="20"/>
                <w:szCs w:val="20"/>
              </w:rPr>
            </w:pPr>
            <w:r w:rsidRPr="001E33BD">
              <w:rPr>
                <w:rFonts w:ascii="Arial Narrow" w:hAnsi="Arial Narrow" w:cs="Arial"/>
                <w:sz w:val="20"/>
                <w:szCs w:val="20"/>
              </w:rPr>
              <w:t>Wits</w:t>
            </w:r>
          </w:p>
        </w:tc>
        <w:tc>
          <w:tcPr>
            <w:tcW w:w="2313" w:type="dxa"/>
          </w:tcPr>
          <w:p w:rsidR="00F854CB" w:rsidRPr="001E33BD" w:rsidRDefault="00F854CB" w:rsidP="008B3414">
            <w:pPr>
              <w:pStyle w:val="ListParagraph"/>
              <w:ind w:left="0"/>
              <w:rPr>
                <w:rFonts w:ascii="Arial Narrow" w:hAnsi="Arial Narrow" w:cs="Arial"/>
                <w:sz w:val="20"/>
                <w:szCs w:val="20"/>
              </w:rPr>
            </w:pPr>
            <w:r w:rsidRPr="001E33BD">
              <w:rPr>
                <w:rFonts w:ascii="Arial Narrow" w:hAnsi="Arial Narrow" w:cs="Arial"/>
                <w:sz w:val="20"/>
                <w:szCs w:val="20"/>
              </w:rPr>
              <w:t>January 2012</w:t>
            </w:r>
          </w:p>
        </w:tc>
        <w:tc>
          <w:tcPr>
            <w:tcW w:w="1377" w:type="dxa"/>
          </w:tcPr>
          <w:p w:rsidR="00F854CB" w:rsidRPr="001E33BD" w:rsidRDefault="00F854CB" w:rsidP="008B3414">
            <w:pPr>
              <w:pStyle w:val="ListParagraph"/>
              <w:ind w:left="0"/>
              <w:rPr>
                <w:rFonts w:ascii="Arial Narrow" w:hAnsi="Arial Narrow" w:cs="Arial"/>
                <w:sz w:val="20"/>
                <w:szCs w:val="20"/>
              </w:rPr>
            </w:pPr>
            <w:r w:rsidRPr="001E33BD">
              <w:rPr>
                <w:rFonts w:ascii="Arial Narrow" w:hAnsi="Arial Narrow" w:cs="Arial"/>
                <w:sz w:val="20"/>
                <w:szCs w:val="20"/>
              </w:rPr>
              <w:t>Yes</w:t>
            </w:r>
          </w:p>
        </w:tc>
        <w:tc>
          <w:tcPr>
            <w:tcW w:w="1010" w:type="dxa"/>
          </w:tcPr>
          <w:p w:rsidR="00F854CB" w:rsidRPr="001E33BD" w:rsidRDefault="00F854CB" w:rsidP="008B3414">
            <w:pPr>
              <w:pStyle w:val="ListParagraph"/>
              <w:ind w:left="0"/>
              <w:rPr>
                <w:rFonts w:ascii="Arial Narrow" w:hAnsi="Arial Narrow" w:cs="Arial"/>
                <w:sz w:val="20"/>
                <w:szCs w:val="20"/>
              </w:rPr>
            </w:pPr>
          </w:p>
        </w:tc>
      </w:tr>
      <w:tr w:rsidR="00F854CB" w:rsidRPr="00F34231" w:rsidTr="0051063C">
        <w:tc>
          <w:tcPr>
            <w:tcW w:w="3059" w:type="dxa"/>
          </w:tcPr>
          <w:p w:rsidR="00F854CB" w:rsidRPr="001E33BD" w:rsidRDefault="00F854CB" w:rsidP="008B3414">
            <w:pPr>
              <w:pStyle w:val="ListParagraph"/>
              <w:ind w:left="0"/>
              <w:rPr>
                <w:rFonts w:ascii="Arial Narrow" w:hAnsi="Arial Narrow" w:cs="Arial"/>
                <w:sz w:val="20"/>
                <w:szCs w:val="20"/>
              </w:rPr>
            </w:pPr>
            <w:r w:rsidRPr="001E33BD">
              <w:rPr>
                <w:rFonts w:ascii="Arial Narrow" w:hAnsi="Arial Narrow" w:cs="Arial"/>
                <w:sz w:val="20"/>
                <w:szCs w:val="20"/>
              </w:rPr>
              <w:t>Mrs J Mankazana</w:t>
            </w:r>
          </w:p>
        </w:tc>
        <w:tc>
          <w:tcPr>
            <w:tcW w:w="2969" w:type="dxa"/>
          </w:tcPr>
          <w:p w:rsidR="00F854CB" w:rsidRPr="001E33BD" w:rsidRDefault="00F854CB" w:rsidP="008B3414">
            <w:pPr>
              <w:pStyle w:val="ListParagraph"/>
              <w:ind w:left="0"/>
              <w:rPr>
                <w:rFonts w:ascii="Arial Narrow" w:hAnsi="Arial Narrow" w:cs="Arial"/>
                <w:sz w:val="20"/>
                <w:szCs w:val="20"/>
              </w:rPr>
            </w:pPr>
            <w:r w:rsidRPr="001E33BD">
              <w:rPr>
                <w:rFonts w:ascii="Arial Narrow" w:hAnsi="Arial Narrow" w:cs="Arial"/>
                <w:sz w:val="20"/>
                <w:szCs w:val="20"/>
              </w:rPr>
              <w:t>D Tech Water Care</w:t>
            </w:r>
          </w:p>
        </w:tc>
        <w:tc>
          <w:tcPr>
            <w:tcW w:w="2430" w:type="dxa"/>
          </w:tcPr>
          <w:p w:rsidR="00F854CB" w:rsidRPr="001E33BD" w:rsidRDefault="00F854CB" w:rsidP="008B3414">
            <w:pPr>
              <w:pStyle w:val="ListParagraph"/>
              <w:ind w:left="0"/>
              <w:rPr>
                <w:rFonts w:ascii="Arial Narrow" w:hAnsi="Arial Narrow" w:cs="Arial"/>
                <w:sz w:val="20"/>
                <w:szCs w:val="20"/>
              </w:rPr>
            </w:pPr>
            <w:r w:rsidRPr="001E33BD">
              <w:rPr>
                <w:rFonts w:ascii="Arial Narrow" w:hAnsi="Arial Narrow" w:cs="Arial"/>
                <w:sz w:val="20"/>
                <w:szCs w:val="20"/>
              </w:rPr>
              <w:t>TUT</w:t>
            </w:r>
          </w:p>
        </w:tc>
        <w:tc>
          <w:tcPr>
            <w:tcW w:w="2313" w:type="dxa"/>
          </w:tcPr>
          <w:p w:rsidR="00F854CB" w:rsidRPr="001E33BD" w:rsidRDefault="00F854CB" w:rsidP="008B3414">
            <w:pPr>
              <w:pStyle w:val="ListParagraph"/>
              <w:ind w:left="0"/>
              <w:rPr>
                <w:rFonts w:ascii="Arial Narrow" w:hAnsi="Arial Narrow" w:cs="Arial"/>
                <w:sz w:val="20"/>
                <w:szCs w:val="20"/>
              </w:rPr>
            </w:pPr>
            <w:r w:rsidRPr="001E33BD">
              <w:rPr>
                <w:rFonts w:ascii="Arial Narrow" w:hAnsi="Arial Narrow" w:cs="Arial"/>
                <w:sz w:val="20"/>
                <w:szCs w:val="20"/>
              </w:rPr>
              <w:t>January 2008</w:t>
            </w:r>
          </w:p>
        </w:tc>
        <w:tc>
          <w:tcPr>
            <w:tcW w:w="1377" w:type="dxa"/>
          </w:tcPr>
          <w:p w:rsidR="00F854CB" w:rsidRPr="001E33BD" w:rsidRDefault="00F854CB" w:rsidP="008B3414">
            <w:pPr>
              <w:pStyle w:val="ListParagraph"/>
              <w:ind w:left="0"/>
              <w:rPr>
                <w:rFonts w:ascii="Arial Narrow" w:hAnsi="Arial Narrow" w:cs="Arial"/>
                <w:sz w:val="20"/>
                <w:szCs w:val="20"/>
              </w:rPr>
            </w:pPr>
            <w:r w:rsidRPr="001E33BD">
              <w:rPr>
                <w:rFonts w:ascii="Arial Narrow" w:hAnsi="Arial Narrow" w:cs="Arial"/>
                <w:sz w:val="20"/>
                <w:szCs w:val="20"/>
              </w:rPr>
              <w:t>Yes</w:t>
            </w:r>
          </w:p>
        </w:tc>
        <w:tc>
          <w:tcPr>
            <w:tcW w:w="1010" w:type="dxa"/>
          </w:tcPr>
          <w:p w:rsidR="00F854CB" w:rsidRPr="001E33BD" w:rsidRDefault="00F854CB" w:rsidP="008B3414">
            <w:pPr>
              <w:pStyle w:val="ListParagraph"/>
              <w:ind w:left="0"/>
              <w:rPr>
                <w:rFonts w:ascii="Arial Narrow" w:hAnsi="Arial Narrow" w:cs="Arial"/>
                <w:sz w:val="20"/>
                <w:szCs w:val="20"/>
              </w:rPr>
            </w:pPr>
          </w:p>
        </w:tc>
      </w:tr>
      <w:tr w:rsidR="005F171A" w:rsidRPr="00F34231" w:rsidTr="0051063C">
        <w:tc>
          <w:tcPr>
            <w:tcW w:w="3059" w:type="dxa"/>
          </w:tcPr>
          <w:p w:rsidR="005F171A" w:rsidRPr="001E33BD" w:rsidRDefault="005F171A" w:rsidP="008B3414">
            <w:pPr>
              <w:pStyle w:val="ListParagraph"/>
              <w:ind w:left="0"/>
              <w:rPr>
                <w:rFonts w:ascii="Arial Narrow" w:hAnsi="Arial Narrow" w:cs="Arial"/>
                <w:sz w:val="20"/>
                <w:szCs w:val="20"/>
              </w:rPr>
            </w:pPr>
            <w:r w:rsidRPr="001E33BD">
              <w:rPr>
                <w:rFonts w:ascii="Arial Narrow" w:hAnsi="Arial Narrow" w:cs="Arial"/>
                <w:sz w:val="20"/>
                <w:szCs w:val="20"/>
              </w:rPr>
              <w:t>K Prinsloo</w:t>
            </w:r>
          </w:p>
        </w:tc>
        <w:tc>
          <w:tcPr>
            <w:tcW w:w="2969" w:type="dxa"/>
          </w:tcPr>
          <w:p w:rsidR="005F171A" w:rsidRPr="001E33BD" w:rsidRDefault="0051063C" w:rsidP="008B3414">
            <w:pPr>
              <w:pStyle w:val="ListParagraph"/>
              <w:ind w:left="0"/>
              <w:rPr>
                <w:rFonts w:ascii="Arial Narrow" w:hAnsi="Arial Narrow" w:cs="Arial"/>
                <w:sz w:val="20"/>
                <w:szCs w:val="20"/>
              </w:rPr>
            </w:pPr>
            <w:r>
              <w:rPr>
                <w:rFonts w:ascii="Arial Narrow" w:hAnsi="Arial Narrow" w:cs="Arial"/>
                <w:sz w:val="20"/>
                <w:szCs w:val="20"/>
              </w:rPr>
              <w:t>M</w:t>
            </w:r>
            <w:r w:rsidR="005F171A" w:rsidRPr="001E33BD">
              <w:rPr>
                <w:rFonts w:ascii="Arial Narrow" w:hAnsi="Arial Narrow" w:cs="Arial"/>
                <w:sz w:val="20"/>
                <w:szCs w:val="20"/>
              </w:rPr>
              <w:t xml:space="preserve"> Tech</w:t>
            </w:r>
          </w:p>
        </w:tc>
        <w:tc>
          <w:tcPr>
            <w:tcW w:w="2430" w:type="dxa"/>
          </w:tcPr>
          <w:p w:rsidR="005F171A" w:rsidRPr="001E33BD" w:rsidRDefault="005F171A" w:rsidP="008B3414">
            <w:pPr>
              <w:pStyle w:val="ListParagraph"/>
              <w:ind w:left="0"/>
              <w:rPr>
                <w:rFonts w:ascii="Arial Narrow" w:hAnsi="Arial Narrow" w:cs="Arial"/>
                <w:sz w:val="20"/>
                <w:szCs w:val="20"/>
              </w:rPr>
            </w:pPr>
            <w:r w:rsidRPr="001E33BD">
              <w:rPr>
                <w:rFonts w:ascii="Arial Narrow" w:hAnsi="Arial Narrow" w:cs="Arial"/>
                <w:sz w:val="20"/>
                <w:szCs w:val="20"/>
              </w:rPr>
              <w:t>TUT</w:t>
            </w:r>
          </w:p>
        </w:tc>
        <w:tc>
          <w:tcPr>
            <w:tcW w:w="2313" w:type="dxa"/>
          </w:tcPr>
          <w:p w:rsidR="005F171A" w:rsidRPr="001E33BD" w:rsidRDefault="005F171A" w:rsidP="008B3414">
            <w:pPr>
              <w:pStyle w:val="ListParagraph"/>
              <w:ind w:left="0"/>
              <w:rPr>
                <w:rFonts w:ascii="Arial Narrow" w:hAnsi="Arial Narrow" w:cs="Arial"/>
                <w:sz w:val="20"/>
                <w:szCs w:val="20"/>
              </w:rPr>
            </w:pPr>
            <w:r w:rsidRPr="001E33BD">
              <w:rPr>
                <w:rFonts w:ascii="Arial Narrow" w:hAnsi="Arial Narrow" w:cs="Arial"/>
                <w:sz w:val="20"/>
                <w:szCs w:val="20"/>
              </w:rPr>
              <w:t>2013</w:t>
            </w:r>
          </w:p>
        </w:tc>
        <w:tc>
          <w:tcPr>
            <w:tcW w:w="1377" w:type="dxa"/>
          </w:tcPr>
          <w:p w:rsidR="005F171A" w:rsidRPr="001E33BD" w:rsidRDefault="005F171A" w:rsidP="008B3414">
            <w:pPr>
              <w:pStyle w:val="ListParagraph"/>
              <w:ind w:left="0"/>
              <w:rPr>
                <w:rFonts w:ascii="Arial Narrow" w:hAnsi="Arial Narrow" w:cs="Arial"/>
                <w:sz w:val="20"/>
                <w:szCs w:val="20"/>
              </w:rPr>
            </w:pPr>
          </w:p>
        </w:tc>
        <w:tc>
          <w:tcPr>
            <w:tcW w:w="1010" w:type="dxa"/>
          </w:tcPr>
          <w:p w:rsidR="005F171A" w:rsidRPr="001E33BD" w:rsidRDefault="0051063C" w:rsidP="008B3414">
            <w:pPr>
              <w:pStyle w:val="ListParagraph"/>
              <w:ind w:left="0"/>
              <w:rPr>
                <w:rFonts w:ascii="Arial Narrow" w:hAnsi="Arial Narrow" w:cs="Arial"/>
                <w:sz w:val="20"/>
                <w:szCs w:val="20"/>
              </w:rPr>
            </w:pPr>
            <w:r>
              <w:rPr>
                <w:rFonts w:ascii="Arial Narrow" w:hAnsi="Arial Narrow" w:cs="Arial"/>
                <w:sz w:val="20"/>
                <w:szCs w:val="20"/>
              </w:rPr>
              <w:t>Completed</w:t>
            </w:r>
          </w:p>
        </w:tc>
      </w:tr>
      <w:tr w:rsidR="005F171A" w:rsidRPr="00F34231" w:rsidTr="0051063C">
        <w:tc>
          <w:tcPr>
            <w:tcW w:w="3059" w:type="dxa"/>
          </w:tcPr>
          <w:p w:rsidR="005F171A" w:rsidRPr="001E33BD" w:rsidRDefault="005F171A" w:rsidP="008B3414">
            <w:pPr>
              <w:pStyle w:val="ListParagraph"/>
              <w:ind w:left="0"/>
              <w:rPr>
                <w:rFonts w:ascii="Arial Narrow" w:hAnsi="Arial Narrow" w:cs="Arial"/>
                <w:sz w:val="20"/>
                <w:szCs w:val="20"/>
              </w:rPr>
            </w:pPr>
            <w:r w:rsidRPr="001E33BD">
              <w:rPr>
                <w:rFonts w:ascii="Arial Narrow" w:hAnsi="Arial Narrow" w:cs="Arial"/>
                <w:sz w:val="20"/>
                <w:szCs w:val="20"/>
              </w:rPr>
              <w:t>M Coetsee</w:t>
            </w:r>
          </w:p>
        </w:tc>
        <w:tc>
          <w:tcPr>
            <w:tcW w:w="2969" w:type="dxa"/>
          </w:tcPr>
          <w:p w:rsidR="005F171A" w:rsidRPr="001E33BD" w:rsidRDefault="005F171A" w:rsidP="008B3414">
            <w:pPr>
              <w:pStyle w:val="ListParagraph"/>
              <w:ind w:left="0"/>
              <w:rPr>
                <w:rFonts w:ascii="Arial Narrow" w:hAnsi="Arial Narrow" w:cs="Arial"/>
                <w:sz w:val="20"/>
                <w:szCs w:val="20"/>
              </w:rPr>
            </w:pPr>
            <w:r w:rsidRPr="001E33BD">
              <w:rPr>
                <w:rFonts w:ascii="Arial Narrow" w:hAnsi="Arial Narrow" w:cs="Arial"/>
                <w:sz w:val="20"/>
                <w:szCs w:val="20"/>
              </w:rPr>
              <w:t>M tech</w:t>
            </w:r>
          </w:p>
        </w:tc>
        <w:tc>
          <w:tcPr>
            <w:tcW w:w="2430" w:type="dxa"/>
          </w:tcPr>
          <w:p w:rsidR="005F171A" w:rsidRPr="001E33BD" w:rsidRDefault="005F171A" w:rsidP="008B3414">
            <w:pPr>
              <w:pStyle w:val="ListParagraph"/>
              <w:ind w:left="0"/>
              <w:rPr>
                <w:rFonts w:ascii="Arial Narrow" w:hAnsi="Arial Narrow" w:cs="Arial"/>
                <w:sz w:val="20"/>
                <w:szCs w:val="20"/>
              </w:rPr>
            </w:pPr>
            <w:r w:rsidRPr="001E33BD">
              <w:rPr>
                <w:rFonts w:ascii="Arial Narrow" w:hAnsi="Arial Narrow" w:cs="Arial"/>
                <w:sz w:val="20"/>
                <w:szCs w:val="20"/>
              </w:rPr>
              <w:t>TUT</w:t>
            </w:r>
          </w:p>
        </w:tc>
        <w:tc>
          <w:tcPr>
            <w:tcW w:w="2313" w:type="dxa"/>
          </w:tcPr>
          <w:p w:rsidR="005F171A" w:rsidRPr="001E33BD" w:rsidRDefault="005F171A" w:rsidP="008B3414">
            <w:pPr>
              <w:pStyle w:val="ListParagraph"/>
              <w:ind w:left="0"/>
              <w:rPr>
                <w:rFonts w:ascii="Arial Narrow" w:hAnsi="Arial Narrow" w:cs="Arial"/>
                <w:sz w:val="20"/>
                <w:szCs w:val="20"/>
              </w:rPr>
            </w:pPr>
            <w:r w:rsidRPr="001E33BD">
              <w:rPr>
                <w:rFonts w:ascii="Arial Narrow" w:hAnsi="Arial Narrow" w:cs="Arial"/>
                <w:sz w:val="20"/>
                <w:szCs w:val="20"/>
              </w:rPr>
              <w:t>2006</w:t>
            </w:r>
          </w:p>
        </w:tc>
        <w:tc>
          <w:tcPr>
            <w:tcW w:w="1377" w:type="dxa"/>
          </w:tcPr>
          <w:p w:rsidR="005F171A" w:rsidRPr="001E33BD" w:rsidRDefault="005F171A" w:rsidP="008B3414">
            <w:pPr>
              <w:pStyle w:val="ListParagraph"/>
              <w:ind w:left="0"/>
              <w:rPr>
                <w:rFonts w:ascii="Arial Narrow" w:hAnsi="Arial Narrow" w:cs="Arial"/>
                <w:sz w:val="20"/>
                <w:szCs w:val="20"/>
              </w:rPr>
            </w:pPr>
          </w:p>
        </w:tc>
        <w:tc>
          <w:tcPr>
            <w:tcW w:w="1010" w:type="dxa"/>
          </w:tcPr>
          <w:p w:rsidR="005F171A" w:rsidRPr="001E33BD" w:rsidRDefault="0051063C" w:rsidP="008B3414">
            <w:pPr>
              <w:pStyle w:val="ListParagraph"/>
              <w:ind w:left="0"/>
              <w:rPr>
                <w:rFonts w:ascii="Arial Narrow" w:hAnsi="Arial Narrow" w:cs="Arial"/>
                <w:sz w:val="20"/>
                <w:szCs w:val="20"/>
              </w:rPr>
            </w:pPr>
            <w:r>
              <w:rPr>
                <w:rFonts w:ascii="Arial Narrow" w:hAnsi="Arial Narrow" w:cs="Arial"/>
                <w:sz w:val="20"/>
                <w:szCs w:val="20"/>
              </w:rPr>
              <w:t>Completed</w:t>
            </w:r>
          </w:p>
        </w:tc>
      </w:tr>
      <w:tr w:rsidR="002A2CEC" w:rsidRPr="00F34231" w:rsidTr="0051063C">
        <w:tc>
          <w:tcPr>
            <w:tcW w:w="3059" w:type="dxa"/>
          </w:tcPr>
          <w:p w:rsidR="002A2CEC" w:rsidRPr="001E33BD" w:rsidRDefault="002A2CEC" w:rsidP="008B3414">
            <w:pPr>
              <w:pStyle w:val="ListParagraph"/>
              <w:ind w:left="0"/>
              <w:rPr>
                <w:rFonts w:ascii="Arial Narrow" w:hAnsi="Arial Narrow" w:cs="Arial"/>
                <w:sz w:val="20"/>
                <w:szCs w:val="20"/>
              </w:rPr>
            </w:pPr>
            <w:r w:rsidRPr="001E33BD">
              <w:rPr>
                <w:rFonts w:ascii="Arial Narrow" w:hAnsi="Arial Narrow" w:cs="Arial"/>
                <w:sz w:val="20"/>
                <w:szCs w:val="20"/>
              </w:rPr>
              <w:t>Motsepe KA</w:t>
            </w:r>
          </w:p>
        </w:tc>
        <w:tc>
          <w:tcPr>
            <w:tcW w:w="2969" w:type="dxa"/>
          </w:tcPr>
          <w:p w:rsidR="002A2CEC" w:rsidRPr="001E33BD" w:rsidRDefault="002A2CEC" w:rsidP="008B3414">
            <w:pPr>
              <w:pStyle w:val="ListParagraph"/>
              <w:ind w:left="0"/>
              <w:rPr>
                <w:rFonts w:ascii="Arial Narrow" w:hAnsi="Arial Narrow" w:cs="Arial"/>
                <w:sz w:val="20"/>
                <w:szCs w:val="20"/>
              </w:rPr>
            </w:pPr>
            <w:r w:rsidRPr="001E33BD">
              <w:rPr>
                <w:rFonts w:ascii="Arial Narrow" w:hAnsi="Arial Narrow" w:cs="Arial"/>
                <w:sz w:val="20"/>
                <w:szCs w:val="20"/>
              </w:rPr>
              <w:t>D Tech (Mathematical Technology)</w:t>
            </w:r>
          </w:p>
        </w:tc>
        <w:tc>
          <w:tcPr>
            <w:tcW w:w="2430" w:type="dxa"/>
          </w:tcPr>
          <w:p w:rsidR="002A2CEC" w:rsidRPr="001E33BD" w:rsidRDefault="002A2CEC" w:rsidP="008B3414">
            <w:pPr>
              <w:pStyle w:val="ListParagraph"/>
              <w:ind w:left="0"/>
              <w:rPr>
                <w:rFonts w:ascii="Arial Narrow" w:hAnsi="Arial Narrow" w:cs="Arial"/>
                <w:sz w:val="20"/>
                <w:szCs w:val="20"/>
              </w:rPr>
            </w:pPr>
            <w:r w:rsidRPr="001E33BD">
              <w:rPr>
                <w:rFonts w:ascii="Arial Narrow" w:hAnsi="Arial Narrow" w:cs="Arial"/>
                <w:sz w:val="20"/>
                <w:szCs w:val="20"/>
              </w:rPr>
              <w:t>TUT</w:t>
            </w:r>
          </w:p>
        </w:tc>
        <w:tc>
          <w:tcPr>
            <w:tcW w:w="2313" w:type="dxa"/>
          </w:tcPr>
          <w:p w:rsidR="002A2CEC" w:rsidRPr="001E33BD" w:rsidRDefault="002A2CEC" w:rsidP="008B3414">
            <w:pPr>
              <w:pStyle w:val="ListParagraph"/>
              <w:ind w:left="0"/>
              <w:rPr>
                <w:rFonts w:ascii="Arial Narrow" w:hAnsi="Arial Narrow" w:cs="Arial"/>
                <w:sz w:val="20"/>
                <w:szCs w:val="20"/>
              </w:rPr>
            </w:pPr>
            <w:r w:rsidRPr="001E33BD">
              <w:rPr>
                <w:rFonts w:ascii="Arial Narrow" w:hAnsi="Arial Narrow" w:cs="Arial"/>
                <w:sz w:val="20"/>
                <w:szCs w:val="20"/>
              </w:rPr>
              <w:t>2010</w:t>
            </w:r>
          </w:p>
        </w:tc>
        <w:tc>
          <w:tcPr>
            <w:tcW w:w="1377" w:type="dxa"/>
          </w:tcPr>
          <w:p w:rsidR="002A2CEC" w:rsidRPr="001E33BD" w:rsidRDefault="0051063C" w:rsidP="008B3414">
            <w:pPr>
              <w:pStyle w:val="ListParagraph"/>
              <w:ind w:left="0"/>
              <w:rPr>
                <w:rFonts w:ascii="Arial Narrow" w:hAnsi="Arial Narrow" w:cs="Arial"/>
                <w:sz w:val="20"/>
                <w:szCs w:val="20"/>
              </w:rPr>
            </w:pPr>
            <w:r>
              <w:rPr>
                <w:rFonts w:ascii="Arial Narrow" w:hAnsi="Arial Narrow" w:cs="Arial"/>
                <w:sz w:val="20"/>
                <w:szCs w:val="20"/>
              </w:rPr>
              <w:t>Yes</w:t>
            </w:r>
          </w:p>
        </w:tc>
        <w:tc>
          <w:tcPr>
            <w:tcW w:w="1010" w:type="dxa"/>
          </w:tcPr>
          <w:p w:rsidR="002A2CEC" w:rsidRPr="001E33BD" w:rsidRDefault="002A2CEC" w:rsidP="008B3414">
            <w:pPr>
              <w:pStyle w:val="ListParagraph"/>
              <w:ind w:left="0"/>
              <w:rPr>
                <w:rFonts w:ascii="Arial Narrow" w:hAnsi="Arial Narrow" w:cs="Arial"/>
                <w:sz w:val="20"/>
                <w:szCs w:val="20"/>
              </w:rPr>
            </w:pPr>
          </w:p>
        </w:tc>
      </w:tr>
      <w:tr w:rsidR="002A2CEC" w:rsidRPr="00F34231" w:rsidTr="0051063C">
        <w:tc>
          <w:tcPr>
            <w:tcW w:w="3059" w:type="dxa"/>
          </w:tcPr>
          <w:p w:rsidR="002A2CEC" w:rsidRPr="001E33BD" w:rsidRDefault="002A2CEC" w:rsidP="008B3414">
            <w:pPr>
              <w:pStyle w:val="ListParagraph"/>
              <w:ind w:left="0"/>
              <w:rPr>
                <w:rFonts w:ascii="Arial Narrow" w:hAnsi="Arial Narrow" w:cs="Arial"/>
                <w:sz w:val="20"/>
                <w:szCs w:val="20"/>
              </w:rPr>
            </w:pPr>
            <w:r w:rsidRPr="001E33BD">
              <w:rPr>
                <w:rFonts w:ascii="Arial Narrow" w:hAnsi="Arial Narrow" w:cs="Arial"/>
                <w:sz w:val="20"/>
                <w:szCs w:val="20"/>
              </w:rPr>
              <w:t>Grobler PH</w:t>
            </w:r>
          </w:p>
        </w:tc>
        <w:tc>
          <w:tcPr>
            <w:tcW w:w="2969" w:type="dxa"/>
          </w:tcPr>
          <w:p w:rsidR="002A2CEC" w:rsidRPr="001E33BD" w:rsidRDefault="002A2CEC" w:rsidP="008B3414">
            <w:pPr>
              <w:pStyle w:val="ListParagraph"/>
              <w:ind w:left="0"/>
              <w:rPr>
                <w:rFonts w:ascii="Arial Narrow" w:hAnsi="Arial Narrow" w:cs="Arial"/>
                <w:sz w:val="20"/>
                <w:szCs w:val="20"/>
              </w:rPr>
            </w:pPr>
            <w:r w:rsidRPr="001E33BD">
              <w:rPr>
                <w:rFonts w:ascii="Arial Narrow" w:hAnsi="Arial Narrow" w:cs="Arial"/>
                <w:sz w:val="20"/>
                <w:szCs w:val="20"/>
              </w:rPr>
              <w:t>B.Tech:Quality</w:t>
            </w:r>
          </w:p>
        </w:tc>
        <w:tc>
          <w:tcPr>
            <w:tcW w:w="2430" w:type="dxa"/>
          </w:tcPr>
          <w:p w:rsidR="002A2CEC" w:rsidRPr="001E33BD" w:rsidRDefault="002A2CEC" w:rsidP="008B3414">
            <w:pPr>
              <w:pStyle w:val="ListParagraph"/>
              <w:ind w:left="0"/>
              <w:rPr>
                <w:rFonts w:ascii="Arial Narrow" w:hAnsi="Arial Narrow" w:cs="Arial"/>
                <w:sz w:val="20"/>
                <w:szCs w:val="20"/>
              </w:rPr>
            </w:pPr>
            <w:r w:rsidRPr="001E33BD">
              <w:rPr>
                <w:rFonts w:ascii="Arial Narrow" w:hAnsi="Arial Narrow" w:cs="Arial"/>
                <w:sz w:val="20"/>
                <w:szCs w:val="20"/>
              </w:rPr>
              <w:t>UJ</w:t>
            </w:r>
          </w:p>
        </w:tc>
        <w:tc>
          <w:tcPr>
            <w:tcW w:w="2313" w:type="dxa"/>
          </w:tcPr>
          <w:p w:rsidR="002A2CEC" w:rsidRPr="001E33BD" w:rsidRDefault="002A2CEC" w:rsidP="008B3414">
            <w:pPr>
              <w:pStyle w:val="ListParagraph"/>
              <w:ind w:left="0"/>
              <w:rPr>
                <w:rFonts w:ascii="Arial Narrow" w:hAnsi="Arial Narrow" w:cs="Arial"/>
                <w:sz w:val="20"/>
                <w:szCs w:val="20"/>
              </w:rPr>
            </w:pPr>
            <w:r w:rsidRPr="001E33BD">
              <w:rPr>
                <w:rFonts w:ascii="Arial Narrow" w:hAnsi="Arial Narrow" w:cs="Arial"/>
                <w:sz w:val="20"/>
                <w:szCs w:val="20"/>
              </w:rPr>
              <w:t>2012</w:t>
            </w:r>
          </w:p>
        </w:tc>
        <w:tc>
          <w:tcPr>
            <w:tcW w:w="1377" w:type="dxa"/>
          </w:tcPr>
          <w:p w:rsidR="002A2CEC" w:rsidRPr="001E33BD" w:rsidRDefault="002A2CEC" w:rsidP="008B3414">
            <w:pPr>
              <w:pStyle w:val="ListParagraph"/>
              <w:ind w:left="0"/>
              <w:rPr>
                <w:rFonts w:ascii="Arial Narrow" w:hAnsi="Arial Narrow" w:cs="Arial"/>
                <w:sz w:val="20"/>
                <w:szCs w:val="20"/>
              </w:rPr>
            </w:pPr>
          </w:p>
        </w:tc>
        <w:tc>
          <w:tcPr>
            <w:tcW w:w="1010" w:type="dxa"/>
          </w:tcPr>
          <w:p w:rsidR="002A2CEC" w:rsidRPr="001E33BD" w:rsidRDefault="0051063C" w:rsidP="008B3414">
            <w:pPr>
              <w:pStyle w:val="ListParagraph"/>
              <w:ind w:left="0"/>
              <w:rPr>
                <w:rFonts w:ascii="Arial Narrow" w:hAnsi="Arial Narrow" w:cs="Arial"/>
                <w:sz w:val="20"/>
                <w:szCs w:val="20"/>
              </w:rPr>
            </w:pPr>
            <w:r>
              <w:rPr>
                <w:rFonts w:ascii="Arial Narrow" w:hAnsi="Arial Narrow" w:cs="Arial"/>
                <w:sz w:val="20"/>
                <w:szCs w:val="20"/>
              </w:rPr>
              <w:t>Completed</w:t>
            </w:r>
          </w:p>
        </w:tc>
      </w:tr>
      <w:tr w:rsidR="002A2CEC" w:rsidRPr="00F34231" w:rsidTr="0051063C">
        <w:tc>
          <w:tcPr>
            <w:tcW w:w="3059" w:type="dxa"/>
          </w:tcPr>
          <w:p w:rsidR="002A2CEC" w:rsidRPr="001E33BD" w:rsidRDefault="002A2CEC" w:rsidP="008B3414">
            <w:pPr>
              <w:pStyle w:val="ListParagraph"/>
              <w:ind w:left="0"/>
              <w:rPr>
                <w:rFonts w:ascii="Arial Narrow" w:hAnsi="Arial Narrow" w:cs="Arial"/>
                <w:sz w:val="20"/>
                <w:szCs w:val="20"/>
              </w:rPr>
            </w:pPr>
            <w:r w:rsidRPr="001E33BD">
              <w:rPr>
                <w:rFonts w:ascii="Arial Narrow" w:hAnsi="Arial Narrow" w:cs="Arial"/>
                <w:sz w:val="20"/>
                <w:szCs w:val="20"/>
              </w:rPr>
              <w:t>Grobler PH</w:t>
            </w:r>
          </w:p>
        </w:tc>
        <w:tc>
          <w:tcPr>
            <w:tcW w:w="2969" w:type="dxa"/>
          </w:tcPr>
          <w:p w:rsidR="002A2CEC" w:rsidRPr="001E33BD" w:rsidRDefault="002A2CEC" w:rsidP="008B3414">
            <w:pPr>
              <w:pStyle w:val="ListParagraph"/>
              <w:ind w:left="0"/>
              <w:rPr>
                <w:rFonts w:ascii="Arial Narrow" w:hAnsi="Arial Narrow" w:cs="Arial"/>
                <w:sz w:val="20"/>
                <w:szCs w:val="20"/>
              </w:rPr>
            </w:pPr>
            <w:r w:rsidRPr="001E33BD">
              <w:rPr>
                <w:rFonts w:ascii="Arial Narrow" w:hAnsi="Arial Narrow" w:cs="Arial"/>
                <w:sz w:val="20"/>
                <w:szCs w:val="20"/>
              </w:rPr>
              <w:t>M.Tech: Chemistry</w:t>
            </w:r>
          </w:p>
        </w:tc>
        <w:tc>
          <w:tcPr>
            <w:tcW w:w="2430" w:type="dxa"/>
          </w:tcPr>
          <w:p w:rsidR="002A2CEC" w:rsidRPr="001E33BD" w:rsidRDefault="002A2CEC" w:rsidP="008B3414">
            <w:pPr>
              <w:pStyle w:val="ListParagraph"/>
              <w:ind w:left="0"/>
              <w:rPr>
                <w:rFonts w:ascii="Arial Narrow" w:hAnsi="Arial Narrow" w:cs="Arial"/>
                <w:sz w:val="20"/>
                <w:szCs w:val="20"/>
              </w:rPr>
            </w:pPr>
            <w:r w:rsidRPr="001E33BD">
              <w:rPr>
                <w:rFonts w:ascii="Arial Narrow" w:hAnsi="Arial Narrow" w:cs="Arial"/>
                <w:sz w:val="20"/>
                <w:szCs w:val="20"/>
              </w:rPr>
              <w:t>TUT</w:t>
            </w:r>
          </w:p>
        </w:tc>
        <w:tc>
          <w:tcPr>
            <w:tcW w:w="2313" w:type="dxa"/>
          </w:tcPr>
          <w:p w:rsidR="002A2CEC" w:rsidRPr="001E33BD" w:rsidRDefault="002A2CEC" w:rsidP="008B3414">
            <w:pPr>
              <w:pStyle w:val="ListParagraph"/>
              <w:ind w:left="0"/>
              <w:rPr>
                <w:rFonts w:ascii="Arial Narrow" w:hAnsi="Arial Narrow" w:cs="Arial"/>
                <w:sz w:val="20"/>
                <w:szCs w:val="20"/>
              </w:rPr>
            </w:pPr>
            <w:r w:rsidRPr="001E33BD">
              <w:rPr>
                <w:rFonts w:ascii="Arial Narrow" w:hAnsi="Arial Narrow" w:cs="Arial"/>
                <w:sz w:val="20"/>
                <w:szCs w:val="20"/>
              </w:rPr>
              <w:t>2009</w:t>
            </w:r>
          </w:p>
        </w:tc>
        <w:tc>
          <w:tcPr>
            <w:tcW w:w="1377" w:type="dxa"/>
          </w:tcPr>
          <w:p w:rsidR="002A2CEC" w:rsidRPr="001E33BD" w:rsidRDefault="0051063C" w:rsidP="008B3414">
            <w:pPr>
              <w:pStyle w:val="ListParagraph"/>
              <w:ind w:left="0"/>
              <w:rPr>
                <w:rFonts w:ascii="Arial Narrow" w:hAnsi="Arial Narrow" w:cs="Arial"/>
                <w:sz w:val="20"/>
                <w:szCs w:val="20"/>
              </w:rPr>
            </w:pPr>
            <w:r>
              <w:rPr>
                <w:rFonts w:ascii="Arial Narrow" w:hAnsi="Arial Narrow" w:cs="Arial"/>
                <w:sz w:val="20"/>
                <w:szCs w:val="20"/>
              </w:rPr>
              <w:t>Yes</w:t>
            </w:r>
          </w:p>
        </w:tc>
        <w:tc>
          <w:tcPr>
            <w:tcW w:w="1010" w:type="dxa"/>
          </w:tcPr>
          <w:p w:rsidR="002A2CEC" w:rsidRPr="001E33BD" w:rsidRDefault="002A2CEC" w:rsidP="008B3414">
            <w:pPr>
              <w:pStyle w:val="ListParagraph"/>
              <w:ind w:left="0"/>
              <w:rPr>
                <w:rFonts w:ascii="Arial Narrow" w:hAnsi="Arial Narrow" w:cs="Arial"/>
                <w:sz w:val="20"/>
                <w:szCs w:val="20"/>
              </w:rPr>
            </w:pPr>
          </w:p>
        </w:tc>
      </w:tr>
      <w:tr w:rsidR="002A2CEC" w:rsidRPr="00F34231" w:rsidTr="0051063C">
        <w:tc>
          <w:tcPr>
            <w:tcW w:w="3059" w:type="dxa"/>
          </w:tcPr>
          <w:p w:rsidR="002A2CEC" w:rsidRPr="001E33BD" w:rsidRDefault="002A2CEC" w:rsidP="008B3414">
            <w:pPr>
              <w:pStyle w:val="ListParagraph"/>
              <w:ind w:left="0"/>
              <w:rPr>
                <w:rFonts w:ascii="Arial Narrow" w:hAnsi="Arial Narrow" w:cs="Arial"/>
                <w:sz w:val="20"/>
                <w:szCs w:val="20"/>
                <w:vertAlign w:val="superscript"/>
              </w:rPr>
            </w:pPr>
            <w:r w:rsidRPr="001E33BD">
              <w:rPr>
                <w:rFonts w:ascii="Arial Narrow" w:hAnsi="Arial Narrow" w:cs="Arial"/>
                <w:sz w:val="20"/>
                <w:szCs w:val="20"/>
              </w:rPr>
              <w:t>Khunoana ME</w:t>
            </w:r>
            <w:r w:rsidRPr="001E33BD">
              <w:rPr>
                <w:rFonts w:ascii="Arial Narrow" w:hAnsi="Arial Narrow" w:cs="Arial"/>
                <w:sz w:val="20"/>
                <w:szCs w:val="20"/>
                <w:vertAlign w:val="superscript"/>
              </w:rPr>
              <w:t>*</w:t>
            </w:r>
          </w:p>
        </w:tc>
        <w:tc>
          <w:tcPr>
            <w:tcW w:w="2969" w:type="dxa"/>
          </w:tcPr>
          <w:p w:rsidR="002A2CEC" w:rsidRPr="001E33BD" w:rsidRDefault="002A2CEC" w:rsidP="008B3414">
            <w:pPr>
              <w:pStyle w:val="ListParagraph"/>
              <w:ind w:left="0"/>
              <w:rPr>
                <w:rFonts w:ascii="Arial Narrow" w:hAnsi="Arial Narrow" w:cs="Arial"/>
                <w:sz w:val="20"/>
                <w:szCs w:val="20"/>
              </w:rPr>
            </w:pPr>
            <w:r w:rsidRPr="001E33BD">
              <w:rPr>
                <w:rFonts w:ascii="Arial Narrow" w:hAnsi="Arial Narrow" w:cs="Arial"/>
                <w:sz w:val="20"/>
                <w:szCs w:val="20"/>
              </w:rPr>
              <w:t>M Sc</w:t>
            </w:r>
          </w:p>
        </w:tc>
        <w:tc>
          <w:tcPr>
            <w:tcW w:w="2430" w:type="dxa"/>
          </w:tcPr>
          <w:p w:rsidR="002A2CEC" w:rsidRPr="001E33BD" w:rsidRDefault="002A2CEC" w:rsidP="008B3414">
            <w:pPr>
              <w:pStyle w:val="ListParagraph"/>
              <w:ind w:left="0"/>
              <w:rPr>
                <w:rFonts w:ascii="Arial Narrow" w:hAnsi="Arial Narrow" w:cs="Arial"/>
                <w:sz w:val="20"/>
                <w:szCs w:val="20"/>
              </w:rPr>
            </w:pPr>
            <w:r w:rsidRPr="001E33BD">
              <w:rPr>
                <w:rFonts w:ascii="Arial Narrow" w:hAnsi="Arial Narrow" w:cs="Arial"/>
                <w:sz w:val="20"/>
                <w:szCs w:val="20"/>
              </w:rPr>
              <w:t>UP</w:t>
            </w:r>
          </w:p>
        </w:tc>
        <w:tc>
          <w:tcPr>
            <w:tcW w:w="2313" w:type="dxa"/>
          </w:tcPr>
          <w:p w:rsidR="002A2CEC" w:rsidRPr="001E33BD" w:rsidRDefault="002A2CEC" w:rsidP="008B3414">
            <w:pPr>
              <w:pStyle w:val="ListParagraph"/>
              <w:ind w:left="0"/>
              <w:rPr>
                <w:rFonts w:ascii="Arial Narrow" w:hAnsi="Arial Narrow" w:cs="Arial"/>
                <w:sz w:val="20"/>
                <w:szCs w:val="20"/>
              </w:rPr>
            </w:pPr>
            <w:r w:rsidRPr="001E33BD">
              <w:rPr>
                <w:rFonts w:ascii="Arial Narrow" w:hAnsi="Arial Narrow" w:cs="Arial"/>
                <w:sz w:val="20"/>
                <w:szCs w:val="20"/>
              </w:rPr>
              <w:t>2011</w:t>
            </w:r>
          </w:p>
        </w:tc>
        <w:tc>
          <w:tcPr>
            <w:tcW w:w="1377" w:type="dxa"/>
          </w:tcPr>
          <w:p w:rsidR="002A2CEC" w:rsidRPr="001E33BD" w:rsidRDefault="0051063C" w:rsidP="008B3414">
            <w:pPr>
              <w:pStyle w:val="ListParagraph"/>
              <w:ind w:left="0"/>
              <w:rPr>
                <w:rFonts w:ascii="Arial Narrow" w:hAnsi="Arial Narrow" w:cs="Arial"/>
                <w:sz w:val="20"/>
                <w:szCs w:val="20"/>
              </w:rPr>
            </w:pPr>
            <w:r>
              <w:rPr>
                <w:rFonts w:ascii="Arial Narrow" w:hAnsi="Arial Narrow" w:cs="Arial"/>
                <w:sz w:val="20"/>
                <w:szCs w:val="20"/>
              </w:rPr>
              <w:t>Yes</w:t>
            </w:r>
          </w:p>
        </w:tc>
        <w:tc>
          <w:tcPr>
            <w:tcW w:w="1010" w:type="dxa"/>
          </w:tcPr>
          <w:p w:rsidR="002A2CEC" w:rsidRPr="001E33BD" w:rsidRDefault="002A2CEC" w:rsidP="008B3414">
            <w:pPr>
              <w:pStyle w:val="ListParagraph"/>
              <w:ind w:left="0"/>
              <w:rPr>
                <w:rFonts w:ascii="Arial Narrow" w:hAnsi="Arial Narrow" w:cs="Arial"/>
                <w:sz w:val="20"/>
                <w:szCs w:val="20"/>
              </w:rPr>
            </w:pPr>
          </w:p>
        </w:tc>
      </w:tr>
      <w:tr w:rsidR="002A2CEC" w:rsidRPr="00F34231" w:rsidTr="0051063C">
        <w:tc>
          <w:tcPr>
            <w:tcW w:w="3059" w:type="dxa"/>
          </w:tcPr>
          <w:p w:rsidR="002A2CEC" w:rsidRPr="001E33BD" w:rsidRDefault="002A2CEC" w:rsidP="008B3414">
            <w:pPr>
              <w:pStyle w:val="ListParagraph"/>
              <w:ind w:left="0"/>
              <w:rPr>
                <w:rFonts w:ascii="Arial Narrow" w:hAnsi="Arial Narrow" w:cs="Arial"/>
                <w:sz w:val="20"/>
                <w:szCs w:val="20"/>
                <w:vertAlign w:val="superscript"/>
              </w:rPr>
            </w:pPr>
            <w:r w:rsidRPr="001E33BD">
              <w:rPr>
                <w:rFonts w:ascii="Arial Narrow" w:hAnsi="Arial Narrow" w:cs="Arial"/>
                <w:sz w:val="20"/>
                <w:szCs w:val="20"/>
              </w:rPr>
              <w:t>Pete AN</w:t>
            </w:r>
            <w:r w:rsidRPr="001E33BD">
              <w:rPr>
                <w:rFonts w:ascii="Arial Narrow" w:hAnsi="Arial Narrow" w:cs="Arial"/>
                <w:sz w:val="20"/>
                <w:szCs w:val="20"/>
                <w:vertAlign w:val="superscript"/>
              </w:rPr>
              <w:t>*</w:t>
            </w:r>
          </w:p>
        </w:tc>
        <w:tc>
          <w:tcPr>
            <w:tcW w:w="2969" w:type="dxa"/>
          </w:tcPr>
          <w:p w:rsidR="002A2CEC" w:rsidRPr="001E33BD" w:rsidRDefault="002A2CEC" w:rsidP="008B3414">
            <w:pPr>
              <w:pStyle w:val="ListParagraph"/>
              <w:ind w:left="0"/>
              <w:rPr>
                <w:rFonts w:ascii="Arial Narrow" w:hAnsi="Arial Narrow" w:cs="Arial"/>
                <w:sz w:val="20"/>
                <w:szCs w:val="20"/>
              </w:rPr>
            </w:pPr>
            <w:r w:rsidRPr="001E33BD">
              <w:rPr>
                <w:rFonts w:ascii="Arial Narrow" w:hAnsi="Arial Narrow" w:cs="Arial"/>
                <w:sz w:val="20"/>
                <w:szCs w:val="20"/>
              </w:rPr>
              <w:t>D Tech</w:t>
            </w:r>
          </w:p>
        </w:tc>
        <w:tc>
          <w:tcPr>
            <w:tcW w:w="2430" w:type="dxa"/>
          </w:tcPr>
          <w:p w:rsidR="002A2CEC" w:rsidRPr="001E33BD" w:rsidRDefault="002A2CEC" w:rsidP="008B3414">
            <w:pPr>
              <w:pStyle w:val="ListParagraph"/>
              <w:ind w:left="0"/>
              <w:rPr>
                <w:rFonts w:ascii="Arial Narrow" w:hAnsi="Arial Narrow" w:cs="Arial"/>
                <w:sz w:val="20"/>
                <w:szCs w:val="20"/>
              </w:rPr>
            </w:pPr>
            <w:r w:rsidRPr="001E33BD">
              <w:rPr>
                <w:rFonts w:ascii="Arial Narrow" w:hAnsi="Arial Narrow" w:cs="Arial"/>
                <w:sz w:val="20"/>
                <w:szCs w:val="20"/>
              </w:rPr>
              <w:t>TUT</w:t>
            </w:r>
          </w:p>
        </w:tc>
        <w:tc>
          <w:tcPr>
            <w:tcW w:w="2313" w:type="dxa"/>
          </w:tcPr>
          <w:p w:rsidR="002A2CEC" w:rsidRPr="001E33BD" w:rsidRDefault="002A2CEC" w:rsidP="008B3414">
            <w:pPr>
              <w:pStyle w:val="ListParagraph"/>
              <w:ind w:left="0"/>
              <w:rPr>
                <w:rFonts w:ascii="Arial Narrow" w:hAnsi="Arial Narrow" w:cs="Arial"/>
                <w:sz w:val="20"/>
                <w:szCs w:val="20"/>
              </w:rPr>
            </w:pPr>
            <w:r w:rsidRPr="001E33BD">
              <w:rPr>
                <w:rFonts w:ascii="Arial Narrow" w:hAnsi="Arial Narrow" w:cs="Arial"/>
                <w:sz w:val="20"/>
                <w:szCs w:val="20"/>
              </w:rPr>
              <w:t>2011</w:t>
            </w:r>
          </w:p>
        </w:tc>
        <w:tc>
          <w:tcPr>
            <w:tcW w:w="1377" w:type="dxa"/>
          </w:tcPr>
          <w:p w:rsidR="002A2CEC" w:rsidRPr="001E33BD" w:rsidRDefault="0051063C" w:rsidP="008B3414">
            <w:pPr>
              <w:pStyle w:val="ListParagraph"/>
              <w:ind w:left="0"/>
              <w:rPr>
                <w:rFonts w:ascii="Arial Narrow" w:hAnsi="Arial Narrow" w:cs="Arial"/>
                <w:sz w:val="20"/>
                <w:szCs w:val="20"/>
              </w:rPr>
            </w:pPr>
            <w:r>
              <w:rPr>
                <w:rFonts w:ascii="Arial Narrow" w:hAnsi="Arial Narrow" w:cs="Arial"/>
                <w:sz w:val="20"/>
                <w:szCs w:val="20"/>
              </w:rPr>
              <w:t>Yes</w:t>
            </w:r>
          </w:p>
        </w:tc>
        <w:tc>
          <w:tcPr>
            <w:tcW w:w="1010" w:type="dxa"/>
          </w:tcPr>
          <w:p w:rsidR="002A2CEC" w:rsidRPr="001E33BD" w:rsidRDefault="002A2CEC" w:rsidP="008B3414">
            <w:pPr>
              <w:pStyle w:val="ListParagraph"/>
              <w:ind w:left="0"/>
              <w:rPr>
                <w:rFonts w:ascii="Arial Narrow" w:hAnsi="Arial Narrow" w:cs="Arial"/>
                <w:sz w:val="20"/>
                <w:szCs w:val="20"/>
              </w:rPr>
            </w:pPr>
          </w:p>
        </w:tc>
      </w:tr>
      <w:tr w:rsidR="002A2CEC" w:rsidRPr="00F34231" w:rsidTr="0051063C">
        <w:tc>
          <w:tcPr>
            <w:tcW w:w="3059" w:type="dxa"/>
          </w:tcPr>
          <w:p w:rsidR="002A2CEC" w:rsidRPr="001E33BD" w:rsidRDefault="002A2CEC" w:rsidP="008B3414">
            <w:pPr>
              <w:pStyle w:val="ListParagraph"/>
              <w:ind w:left="0"/>
              <w:rPr>
                <w:rFonts w:ascii="Arial Narrow" w:hAnsi="Arial Narrow" w:cs="Arial"/>
                <w:sz w:val="20"/>
                <w:szCs w:val="20"/>
                <w:vertAlign w:val="superscript"/>
              </w:rPr>
            </w:pPr>
            <w:r w:rsidRPr="001E33BD">
              <w:rPr>
                <w:rFonts w:ascii="Arial Narrow" w:hAnsi="Arial Narrow" w:cs="Arial"/>
                <w:sz w:val="20"/>
                <w:szCs w:val="20"/>
              </w:rPr>
              <w:t>Ncube CN</w:t>
            </w:r>
            <w:r w:rsidRPr="001E33BD">
              <w:rPr>
                <w:rFonts w:ascii="Arial Narrow" w:hAnsi="Arial Narrow" w:cs="Arial"/>
                <w:sz w:val="20"/>
                <w:szCs w:val="20"/>
                <w:vertAlign w:val="superscript"/>
              </w:rPr>
              <w:t>*</w:t>
            </w:r>
          </w:p>
        </w:tc>
        <w:tc>
          <w:tcPr>
            <w:tcW w:w="2969" w:type="dxa"/>
          </w:tcPr>
          <w:p w:rsidR="002A2CEC" w:rsidRPr="001E33BD" w:rsidRDefault="002A2CEC" w:rsidP="008B3414">
            <w:pPr>
              <w:pStyle w:val="ListParagraph"/>
              <w:ind w:left="0"/>
              <w:rPr>
                <w:rFonts w:ascii="Arial Narrow" w:hAnsi="Arial Narrow" w:cs="Arial"/>
                <w:sz w:val="20"/>
                <w:szCs w:val="20"/>
              </w:rPr>
            </w:pPr>
            <w:r w:rsidRPr="001E33BD">
              <w:rPr>
                <w:rFonts w:ascii="Arial Narrow" w:hAnsi="Arial Narrow" w:cs="Arial"/>
                <w:sz w:val="20"/>
                <w:szCs w:val="20"/>
              </w:rPr>
              <w:t>PhD Mathematics</w:t>
            </w:r>
          </w:p>
        </w:tc>
        <w:tc>
          <w:tcPr>
            <w:tcW w:w="2430" w:type="dxa"/>
          </w:tcPr>
          <w:p w:rsidR="002A2CEC" w:rsidRPr="001E33BD" w:rsidRDefault="002A2CEC" w:rsidP="008B3414">
            <w:pPr>
              <w:pStyle w:val="ListParagraph"/>
              <w:ind w:left="0"/>
              <w:rPr>
                <w:rFonts w:ascii="Arial Narrow" w:hAnsi="Arial Narrow" w:cs="Arial"/>
                <w:sz w:val="20"/>
                <w:szCs w:val="20"/>
              </w:rPr>
            </w:pPr>
            <w:r w:rsidRPr="001E33BD">
              <w:rPr>
                <w:rFonts w:ascii="Arial Narrow" w:hAnsi="Arial Narrow" w:cs="Arial"/>
                <w:sz w:val="20"/>
                <w:szCs w:val="20"/>
              </w:rPr>
              <w:t>UNISA</w:t>
            </w:r>
          </w:p>
        </w:tc>
        <w:tc>
          <w:tcPr>
            <w:tcW w:w="2313" w:type="dxa"/>
          </w:tcPr>
          <w:p w:rsidR="002A2CEC" w:rsidRPr="001E33BD" w:rsidRDefault="002A2CEC" w:rsidP="008B3414">
            <w:pPr>
              <w:pStyle w:val="ListParagraph"/>
              <w:ind w:left="0"/>
              <w:rPr>
                <w:rFonts w:ascii="Arial Narrow" w:hAnsi="Arial Narrow" w:cs="Arial"/>
                <w:sz w:val="20"/>
                <w:szCs w:val="20"/>
              </w:rPr>
            </w:pPr>
            <w:r w:rsidRPr="001E33BD">
              <w:rPr>
                <w:rFonts w:ascii="Arial Narrow" w:hAnsi="Arial Narrow" w:cs="Arial"/>
                <w:sz w:val="20"/>
                <w:szCs w:val="20"/>
              </w:rPr>
              <w:t>2010</w:t>
            </w:r>
          </w:p>
        </w:tc>
        <w:tc>
          <w:tcPr>
            <w:tcW w:w="1377" w:type="dxa"/>
          </w:tcPr>
          <w:p w:rsidR="002A2CEC" w:rsidRPr="001E33BD" w:rsidRDefault="0051063C" w:rsidP="008B3414">
            <w:pPr>
              <w:pStyle w:val="ListParagraph"/>
              <w:ind w:left="0"/>
              <w:rPr>
                <w:rFonts w:ascii="Arial Narrow" w:hAnsi="Arial Narrow" w:cs="Arial"/>
                <w:sz w:val="20"/>
                <w:szCs w:val="20"/>
              </w:rPr>
            </w:pPr>
            <w:r>
              <w:rPr>
                <w:rFonts w:ascii="Arial Narrow" w:hAnsi="Arial Narrow" w:cs="Arial"/>
                <w:sz w:val="20"/>
                <w:szCs w:val="20"/>
              </w:rPr>
              <w:t>Yes</w:t>
            </w:r>
          </w:p>
        </w:tc>
        <w:tc>
          <w:tcPr>
            <w:tcW w:w="1010" w:type="dxa"/>
          </w:tcPr>
          <w:p w:rsidR="002A2CEC" w:rsidRPr="001E33BD" w:rsidRDefault="002A2CEC" w:rsidP="008B3414">
            <w:pPr>
              <w:pStyle w:val="ListParagraph"/>
              <w:ind w:left="0"/>
              <w:rPr>
                <w:rFonts w:ascii="Arial Narrow" w:hAnsi="Arial Narrow" w:cs="Arial"/>
                <w:sz w:val="20"/>
                <w:szCs w:val="20"/>
              </w:rPr>
            </w:pPr>
          </w:p>
        </w:tc>
      </w:tr>
      <w:tr w:rsidR="002A2CEC" w:rsidRPr="00F34231" w:rsidTr="0051063C">
        <w:tc>
          <w:tcPr>
            <w:tcW w:w="3059" w:type="dxa"/>
          </w:tcPr>
          <w:p w:rsidR="002A2CEC" w:rsidRPr="001E33BD" w:rsidRDefault="002A2CEC" w:rsidP="008B3414">
            <w:pPr>
              <w:pStyle w:val="ListParagraph"/>
              <w:ind w:left="0"/>
              <w:rPr>
                <w:rFonts w:ascii="Arial Narrow" w:hAnsi="Arial Narrow" w:cs="Arial"/>
                <w:sz w:val="20"/>
                <w:szCs w:val="20"/>
              </w:rPr>
            </w:pPr>
            <w:r w:rsidRPr="001E33BD">
              <w:rPr>
                <w:rFonts w:ascii="Arial Narrow" w:hAnsi="Arial Narrow" w:cs="Arial"/>
                <w:sz w:val="20"/>
                <w:szCs w:val="20"/>
              </w:rPr>
              <w:t>Aphane M</w:t>
            </w:r>
          </w:p>
        </w:tc>
        <w:tc>
          <w:tcPr>
            <w:tcW w:w="2969" w:type="dxa"/>
          </w:tcPr>
          <w:p w:rsidR="002A2CEC" w:rsidRPr="001E33BD" w:rsidRDefault="002A2CEC" w:rsidP="008B3414">
            <w:pPr>
              <w:pStyle w:val="ListParagraph"/>
              <w:ind w:left="0"/>
              <w:rPr>
                <w:rFonts w:ascii="Arial Narrow" w:hAnsi="Arial Narrow" w:cs="Arial"/>
                <w:sz w:val="20"/>
                <w:szCs w:val="20"/>
              </w:rPr>
            </w:pPr>
            <w:r w:rsidRPr="001E33BD">
              <w:rPr>
                <w:rFonts w:ascii="Arial Narrow" w:hAnsi="Arial Narrow" w:cs="Arial"/>
                <w:sz w:val="20"/>
                <w:szCs w:val="20"/>
              </w:rPr>
              <w:t>PhD Mathematics</w:t>
            </w:r>
          </w:p>
        </w:tc>
        <w:tc>
          <w:tcPr>
            <w:tcW w:w="2430" w:type="dxa"/>
          </w:tcPr>
          <w:p w:rsidR="002A2CEC" w:rsidRPr="001E33BD" w:rsidRDefault="002A2CEC" w:rsidP="008B3414">
            <w:pPr>
              <w:pStyle w:val="ListParagraph"/>
              <w:ind w:left="0"/>
              <w:rPr>
                <w:rFonts w:ascii="Arial Narrow" w:hAnsi="Arial Narrow" w:cs="Arial"/>
                <w:sz w:val="20"/>
                <w:szCs w:val="20"/>
              </w:rPr>
            </w:pPr>
            <w:r w:rsidRPr="001E33BD">
              <w:rPr>
                <w:rFonts w:ascii="Arial Narrow" w:hAnsi="Arial Narrow" w:cs="Arial"/>
                <w:sz w:val="20"/>
                <w:szCs w:val="20"/>
              </w:rPr>
              <w:t>UNISA</w:t>
            </w:r>
          </w:p>
        </w:tc>
        <w:tc>
          <w:tcPr>
            <w:tcW w:w="2313" w:type="dxa"/>
          </w:tcPr>
          <w:p w:rsidR="002A2CEC" w:rsidRPr="001E33BD" w:rsidRDefault="002A2CEC" w:rsidP="008B3414">
            <w:pPr>
              <w:pStyle w:val="ListParagraph"/>
              <w:ind w:left="0"/>
              <w:rPr>
                <w:rFonts w:ascii="Arial Narrow" w:hAnsi="Arial Narrow" w:cs="Arial"/>
                <w:sz w:val="20"/>
                <w:szCs w:val="20"/>
              </w:rPr>
            </w:pPr>
            <w:r w:rsidRPr="001E33BD">
              <w:rPr>
                <w:rFonts w:ascii="Arial Narrow" w:hAnsi="Arial Narrow" w:cs="Arial"/>
                <w:sz w:val="20"/>
                <w:szCs w:val="20"/>
              </w:rPr>
              <w:t>2009</w:t>
            </w:r>
          </w:p>
        </w:tc>
        <w:tc>
          <w:tcPr>
            <w:tcW w:w="1377" w:type="dxa"/>
          </w:tcPr>
          <w:p w:rsidR="002A2CEC" w:rsidRPr="001E33BD" w:rsidRDefault="0051063C" w:rsidP="008B3414">
            <w:pPr>
              <w:pStyle w:val="ListParagraph"/>
              <w:ind w:left="0"/>
              <w:rPr>
                <w:rFonts w:ascii="Arial Narrow" w:hAnsi="Arial Narrow" w:cs="Arial"/>
                <w:sz w:val="20"/>
                <w:szCs w:val="20"/>
              </w:rPr>
            </w:pPr>
            <w:r>
              <w:rPr>
                <w:rFonts w:ascii="Arial Narrow" w:hAnsi="Arial Narrow" w:cs="Arial"/>
                <w:sz w:val="20"/>
                <w:szCs w:val="20"/>
              </w:rPr>
              <w:t>Yes</w:t>
            </w:r>
          </w:p>
        </w:tc>
        <w:tc>
          <w:tcPr>
            <w:tcW w:w="1010" w:type="dxa"/>
          </w:tcPr>
          <w:p w:rsidR="002A2CEC" w:rsidRPr="001E33BD" w:rsidRDefault="002A2CEC" w:rsidP="008B3414">
            <w:pPr>
              <w:pStyle w:val="ListParagraph"/>
              <w:ind w:left="0"/>
              <w:rPr>
                <w:rFonts w:ascii="Arial Narrow" w:hAnsi="Arial Narrow" w:cs="Arial"/>
                <w:sz w:val="20"/>
                <w:szCs w:val="20"/>
              </w:rPr>
            </w:pPr>
          </w:p>
        </w:tc>
      </w:tr>
      <w:tr w:rsidR="002A2CEC" w:rsidRPr="00F34231" w:rsidTr="0051063C">
        <w:tc>
          <w:tcPr>
            <w:tcW w:w="3059" w:type="dxa"/>
          </w:tcPr>
          <w:p w:rsidR="002A2CEC" w:rsidRPr="001E33BD" w:rsidRDefault="002A2CEC" w:rsidP="008B3414">
            <w:pPr>
              <w:pStyle w:val="ListParagraph"/>
              <w:ind w:left="0"/>
              <w:rPr>
                <w:rFonts w:ascii="Arial Narrow" w:hAnsi="Arial Narrow" w:cs="Arial"/>
                <w:sz w:val="20"/>
                <w:szCs w:val="20"/>
              </w:rPr>
            </w:pPr>
            <w:r w:rsidRPr="001E33BD">
              <w:rPr>
                <w:rFonts w:ascii="Arial Narrow" w:hAnsi="Arial Narrow" w:cs="Arial"/>
                <w:sz w:val="20"/>
                <w:szCs w:val="20"/>
              </w:rPr>
              <w:t>Spoelstra H</w:t>
            </w:r>
          </w:p>
        </w:tc>
        <w:tc>
          <w:tcPr>
            <w:tcW w:w="2969" w:type="dxa"/>
          </w:tcPr>
          <w:p w:rsidR="002A2CEC" w:rsidRPr="001E33BD" w:rsidRDefault="002A2CEC" w:rsidP="008B3414">
            <w:pPr>
              <w:pStyle w:val="ListParagraph"/>
              <w:ind w:left="0"/>
              <w:rPr>
                <w:rFonts w:ascii="Arial Narrow" w:hAnsi="Arial Narrow" w:cs="Arial"/>
                <w:sz w:val="20"/>
                <w:szCs w:val="20"/>
              </w:rPr>
            </w:pPr>
            <w:r w:rsidRPr="001E33BD">
              <w:rPr>
                <w:rFonts w:ascii="Arial Narrow" w:hAnsi="Arial Narrow" w:cs="Arial"/>
                <w:sz w:val="20"/>
                <w:szCs w:val="20"/>
              </w:rPr>
              <w:t>M Tech</w:t>
            </w:r>
          </w:p>
        </w:tc>
        <w:tc>
          <w:tcPr>
            <w:tcW w:w="2430" w:type="dxa"/>
          </w:tcPr>
          <w:p w:rsidR="002A2CEC" w:rsidRPr="001E33BD" w:rsidRDefault="002A2CEC" w:rsidP="008B3414">
            <w:pPr>
              <w:pStyle w:val="ListParagraph"/>
              <w:ind w:left="0"/>
              <w:rPr>
                <w:rFonts w:ascii="Arial Narrow" w:hAnsi="Arial Narrow" w:cs="Arial"/>
                <w:sz w:val="20"/>
                <w:szCs w:val="20"/>
              </w:rPr>
            </w:pPr>
            <w:r w:rsidRPr="001E33BD">
              <w:rPr>
                <w:rFonts w:ascii="Arial Narrow" w:hAnsi="Arial Narrow" w:cs="Arial"/>
                <w:sz w:val="20"/>
                <w:szCs w:val="20"/>
              </w:rPr>
              <w:t>TUT</w:t>
            </w:r>
          </w:p>
        </w:tc>
        <w:tc>
          <w:tcPr>
            <w:tcW w:w="2313" w:type="dxa"/>
          </w:tcPr>
          <w:p w:rsidR="002A2CEC" w:rsidRPr="001E33BD" w:rsidRDefault="002A2CEC" w:rsidP="008B3414">
            <w:pPr>
              <w:pStyle w:val="ListParagraph"/>
              <w:ind w:left="0"/>
              <w:rPr>
                <w:rFonts w:ascii="Arial Narrow" w:hAnsi="Arial Narrow" w:cs="Arial"/>
                <w:sz w:val="20"/>
                <w:szCs w:val="20"/>
              </w:rPr>
            </w:pPr>
            <w:r w:rsidRPr="001E33BD">
              <w:rPr>
                <w:rFonts w:ascii="Arial Narrow" w:hAnsi="Arial Narrow" w:cs="Arial"/>
                <w:sz w:val="20"/>
                <w:szCs w:val="20"/>
              </w:rPr>
              <w:t>2009</w:t>
            </w:r>
          </w:p>
        </w:tc>
        <w:tc>
          <w:tcPr>
            <w:tcW w:w="1377" w:type="dxa"/>
          </w:tcPr>
          <w:p w:rsidR="002A2CEC" w:rsidRPr="001E33BD" w:rsidRDefault="0051063C" w:rsidP="008B3414">
            <w:pPr>
              <w:pStyle w:val="ListParagraph"/>
              <w:ind w:left="0"/>
              <w:rPr>
                <w:rFonts w:ascii="Arial Narrow" w:hAnsi="Arial Narrow" w:cs="Arial"/>
                <w:sz w:val="20"/>
                <w:szCs w:val="20"/>
              </w:rPr>
            </w:pPr>
            <w:r>
              <w:rPr>
                <w:rFonts w:ascii="Arial Narrow" w:hAnsi="Arial Narrow" w:cs="Arial"/>
                <w:sz w:val="20"/>
                <w:szCs w:val="20"/>
              </w:rPr>
              <w:t>Yes</w:t>
            </w:r>
          </w:p>
        </w:tc>
        <w:tc>
          <w:tcPr>
            <w:tcW w:w="1010" w:type="dxa"/>
          </w:tcPr>
          <w:p w:rsidR="002A2CEC" w:rsidRPr="001E33BD" w:rsidRDefault="002A2CEC" w:rsidP="008B3414">
            <w:pPr>
              <w:pStyle w:val="ListParagraph"/>
              <w:ind w:left="0"/>
              <w:rPr>
                <w:rFonts w:ascii="Arial Narrow" w:hAnsi="Arial Narrow" w:cs="Arial"/>
                <w:sz w:val="20"/>
                <w:szCs w:val="20"/>
              </w:rPr>
            </w:pPr>
          </w:p>
        </w:tc>
      </w:tr>
      <w:tr w:rsidR="002A2CEC" w:rsidRPr="00F34231" w:rsidTr="0051063C">
        <w:tc>
          <w:tcPr>
            <w:tcW w:w="3059" w:type="dxa"/>
          </w:tcPr>
          <w:p w:rsidR="002A2CEC" w:rsidRPr="001E33BD" w:rsidRDefault="002A2CEC" w:rsidP="008B3414">
            <w:pPr>
              <w:pStyle w:val="ListParagraph"/>
              <w:ind w:left="0"/>
              <w:rPr>
                <w:rFonts w:ascii="Arial Narrow" w:hAnsi="Arial Narrow" w:cs="Arial"/>
                <w:sz w:val="20"/>
                <w:szCs w:val="20"/>
              </w:rPr>
            </w:pPr>
            <w:r w:rsidRPr="001E33BD">
              <w:rPr>
                <w:rFonts w:ascii="Arial Narrow" w:hAnsi="Arial Narrow" w:cs="Arial"/>
                <w:sz w:val="20"/>
                <w:szCs w:val="20"/>
              </w:rPr>
              <w:t>Naidoo M</w:t>
            </w:r>
          </w:p>
        </w:tc>
        <w:tc>
          <w:tcPr>
            <w:tcW w:w="2969" w:type="dxa"/>
          </w:tcPr>
          <w:p w:rsidR="002A2CEC" w:rsidRPr="001E33BD" w:rsidRDefault="002A2CEC" w:rsidP="008B3414">
            <w:pPr>
              <w:pStyle w:val="ListParagraph"/>
              <w:ind w:left="0"/>
              <w:rPr>
                <w:rFonts w:ascii="Arial Narrow" w:hAnsi="Arial Narrow" w:cs="Arial"/>
                <w:sz w:val="20"/>
                <w:szCs w:val="20"/>
              </w:rPr>
            </w:pPr>
            <w:r w:rsidRPr="001E33BD">
              <w:rPr>
                <w:rFonts w:ascii="Arial Narrow" w:hAnsi="Arial Narrow" w:cs="Arial"/>
                <w:sz w:val="20"/>
                <w:szCs w:val="20"/>
              </w:rPr>
              <w:t>PhD</w:t>
            </w:r>
          </w:p>
        </w:tc>
        <w:tc>
          <w:tcPr>
            <w:tcW w:w="2430" w:type="dxa"/>
          </w:tcPr>
          <w:p w:rsidR="002A2CEC" w:rsidRPr="001E33BD" w:rsidRDefault="002A2CEC" w:rsidP="008B3414">
            <w:pPr>
              <w:pStyle w:val="ListParagraph"/>
              <w:ind w:left="0"/>
              <w:rPr>
                <w:rFonts w:ascii="Arial Narrow" w:hAnsi="Arial Narrow" w:cs="Arial"/>
                <w:sz w:val="20"/>
                <w:szCs w:val="20"/>
              </w:rPr>
            </w:pPr>
            <w:r w:rsidRPr="001E33BD">
              <w:rPr>
                <w:rFonts w:ascii="Arial Narrow" w:hAnsi="Arial Narrow" w:cs="Arial"/>
                <w:sz w:val="20"/>
                <w:szCs w:val="20"/>
              </w:rPr>
              <w:t>Rhodes</w:t>
            </w:r>
          </w:p>
        </w:tc>
        <w:tc>
          <w:tcPr>
            <w:tcW w:w="2313" w:type="dxa"/>
          </w:tcPr>
          <w:p w:rsidR="002A2CEC" w:rsidRPr="001E33BD" w:rsidRDefault="002A2CEC" w:rsidP="008B3414">
            <w:pPr>
              <w:pStyle w:val="ListParagraph"/>
              <w:ind w:left="0"/>
              <w:rPr>
                <w:rFonts w:ascii="Arial Narrow" w:hAnsi="Arial Narrow" w:cs="Arial"/>
                <w:sz w:val="20"/>
                <w:szCs w:val="20"/>
              </w:rPr>
            </w:pPr>
            <w:r w:rsidRPr="001E33BD">
              <w:rPr>
                <w:rFonts w:ascii="Arial Narrow" w:hAnsi="Arial Narrow" w:cs="Arial"/>
                <w:sz w:val="20"/>
                <w:szCs w:val="20"/>
              </w:rPr>
              <w:t>2009</w:t>
            </w:r>
          </w:p>
        </w:tc>
        <w:tc>
          <w:tcPr>
            <w:tcW w:w="1377" w:type="dxa"/>
          </w:tcPr>
          <w:p w:rsidR="002A2CEC" w:rsidRPr="001E33BD" w:rsidRDefault="0051063C" w:rsidP="008B3414">
            <w:pPr>
              <w:pStyle w:val="ListParagraph"/>
              <w:ind w:left="0"/>
              <w:rPr>
                <w:rFonts w:ascii="Arial Narrow" w:hAnsi="Arial Narrow" w:cs="Arial"/>
                <w:sz w:val="20"/>
                <w:szCs w:val="20"/>
              </w:rPr>
            </w:pPr>
            <w:r>
              <w:rPr>
                <w:rFonts w:ascii="Arial Narrow" w:hAnsi="Arial Narrow" w:cs="Arial"/>
                <w:sz w:val="20"/>
                <w:szCs w:val="20"/>
              </w:rPr>
              <w:t>Yes</w:t>
            </w:r>
          </w:p>
        </w:tc>
        <w:tc>
          <w:tcPr>
            <w:tcW w:w="1010" w:type="dxa"/>
          </w:tcPr>
          <w:p w:rsidR="002A2CEC" w:rsidRPr="001E33BD" w:rsidRDefault="002A2CEC" w:rsidP="008B3414">
            <w:pPr>
              <w:pStyle w:val="ListParagraph"/>
              <w:ind w:left="0"/>
              <w:rPr>
                <w:rFonts w:ascii="Arial Narrow" w:hAnsi="Arial Narrow" w:cs="Arial"/>
                <w:sz w:val="20"/>
                <w:szCs w:val="20"/>
              </w:rPr>
            </w:pPr>
          </w:p>
        </w:tc>
      </w:tr>
      <w:tr w:rsidR="002A2CEC" w:rsidRPr="00F34231" w:rsidTr="0051063C">
        <w:tc>
          <w:tcPr>
            <w:tcW w:w="3059" w:type="dxa"/>
          </w:tcPr>
          <w:p w:rsidR="002A2CEC" w:rsidRPr="001E33BD" w:rsidRDefault="002A2CEC" w:rsidP="008B3414">
            <w:pPr>
              <w:pStyle w:val="ListParagraph"/>
              <w:ind w:left="0"/>
              <w:rPr>
                <w:rFonts w:ascii="Arial Narrow" w:hAnsi="Arial Narrow" w:cs="Arial"/>
                <w:sz w:val="20"/>
                <w:szCs w:val="20"/>
              </w:rPr>
            </w:pPr>
            <w:r w:rsidRPr="001E33BD">
              <w:rPr>
                <w:rFonts w:ascii="Arial Narrow" w:hAnsi="Arial Narrow" w:cs="Arial"/>
                <w:sz w:val="20"/>
                <w:szCs w:val="20"/>
              </w:rPr>
              <w:t>Ms R de Swardt</w:t>
            </w:r>
          </w:p>
        </w:tc>
        <w:tc>
          <w:tcPr>
            <w:tcW w:w="2969" w:type="dxa"/>
          </w:tcPr>
          <w:p w:rsidR="002A2CEC" w:rsidRPr="001E33BD" w:rsidRDefault="002A2CEC" w:rsidP="008B3414">
            <w:pPr>
              <w:pStyle w:val="ListParagraph"/>
              <w:ind w:left="0"/>
              <w:rPr>
                <w:rFonts w:ascii="Arial Narrow" w:hAnsi="Arial Narrow" w:cs="Arial"/>
                <w:sz w:val="20"/>
                <w:szCs w:val="20"/>
              </w:rPr>
            </w:pPr>
            <w:r w:rsidRPr="001E33BD">
              <w:rPr>
                <w:rFonts w:ascii="Arial Narrow" w:hAnsi="Arial Narrow" w:cs="Arial"/>
                <w:sz w:val="20"/>
                <w:szCs w:val="20"/>
              </w:rPr>
              <w:t>D Litt et Phil</w:t>
            </w:r>
          </w:p>
        </w:tc>
        <w:tc>
          <w:tcPr>
            <w:tcW w:w="2430" w:type="dxa"/>
          </w:tcPr>
          <w:p w:rsidR="002A2CEC" w:rsidRPr="001E33BD" w:rsidRDefault="002A2CEC" w:rsidP="008B3414">
            <w:pPr>
              <w:pStyle w:val="ListParagraph"/>
              <w:ind w:left="0"/>
              <w:rPr>
                <w:rFonts w:ascii="Arial Narrow" w:hAnsi="Arial Narrow" w:cs="Arial"/>
                <w:sz w:val="20"/>
                <w:szCs w:val="20"/>
              </w:rPr>
            </w:pPr>
            <w:r w:rsidRPr="001E33BD">
              <w:rPr>
                <w:rFonts w:ascii="Arial Narrow" w:hAnsi="Arial Narrow" w:cs="Arial"/>
                <w:sz w:val="20"/>
                <w:szCs w:val="20"/>
              </w:rPr>
              <w:t>UNISA</w:t>
            </w:r>
          </w:p>
        </w:tc>
        <w:tc>
          <w:tcPr>
            <w:tcW w:w="2313" w:type="dxa"/>
          </w:tcPr>
          <w:p w:rsidR="002A2CEC" w:rsidRPr="001E33BD" w:rsidRDefault="002A2CEC" w:rsidP="008B3414">
            <w:pPr>
              <w:pStyle w:val="ListParagraph"/>
              <w:ind w:left="0"/>
              <w:rPr>
                <w:rFonts w:ascii="Arial Narrow" w:hAnsi="Arial Narrow" w:cs="Arial"/>
                <w:sz w:val="20"/>
                <w:szCs w:val="20"/>
              </w:rPr>
            </w:pPr>
            <w:r w:rsidRPr="001E33BD">
              <w:rPr>
                <w:rFonts w:ascii="Arial Narrow" w:hAnsi="Arial Narrow" w:cs="Arial"/>
                <w:sz w:val="20"/>
                <w:szCs w:val="20"/>
              </w:rPr>
              <w:t>2011</w:t>
            </w:r>
          </w:p>
        </w:tc>
        <w:tc>
          <w:tcPr>
            <w:tcW w:w="1377" w:type="dxa"/>
          </w:tcPr>
          <w:p w:rsidR="002A2CEC" w:rsidRPr="001E33BD" w:rsidRDefault="0051063C" w:rsidP="008B3414">
            <w:pPr>
              <w:pStyle w:val="ListParagraph"/>
              <w:ind w:left="0"/>
              <w:rPr>
                <w:rFonts w:ascii="Arial Narrow" w:hAnsi="Arial Narrow" w:cs="Arial"/>
                <w:sz w:val="20"/>
                <w:szCs w:val="20"/>
              </w:rPr>
            </w:pPr>
            <w:r>
              <w:rPr>
                <w:rFonts w:ascii="Arial Narrow" w:hAnsi="Arial Narrow" w:cs="Arial"/>
                <w:sz w:val="20"/>
                <w:szCs w:val="20"/>
              </w:rPr>
              <w:t>Yes</w:t>
            </w:r>
          </w:p>
        </w:tc>
        <w:tc>
          <w:tcPr>
            <w:tcW w:w="1010" w:type="dxa"/>
          </w:tcPr>
          <w:p w:rsidR="002A2CEC" w:rsidRPr="001E33BD" w:rsidRDefault="002A2CEC" w:rsidP="008B3414">
            <w:pPr>
              <w:pStyle w:val="ListParagraph"/>
              <w:ind w:left="0"/>
              <w:rPr>
                <w:rFonts w:ascii="Arial Narrow" w:hAnsi="Arial Narrow" w:cs="Arial"/>
                <w:sz w:val="20"/>
                <w:szCs w:val="20"/>
              </w:rPr>
            </w:pPr>
          </w:p>
        </w:tc>
      </w:tr>
      <w:tr w:rsidR="002A2CEC" w:rsidRPr="00F34231" w:rsidTr="0051063C">
        <w:tc>
          <w:tcPr>
            <w:tcW w:w="3059" w:type="dxa"/>
          </w:tcPr>
          <w:p w:rsidR="002A2CEC" w:rsidRPr="001E33BD" w:rsidRDefault="002A2CEC" w:rsidP="008B3414">
            <w:pPr>
              <w:pStyle w:val="ListParagraph"/>
              <w:ind w:left="0"/>
              <w:rPr>
                <w:rFonts w:ascii="Arial Narrow" w:hAnsi="Arial Narrow" w:cs="Arial"/>
                <w:sz w:val="20"/>
                <w:szCs w:val="20"/>
              </w:rPr>
            </w:pPr>
            <w:r w:rsidRPr="001E33BD">
              <w:rPr>
                <w:rFonts w:ascii="Arial Narrow" w:hAnsi="Arial Narrow" w:cs="Arial"/>
                <w:sz w:val="20"/>
                <w:szCs w:val="20"/>
              </w:rPr>
              <w:t>Ms D Beckmann</w:t>
            </w:r>
          </w:p>
        </w:tc>
        <w:tc>
          <w:tcPr>
            <w:tcW w:w="2969" w:type="dxa"/>
          </w:tcPr>
          <w:p w:rsidR="002A2CEC" w:rsidRPr="001E33BD" w:rsidRDefault="002A2CEC" w:rsidP="008B3414">
            <w:pPr>
              <w:pStyle w:val="ListParagraph"/>
              <w:ind w:left="0"/>
              <w:rPr>
                <w:rFonts w:ascii="Arial Narrow" w:hAnsi="Arial Narrow" w:cs="Arial"/>
                <w:sz w:val="20"/>
                <w:szCs w:val="20"/>
              </w:rPr>
            </w:pPr>
            <w:r w:rsidRPr="001E33BD">
              <w:rPr>
                <w:rFonts w:ascii="Arial Narrow" w:hAnsi="Arial Narrow" w:cs="Arial"/>
                <w:sz w:val="20"/>
                <w:szCs w:val="20"/>
              </w:rPr>
              <w:t>M Tech Nursing</w:t>
            </w:r>
          </w:p>
        </w:tc>
        <w:tc>
          <w:tcPr>
            <w:tcW w:w="2430" w:type="dxa"/>
          </w:tcPr>
          <w:p w:rsidR="002A2CEC" w:rsidRPr="001E33BD" w:rsidRDefault="002A2CEC" w:rsidP="008B3414">
            <w:pPr>
              <w:pStyle w:val="ListParagraph"/>
              <w:ind w:left="0"/>
              <w:rPr>
                <w:rFonts w:ascii="Arial Narrow" w:hAnsi="Arial Narrow" w:cs="Arial"/>
                <w:sz w:val="20"/>
                <w:szCs w:val="20"/>
              </w:rPr>
            </w:pPr>
            <w:r w:rsidRPr="001E33BD">
              <w:rPr>
                <w:rFonts w:ascii="Arial Narrow" w:hAnsi="Arial Narrow" w:cs="Arial"/>
                <w:sz w:val="20"/>
                <w:szCs w:val="20"/>
              </w:rPr>
              <w:t>TUT</w:t>
            </w:r>
          </w:p>
        </w:tc>
        <w:tc>
          <w:tcPr>
            <w:tcW w:w="2313" w:type="dxa"/>
          </w:tcPr>
          <w:p w:rsidR="002A2CEC" w:rsidRPr="001E33BD" w:rsidRDefault="002A2CEC" w:rsidP="008B3414">
            <w:pPr>
              <w:pStyle w:val="ListParagraph"/>
              <w:ind w:left="0"/>
              <w:rPr>
                <w:rFonts w:ascii="Arial Narrow" w:hAnsi="Arial Narrow" w:cs="Arial"/>
                <w:sz w:val="20"/>
                <w:szCs w:val="20"/>
              </w:rPr>
            </w:pPr>
            <w:r w:rsidRPr="001E33BD">
              <w:rPr>
                <w:rFonts w:ascii="Arial Narrow" w:hAnsi="Arial Narrow" w:cs="Arial"/>
                <w:sz w:val="20"/>
                <w:szCs w:val="20"/>
              </w:rPr>
              <w:t>2009</w:t>
            </w:r>
          </w:p>
        </w:tc>
        <w:tc>
          <w:tcPr>
            <w:tcW w:w="1377" w:type="dxa"/>
          </w:tcPr>
          <w:p w:rsidR="002A2CEC" w:rsidRPr="001E33BD" w:rsidRDefault="0051063C" w:rsidP="008B3414">
            <w:pPr>
              <w:pStyle w:val="ListParagraph"/>
              <w:ind w:left="0"/>
              <w:rPr>
                <w:rFonts w:ascii="Arial Narrow" w:hAnsi="Arial Narrow" w:cs="Arial"/>
                <w:sz w:val="20"/>
                <w:szCs w:val="20"/>
              </w:rPr>
            </w:pPr>
            <w:r>
              <w:rPr>
                <w:rFonts w:ascii="Arial Narrow" w:hAnsi="Arial Narrow" w:cs="Arial"/>
                <w:sz w:val="20"/>
                <w:szCs w:val="20"/>
              </w:rPr>
              <w:t>Yes</w:t>
            </w:r>
          </w:p>
        </w:tc>
        <w:tc>
          <w:tcPr>
            <w:tcW w:w="1010" w:type="dxa"/>
          </w:tcPr>
          <w:p w:rsidR="002A2CEC" w:rsidRPr="001E33BD" w:rsidRDefault="002A2CEC" w:rsidP="008B3414">
            <w:pPr>
              <w:pStyle w:val="ListParagraph"/>
              <w:ind w:left="0"/>
              <w:rPr>
                <w:rFonts w:ascii="Arial Narrow" w:hAnsi="Arial Narrow" w:cs="Arial"/>
                <w:sz w:val="20"/>
                <w:szCs w:val="20"/>
              </w:rPr>
            </w:pPr>
          </w:p>
        </w:tc>
      </w:tr>
      <w:tr w:rsidR="002A2CEC" w:rsidRPr="00F34231" w:rsidTr="0051063C">
        <w:tc>
          <w:tcPr>
            <w:tcW w:w="3059" w:type="dxa"/>
          </w:tcPr>
          <w:p w:rsidR="002A2CEC" w:rsidRPr="001E33BD" w:rsidRDefault="002A2CEC" w:rsidP="008B3414">
            <w:pPr>
              <w:pStyle w:val="ListParagraph"/>
              <w:ind w:left="0"/>
              <w:rPr>
                <w:rFonts w:ascii="Arial Narrow" w:hAnsi="Arial Narrow" w:cs="Arial"/>
                <w:sz w:val="20"/>
                <w:szCs w:val="20"/>
              </w:rPr>
            </w:pPr>
            <w:r w:rsidRPr="001E33BD">
              <w:rPr>
                <w:rFonts w:ascii="Arial Narrow" w:hAnsi="Arial Narrow" w:cs="Arial"/>
                <w:sz w:val="20"/>
                <w:szCs w:val="20"/>
              </w:rPr>
              <w:t>Ms ME Chokwe</w:t>
            </w:r>
          </w:p>
        </w:tc>
        <w:tc>
          <w:tcPr>
            <w:tcW w:w="2969" w:type="dxa"/>
          </w:tcPr>
          <w:p w:rsidR="002A2CEC" w:rsidRPr="001E33BD" w:rsidRDefault="002A2CEC" w:rsidP="008B3414">
            <w:pPr>
              <w:pStyle w:val="ListParagraph"/>
              <w:ind w:left="0"/>
              <w:rPr>
                <w:rFonts w:ascii="Arial Narrow" w:hAnsi="Arial Narrow" w:cs="Arial"/>
                <w:sz w:val="20"/>
                <w:szCs w:val="20"/>
              </w:rPr>
            </w:pPr>
            <w:r w:rsidRPr="001E33BD">
              <w:rPr>
                <w:rFonts w:ascii="Arial Narrow" w:hAnsi="Arial Narrow" w:cs="Arial"/>
                <w:sz w:val="20"/>
                <w:szCs w:val="20"/>
              </w:rPr>
              <w:t>D Tech Nursing</w:t>
            </w:r>
          </w:p>
        </w:tc>
        <w:tc>
          <w:tcPr>
            <w:tcW w:w="2430" w:type="dxa"/>
          </w:tcPr>
          <w:p w:rsidR="002A2CEC" w:rsidRPr="001E33BD" w:rsidRDefault="002A2CEC" w:rsidP="008B3414">
            <w:pPr>
              <w:pStyle w:val="ListParagraph"/>
              <w:ind w:left="0"/>
              <w:rPr>
                <w:rFonts w:ascii="Arial Narrow" w:hAnsi="Arial Narrow" w:cs="Arial"/>
                <w:sz w:val="20"/>
                <w:szCs w:val="20"/>
              </w:rPr>
            </w:pPr>
            <w:r w:rsidRPr="001E33BD">
              <w:rPr>
                <w:rFonts w:ascii="Arial Narrow" w:hAnsi="Arial Narrow" w:cs="Arial"/>
                <w:sz w:val="20"/>
                <w:szCs w:val="20"/>
              </w:rPr>
              <w:t>TUT</w:t>
            </w:r>
          </w:p>
        </w:tc>
        <w:tc>
          <w:tcPr>
            <w:tcW w:w="2313" w:type="dxa"/>
          </w:tcPr>
          <w:p w:rsidR="002A2CEC" w:rsidRPr="001E33BD" w:rsidRDefault="002A2CEC" w:rsidP="008B3414">
            <w:pPr>
              <w:pStyle w:val="ListParagraph"/>
              <w:ind w:left="0"/>
              <w:rPr>
                <w:rFonts w:ascii="Arial Narrow" w:hAnsi="Arial Narrow" w:cs="Arial"/>
                <w:sz w:val="20"/>
                <w:szCs w:val="20"/>
              </w:rPr>
            </w:pPr>
            <w:r w:rsidRPr="001E33BD">
              <w:rPr>
                <w:rFonts w:ascii="Arial Narrow" w:hAnsi="Arial Narrow" w:cs="Arial"/>
                <w:sz w:val="20"/>
                <w:szCs w:val="20"/>
              </w:rPr>
              <w:t>2010</w:t>
            </w:r>
          </w:p>
        </w:tc>
        <w:tc>
          <w:tcPr>
            <w:tcW w:w="1377" w:type="dxa"/>
          </w:tcPr>
          <w:p w:rsidR="002A2CEC" w:rsidRPr="001E33BD" w:rsidRDefault="0051063C" w:rsidP="008B3414">
            <w:pPr>
              <w:pStyle w:val="ListParagraph"/>
              <w:ind w:left="0"/>
              <w:rPr>
                <w:rFonts w:ascii="Arial Narrow" w:hAnsi="Arial Narrow" w:cs="Arial"/>
                <w:sz w:val="20"/>
                <w:szCs w:val="20"/>
              </w:rPr>
            </w:pPr>
            <w:r>
              <w:rPr>
                <w:rFonts w:ascii="Arial Narrow" w:hAnsi="Arial Narrow" w:cs="Arial"/>
                <w:sz w:val="20"/>
                <w:szCs w:val="20"/>
              </w:rPr>
              <w:t>Yes</w:t>
            </w:r>
          </w:p>
        </w:tc>
        <w:tc>
          <w:tcPr>
            <w:tcW w:w="1010" w:type="dxa"/>
          </w:tcPr>
          <w:p w:rsidR="002A2CEC" w:rsidRPr="001E33BD" w:rsidRDefault="002A2CEC" w:rsidP="008B3414">
            <w:pPr>
              <w:pStyle w:val="ListParagraph"/>
              <w:ind w:left="0"/>
              <w:rPr>
                <w:rFonts w:ascii="Arial Narrow" w:hAnsi="Arial Narrow" w:cs="Arial"/>
                <w:sz w:val="20"/>
                <w:szCs w:val="20"/>
              </w:rPr>
            </w:pPr>
          </w:p>
        </w:tc>
      </w:tr>
      <w:tr w:rsidR="002A2CEC" w:rsidRPr="00F34231" w:rsidTr="0051063C">
        <w:tc>
          <w:tcPr>
            <w:tcW w:w="3059" w:type="dxa"/>
          </w:tcPr>
          <w:p w:rsidR="002A2CEC" w:rsidRPr="001E33BD" w:rsidRDefault="002A2CEC" w:rsidP="008B3414">
            <w:pPr>
              <w:pStyle w:val="ListParagraph"/>
              <w:ind w:left="0"/>
              <w:rPr>
                <w:rFonts w:ascii="Arial Narrow" w:hAnsi="Arial Narrow" w:cs="Arial"/>
                <w:sz w:val="20"/>
                <w:szCs w:val="20"/>
              </w:rPr>
            </w:pPr>
            <w:r w:rsidRPr="001E33BD">
              <w:rPr>
                <w:rFonts w:ascii="Arial Narrow" w:hAnsi="Arial Narrow" w:cs="Arial"/>
                <w:sz w:val="20"/>
                <w:szCs w:val="20"/>
              </w:rPr>
              <w:t>Ms EJ Ligthelm</w:t>
            </w:r>
          </w:p>
        </w:tc>
        <w:tc>
          <w:tcPr>
            <w:tcW w:w="2969" w:type="dxa"/>
          </w:tcPr>
          <w:p w:rsidR="002A2CEC" w:rsidRPr="001E33BD" w:rsidRDefault="002A2CEC" w:rsidP="008B3414">
            <w:pPr>
              <w:pStyle w:val="ListParagraph"/>
              <w:ind w:left="0"/>
              <w:rPr>
                <w:rFonts w:ascii="Arial Narrow" w:hAnsi="Arial Narrow" w:cs="Arial"/>
                <w:sz w:val="20"/>
                <w:szCs w:val="20"/>
              </w:rPr>
            </w:pPr>
            <w:r w:rsidRPr="001E33BD">
              <w:rPr>
                <w:rFonts w:ascii="Arial Narrow" w:hAnsi="Arial Narrow" w:cs="Arial"/>
                <w:sz w:val="20"/>
                <w:szCs w:val="20"/>
              </w:rPr>
              <w:t>M Tech Nursing</w:t>
            </w:r>
          </w:p>
        </w:tc>
        <w:tc>
          <w:tcPr>
            <w:tcW w:w="2430" w:type="dxa"/>
          </w:tcPr>
          <w:p w:rsidR="002A2CEC" w:rsidRPr="001E33BD" w:rsidRDefault="002A2CEC" w:rsidP="008B3414">
            <w:pPr>
              <w:pStyle w:val="ListParagraph"/>
              <w:ind w:left="0"/>
              <w:rPr>
                <w:rFonts w:ascii="Arial Narrow" w:hAnsi="Arial Narrow" w:cs="Arial"/>
                <w:sz w:val="20"/>
                <w:szCs w:val="20"/>
              </w:rPr>
            </w:pPr>
            <w:r w:rsidRPr="001E33BD">
              <w:rPr>
                <w:rFonts w:ascii="Arial Narrow" w:hAnsi="Arial Narrow" w:cs="Arial"/>
                <w:sz w:val="20"/>
                <w:szCs w:val="20"/>
              </w:rPr>
              <w:t>TUT</w:t>
            </w:r>
          </w:p>
        </w:tc>
        <w:tc>
          <w:tcPr>
            <w:tcW w:w="2313" w:type="dxa"/>
          </w:tcPr>
          <w:p w:rsidR="002A2CEC" w:rsidRPr="001E33BD" w:rsidRDefault="002A2CEC" w:rsidP="008B3414">
            <w:pPr>
              <w:pStyle w:val="ListParagraph"/>
              <w:ind w:left="0"/>
              <w:rPr>
                <w:rFonts w:ascii="Arial Narrow" w:hAnsi="Arial Narrow" w:cs="Arial"/>
                <w:sz w:val="20"/>
                <w:szCs w:val="20"/>
              </w:rPr>
            </w:pPr>
            <w:r w:rsidRPr="001E33BD">
              <w:rPr>
                <w:rFonts w:ascii="Arial Narrow" w:hAnsi="Arial Narrow" w:cs="Arial"/>
                <w:sz w:val="20"/>
                <w:szCs w:val="20"/>
              </w:rPr>
              <w:t>2009</w:t>
            </w:r>
          </w:p>
        </w:tc>
        <w:tc>
          <w:tcPr>
            <w:tcW w:w="1377" w:type="dxa"/>
          </w:tcPr>
          <w:p w:rsidR="002A2CEC" w:rsidRPr="001E33BD" w:rsidRDefault="0051063C" w:rsidP="008B3414">
            <w:pPr>
              <w:pStyle w:val="ListParagraph"/>
              <w:ind w:left="0"/>
              <w:rPr>
                <w:rFonts w:ascii="Arial Narrow" w:hAnsi="Arial Narrow" w:cs="Arial"/>
                <w:sz w:val="20"/>
                <w:szCs w:val="20"/>
              </w:rPr>
            </w:pPr>
            <w:r>
              <w:rPr>
                <w:rFonts w:ascii="Arial Narrow" w:hAnsi="Arial Narrow" w:cs="Arial"/>
                <w:sz w:val="20"/>
                <w:szCs w:val="20"/>
              </w:rPr>
              <w:t>Yes</w:t>
            </w:r>
          </w:p>
        </w:tc>
        <w:tc>
          <w:tcPr>
            <w:tcW w:w="1010" w:type="dxa"/>
          </w:tcPr>
          <w:p w:rsidR="002A2CEC" w:rsidRPr="001E33BD" w:rsidRDefault="002A2CEC" w:rsidP="008B3414">
            <w:pPr>
              <w:pStyle w:val="ListParagraph"/>
              <w:ind w:left="0"/>
              <w:rPr>
                <w:rFonts w:ascii="Arial Narrow" w:hAnsi="Arial Narrow" w:cs="Arial"/>
                <w:sz w:val="20"/>
                <w:szCs w:val="20"/>
              </w:rPr>
            </w:pPr>
          </w:p>
        </w:tc>
      </w:tr>
      <w:tr w:rsidR="002A2CEC" w:rsidRPr="00F34231" w:rsidTr="0051063C">
        <w:tc>
          <w:tcPr>
            <w:tcW w:w="3059" w:type="dxa"/>
          </w:tcPr>
          <w:p w:rsidR="002A2CEC" w:rsidRPr="001E33BD" w:rsidRDefault="002A2CEC" w:rsidP="008B3414">
            <w:pPr>
              <w:pStyle w:val="ListParagraph"/>
              <w:ind w:left="0"/>
              <w:rPr>
                <w:rFonts w:ascii="Arial Narrow" w:hAnsi="Arial Narrow" w:cs="Arial"/>
                <w:sz w:val="20"/>
                <w:szCs w:val="20"/>
              </w:rPr>
            </w:pPr>
            <w:r w:rsidRPr="001E33BD">
              <w:rPr>
                <w:rFonts w:ascii="Arial Narrow" w:hAnsi="Arial Narrow" w:cs="Arial"/>
                <w:sz w:val="20"/>
                <w:szCs w:val="20"/>
              </w:rPr>
              <w:t>Mr ML Pilusa</w:t>
            </w:r>
          </w:p>
        </w:tc>
        <w:tc>
          <w:tcPr>
            <w:tcW w:w="2969" w:type="dxa"/>
          </w:tcPr>
          <w:p w:rsidR="002A2CEC" w:rsidRPr="001E33BD" w:rsidRDefault="002A2CEC" w:rsidP="008B3414">
            <w:pPr>
              <w:pStyle w:val="ListParagraph"/>
              <w:ind w:left="0"/>
              <w:rPr>
                <w:rFonts w:ascii="Arial Narrow" w:hAnsi="Arial Narrow" w:cs="Arial"/>
                <w:sz w:val="20"/>
                <w:szCs w:val="20"/>
              </w:rPr>
            </w:pPr>
            <w:r w:rsidRPr="001E33BD">
              <w:rPr>
                <w:rFonts w:ascii="Arial Narrow" w:hAnsi="Arial Narrow" w:cs="Arial"/>
                <w:sz w:val="20"/>
                <w:szCs w:val="20"/>
              </w:rPr>
              <w:t>D Tech Nursing</w:t>
            </w:r>
          </w:p>
        </w:tc>
        <w:tc>
          <w:tcPr>
            <w:tcW w:w="2430" w:type="dxa"/>
          </w:tcPr>
          <w:p w:rsidR="002A2CEC" w:rsidRPr="001E33BD" w:rsidRDefault="002A2CEC" w:rsidP="008B3414">
            <w:pPr>
              <w:pStyle w:val="ListParagraph"/>
              <w:ind w:left="0"/>
              <w:rPr>
                <w:rFonts w:ascii="Arial Narrow" w:hAnsi="Arial Narrow" w:cs="Arial"/>
                <w:sz w:val="20"/>
                <w:szCs w:val="20"/>
              </w:rPr>
            </w:pPr>
            <w:r w:rsidRPr="001E33BD">
              <w:rPr>
                <w:rFonts w:ascii="Arial Narrow" w:hAnsi="Arial Narrow" w:cs="Arial"/>
                <w:sz w:val="20"/>
                <w:szCs w:val="20"/>
              </w:rPr>
              <w:t>TUT</w:t>
            </w:r>
          </w:p>
        </w:tc>
        <w:tc>
          <w:tcPr>
            <w:tcW w:w="2313" w:type="dxa"/>
          </w:tcPr>
          <w:p w:rsidR="002A2CEC" w:rsidRPr="001E33BD" w:rsidRDefault="002A2CEC" w:rsidP="008B3414">
            <w:pPr>
              <w:pStyle w:val="ListParagraph"/>
              <w:ind w:left="0"/>
              <w:rPr>
                <w:rFonts w:ascii="Arial Narrow" w:hAnsi="Arial Narrow" w:cs="Arial"/>
                <w:sz w:val="20"/>
                <w:szCs w:val="20"/>
              </w:rPr>
            </w:pPr>
            <w:r w:rsidRPr="001E33BD">
              <w:rPr>
                <w:rFonts w:ascii="Arial Narrow" w:hAnsi="Arial Narrow" w:cs="Arial"/>
                <w:sz w:val="20"/>
                <w:szCs w:val="20"/>
              </w:rPr>
              <w:t>2012</w:t>
            </w:r>
          </w:p>
        </w:tc>
        <w:tc>
          <w:tcPr>
            <w:tcW w:w="1377" w:type="dxa"/>
          </w:tcPr>
          <w:p w:rsidR="002A2CEC" w:rsidRPr="001E33BD" w:rsidRDefault="0051063C" w:rsidP="008B3414">
            <w:pPr>
              <w:pStyle w:val="ListParagraph"/>
              <w:ind w:left="0"/>
              <w:rPr>
                <w:rFonts w:ascii="Arial Narrow" w:hAnsi="Arial Narrow" w:cs="Arial"/>
                <w:sz w:val="20"/>
                <w:szCs w:val="20"/>
              </w:rPr>
            </w:pPr>
            <w:r>
              <w:rPr>
                <w:rFonts w:ascii="Arial Narrow" w:hAnsi="Arial Narrow" w:cs="Arial"/>
                <w:sz w:val="20"/>
                <w:szCs w:val="20"/>
              </w:rPr>
              <w:t>Yes</w:t>
            </w:r>
          </w:p>
        </w:tc>
        <w:tc>
          <w:tcPr>
            <w:tcW w:w="1010" w:type="dxa"/>
          </w:tcPr>
          <w:p w:rsidR="002A2CEC" w:rsidRPr="001E33BD" w:rsidRDefault="002A2CEC" w:rsidP="008B3414">
            <w:pPr>
              <w:pStyle w:val="ListParagraph"/>
              <w:ind w:left="0"/>
              <w:rPr>
                <w:rFonts w:ascii="Arial Narrow" w:hAnsi="Arial Narrow" w:cs="Arial"/>
                <w:sz w:val="20"/>
                <w:szCs w:val="20"/>
              </w:rPr>
            </w:pPr>
          </w:p>
        </w:tc>
      </w:tr>
      <w:tr w:rsidR="002A2CEC" w:rsidRPr="00F34231" w:rsidTr="0051063C">
        <w:tc>
          <w:tcPr>
            <w:tcW w:w="3059" w:type="dxa"/>
          </w:tcPr>
          <w:p w:rsidR="002A2CEC" w:rsidRPr="001E33BD" w:rsidRDefault="002A2CEC" w:rsidP="008B3414">
            <w:pPr>
              <w:pStyle w:val="ListParagraph"/>
              <w:ind w:left="0"/>
              <w:rPr>
                <w:rFonts w:ascii="Arial Narrow" w:hAnsi="Arial Narrow" w:cs="Arial"/>
                <w:sz w:val="20"/>
                <w:szCs w:val="20"/>
              </w:rPr>
            </w:pPr>
            <w:r w:rsidRPr="001E33BD">
              <w:rPr>
                <w:rFonts w:ascii="Arial Narrow" w:hAnsi="Arial Narrow" w:cs="Arial"/>
                <w:sz w:val="20"/>
                <w:szCs w:val="20"/>
              </w:rPr>
              <w:t>Ms NG Mafutha</w:t>
            </w:r>
          </w:p>
        </w:tc>
        <w:tc>
          <w:tcPr>
            <w:tcW w:w="2969" w:type="dxa"/>
          </w:tcPr>
          <w:p w:rsidR="002A2CEC" w:rsidRPr="001E33BD" w:rsidRDefault="002A2CEC" w:rsidP="008B3414">
            <w:pPr>
              <w:pStyle w:val="ListParagraph"/>
              <w:ind w:left="0"/>
              <w:rPr>
                <w:rFonts w:ascii="Arial Narrow" w:hAnsi="Arial Narrow" w:cs="Arial"/>
                <w:sz w:val="20"/>
                <w:szCs w:val="20"/>
              </w:rPr>
            </w:pPr>
            <w:r w:rsidRPr="001E33BD">
              <w:rPr>
                <w:rFonts w:ascii="Arial Narrow" w:hAnsi="Arial Narrow" w:cs="Arial"/>
                <w:sz w:val="20"/>
                <w:szCs w:val="20"/>
              </w:rPr>
              <w:t>D Tech Nursing</w:t>
            </w:r>
          </w:p>
        </w:tc>
        <w:tc>
          <w:tcPr>
            <w:tcW w:w="2430" w:type="dxa"/>
          </w:tcPr>
          <w:p w:rsidR="002A2CEC" w:rsidRPr="001E33BD" w:rsidRDefault="002A2CEC" w:rsidP="008B3414">
            <w:pPr>
              <w:pStyle w:val="ListParagraph"/>
              <w:ind w:left="0"/>
              <w:rPr>
                <w:rFonts w:ascii="Arial Narrow" w:hAnsi="Arial Narrow" w:cs="Arial"/>
                <w:sz w:val="20"/>
                <w:szCs w:val="20"/>
              </w:rPr>
            </w:pPr>
            <w:r w:rsidRPr="001E33BD">
              <w:rPr>
                <w:rFonts w:ascii="Arial Narrow" w:hAnsi="Arial Narrow" w:cs="Arial"/>
                <w:sz w:val="20"/>
                <w:szCs w:val="20"/>
              </w:rPr>
              <w:t>TUT</w:t>
            </w:r>
          </w:p>
        </w:tc>
        <w:tc>
          <w:tcPr>
            <w:tcW w:w="2313" w:type="dxa"/>
          </w:tcPr>
          <w:p w:rsidR="002A2CEC" w:rsidRPr="001E33BD" w:rsidRDefault="002A2CEC" w:rsidP="008B3414">
            <w:pPr>
              <w:pStyle w:val="ListParagraph"/>
              <w:ind w:left="0"/>
              <w:rPr>
                <w:rFonts w:ascii="Arial Narrow" w:hAnsi="Arial Narrow" w:cs="Arial"/>
                <w:sz w:val="20"/>
                <w:szCs w:val="20"/>
              </w:rPr>
            </w:pPr>
            <w:r w:rsidRPr="001E33BD">
              <w:rPr>
                <w:rFonts w:ascii="Arial Narrow" w:hAnsi="Arial Narrow" w:cs="Arial"/>
                <w:sz w:val="20"/>
                <w:szCs w:val="20"/>
              </w:rPr>
              <w:t>2012</w:t>
            </w:r>
          </w:p>
        </w:tc>
        <w:tc>
          <w:tcPr>
            <w:tcW w:w="1377" w:type="dxa"/>
          </w:tcPr>
          <w:p w:rsidR="002A2CEC" w:rsidRPr="001E33BD" w:rsidRDefault="0051063C" w:rsidP="008B3414">
            <w:pPr>
              <w:pStyle w:val="ListParagraph"/>
              <w:ind w:left="0"/>
              <w:rPr>
                <w:rFonts w:ascii="Arial Narrow" w:hAnsi="Arial Narrow" w:cs="Arial"/>
                <w:sz w:val="20"/>
                <w:szCs w:val="20"/>
              </w:rPr>
            </w:pPr>
            <w:r>
              <w:rPr>
                <w:rFonts w:ascii="Arial Narrow" w:hAnsi="Arial Narrow" w:cs="Arial"/>
                <w:sz w:val="20"/>
                <w:szCs w:val="20"/>
              </w:rPr>
              <w:t>Yes</w:t>
            </w:r>
          </w:p>
        </w:tc>
        <w:tc>
          <w:tcPr>
            <w:tcW w:w="1010" w:type="dxa"/>
          </w:tcPr>
          <w:p w:rsidR="002A2CEC" w:rsidRPr="001E33BD" w:rsidRDefault="002A2CEC" w:rsidP="008B3414">
            <w:pPr>
              <w:pStyle w:val="ListParagraph"/>
              <w:ind w:left="0"/>
              <w:rPr>
                <w:rFonts w:ascii="Arial Narrow" w:hAnsi="Arial Narrow" w:cs="Arial"/>
                <w:sz w:val="20"/>
                <w:szCs w:val="20"/>
              </w:rPr>
            </w:pPr>
          </w:p>
        </w:tc>
      </w:tr>
      <w:tr w:rsidR="002A2CEC" w:rsidRPr="00F34231" w:rsidTr="0051063C">
        <w:tc>
          <w:tcPr>
            <w:tcW w:w="3059" w:type="dxa"/>
          </w:tcPr>
          <w:p w:rsidR="002A2CEC" w:rsidRPr="001E33BD" w:rsidRDefault="002A2CEC" w:rsidP="008B3414">
            <w:pPr>
              <w:pStyle w:val="ListParagraph"/>
              <w:ind w:left="0"/>
              <w:rPr>
                <w:rFonts w:ascii="Arial Narrow" w:hAnsi="Arial Narrow" w:cs="Arial"/>
                <w:sz w:val="20"/>
                <w:szCs w:val="20"/>
              </w:rPr>
            </w:pPr>
            <w:r w:rsidRPr="001E33BD">
              <w:rPr>
                <w:rFonts w:ascii="Arial Narrow" w:hAnsi="Arial Narrow" w:cs="Arial"/>
                <w:sz w:val="20"/>
                <w:szCs w:val="20"/>
              </w:rPr>
              <w:t>Ms Z Janse van Rensburg</w:t>
            </w:r>
          </w:p>
        </w:tc>
        <w:tc>
          <w:tcPr>
            <w:tcW w:w="2969" w:type="dxa"/>
          </w:tcPr>
          <w:p w:rsidR="002A2CEC" w:rsidRPr="001E33BD" w:rsidRDefault="002A2CEC" w:rsidP="008B3414">
            <w:pPr>
              <w:pStyle w:val="ListParagraph"/>
              <w:ind w:left="0"/>
              <w:rPr>
                <w:rFonts w:ascii="Arial Narrow" w:hAnsi="Arial Narrow" w:cs="Arial"/>
                <w:sz w:val="20"/>
                <w:szCs w:val="20"/>
              </w:rPr>
            </w:pPr>
            <w:r w:rsidRPr="001E33BD">
              <w:rPr>
                <w:rFonts w:ascii="Arial Narrow" w:hAnsi="Arial Narrow" w:cs="Arial"/>
                <w:sz w:val="20"/>
                <w:szCs w:val="20"/>
              </w:rPr>
              <w:t>D Tech Nursing</w:t>
            </w:r>
          </w:p>
        </w:tc>
        <w:tc>
          <w:tcPr>
            <w:tcW w:w="2430" w:type="dxa"/>
          </w:tcPr>
          <w:p w:rsidR="002A2CEC" w:rsidRPr="001E33BD" w:rsidRDefault="002A2CEC" w:rsidP="008B3414">
            <w:pPr>
              <w:pStyle w:val="ListParagraph"/>
              <w:ind w:left="0"/>
              <w:rPr>
                <w:rFonts w:ascii="Arial Narrow" w:hAnsi="Arial Narrow" w:cs="Arial"/>
                <w:sz w:val="20"/>
                <w:szCs w:val="20"/>
              </w:rPr>
            </w:pPr>
            <w:r w:rsidRPr="001E33BD">
              <w:rPr>
                <w:rFonts w:ascii="Arial Narrow" w:hAnsi="Arial Narrow" w:cs="Arial"/>
                <w:sz w:val="20"/>
                <w:szCs w:val="20"/>
              </w:rPr>
              <w:t>TUT</w:t>
            </w:r>
          </w:p>
        </w:tc>
        <w:tc>
          <w:tcPr>
            <w:tcW w:w="2313" w:type="dxa"/>
          </w:tcPr>
          <w:p w:rsidR="002A2CEC" w:rsidRPr="001E33BD" w:rsidRDefault="002A2CEC" w:rsidP="008B3414">
            <w:pPr>
              <w:pStyle w:val="ListParagraph"/>
              <w:ind w:left="0"/>
              <w:rPr>
                <w:rFonts w:ascii="Arial Narrow" w:hAnsi="Arial Narrow" w:cs="Arial"/>
                <w:sz w:val="20"/>
                <w:szCs w:val="20"/>
              </w:rPr>
            </w:pPr>
            <w:r w:rsidRPr="001E33BD">
              <w:rPr>
                <w:rFonts w:ascii="Arial Narrow" w:hAnsi="Arial Narrow" w:cs="Arial"/>
                <w:sz w:val="20"/>
                <w:szCs w:val="20"/>
              </w:rPr>
              <w:t>2012</w:t>
            </w:r>
          </w:p>
        </w:tc>
        <w:tc>
          <w:tcPr>
            <w:tcW w:w="1377" w:type="dxa"/>
          </w:tcPr>
          <w:p w:rsidR="002A2CEC" w:rsidRPr="001E33BD" w:rsidRDefault="0051063C" w:rsidP="008B3414">
            <w:pPr>
              <w:pStyle w:val="ListParagraph"/>
              <w:ind w:left="0"/>
              <w:rPr>
                <w:rFonts w:ascii="Arial Narrow" w:hAnsi="Arial Narrow" w:cs="Arial"/>
                <w:sz w:val="20"/>
                <w:szCs w:val="20"/>
              </w:rPr>
            </w:pPr>
            <w:r>
              <w:rPr>
                <w:rFonts w:ascii="Arial Narrow" w:hAnsi="Arial Narrow" w:cs="Arial"/>
                <w:sz w:val="20"/>
                <w:szCs w:val="20"/>
              </w:rPr>
              <w:t>Yes</w:t>
            </w:r>
          </w:p>
        </w:tc>
        <w:tc>
          <w:tcPr>
            <w:tcW w:w="1010" w:type="dxa"/>
          </w:tcPr>
          <w:p w:rsidR="002A2CEC" w:rsidRPr="001E33BD" w:rsidRDefault="002A2CEC" w:rsidP="008B3414">
            <w:pPr>
              <w:pStyle w:val="ListParagraph"/>
              <w:ind w:left="0"/>
              <w:rPr>
                <w:rFonts w:ascii="Arial Narrow" w:hAnsi="Arial Narrow" w:cs="Arial"/>
                <w:sz w:val="20"/>
                <w:szCs w:val="20"/>
              </w:rPr>
            </w:pPr>
          </w:p>
        </w:tc>
      </w:tr>
      <w:tr w:rsidR="002A2CEC" w:rsidRPr="00F34231" w:rsidTr="0051063C">
        <w:tc>
          <w:tcPr>
            <w:tcW w:w="3059" w:type="dxa"/>
          </w:tcPr>
          <w:p w:rsidR="002A2CEC" w:rsidRPr="001E33BD" w:rsidRDefault="002A2CEC" w:rsidP="008B3414">
            <w:pPr>
              <w:pStyle w:val="ListParagraph"/>
              <w:ind w:left="0"/>
              <w:rPr>
                <w:rFonts w:ascii="Arial Narrow" w:hAnsi="Arial Narrow" w:cs="Arial"/>
                <w:sz w:val="20"/>
                <w:szCs w:val="20"/>
              </w:rPr>
            </w:pPr>
            <w:r w:rsidRPr="001E33BD">
              <w:rPr>
                <w:rFonts w:ascii="Arial Narrow" w:hAnsi="Arial Narrow" w:cs="Arial"/>
                <w:sz w:val="20"/>
                <w:szCs w:val="20"/>
              </w:rPr>
              <w:t>Ms JJM Jansen van Rensburg</w:t>
            </w:r>
          </w:p>
        </w:tc>
        <w:tc>
          <w:tcPr>
            <w:tcW w:w="2969" w:type="dxa"/>
          </w:tcPr>
          <w:p w:rsidR="002A2CEC" w:rsidRPr="001E33BD" w:rsidRDefault="002A2CEC" w:rsidP="008B3414">
            <w:pPr>
              <w:pStyle w:val="ListParagraph"/>
              <w:ind w:left="0"/>
              <w:rPr>
                <w:rFonts w:ascii="Arial Narrow" w:hAnsi="Arial Narrow" w:cs="Arial"/>
                <w:sz w:val="20"/>
                <w:szCs w:val="20"/>
              </w:rPr>
            </w:pPr>
            <w:r w:rsidRPr="001E33BD">
              <w:rPr>
                <w:rFonts w:ascii="Arial Narrow" w:hAnsi="Arial Narrow" w:cs="Arial"/>
                <w:sz w:val="20"/>
                <w:szCs w:val="20"/>
              </w:rPr>
              <w:t>D Cur Nursing</w:t>
            </w:r>
          </w:p>
        </w:tc>
        <w:tc>
          <w:tcPr>
            <w:tcW w:w="2430" w:type="dxa"/>
          </w:tcPr>
          <w:p w:rsidR="002A2CEC" w:rsidRPr="001E33BD" w:rsidRDefault="002A2CEC" w:rsidP="008B3414">
            <w:pPr>
              <w:pStyle w:val="ListParagraph"/>
              <w:ind w:left="0"/>
              <w:rPr>
                <w:rFonts w:ascii="Arial Narrow" w:hAnsi="Arial Narrow" w:cs="Arial"/>
                <w:sz w:val="20"/>
                <w:szCs w:val="20"/>
              </w:rPr>
            </w:pPr>
            <w:r w:rsidRPr="001E33BD">
              <w:rPr>
                <w:rFonts w:ascii="Arial Narrow" w:hAnsi="Arial Narrow" w:cs="Arial"/>
                <w:sz w:val="20"/>
                <w:szCs w:val="20"/>
              </w:rPr>
              <w:t>Wits</w:t>
            </w:r>
          </w:p>
        </w:tc>
        <w:tc>
          <w:tcPr>
            <w:tcW w:w="2313" w:type="dxa"/>
          </w:tcPr>
          <w:p w:rsidR="002A2CEC" w:rsidRPr="001E33BD" w:rsidRDefault="002A2CEC" w:rsidP="008B3414">
            <w:pPr>
              <w:pStyle w:val="ListParagraph"/>
              <w:ind w:left="0"/>
              <w:rPr>
                <w:rFonts w:ascii="Arial Narrow" w:hAnsi="Arial Narrow" w:cs="Arial"/>
                <w:sz w:val="20"/>
                <w:szCs w:val="20"/>
              </w:rPr>
            </w:pPr>
            <w:r w:rsidRPr="001E33BD">
              <w:rPr>
                <w:rFonts w:ascii="Arial Narrow" w:hAnsi="Arial Narrow" w:cs="Arial"/>
                <w:sz w:val="20"/>
                <w:szCs w:val="20"/>
              </w:rPr>
              <w:t>2012</w:t>
            </w:r>
          </w:p>
        </w:tc>
        <w:tc>
          <w:tcPr>
            <w:tcW w:w="1377" w:type="dxa"/>
          </w:tcPr>
          <w:p w:rsidR="002A2CEC" w:rsidRPr="001E33BD" w:rsidRDefault="0051063C" w:rsidP="008B3414">
            <w:pPr>
              <w:pStyle w:val="ListParagraph"/>
              <w:ind w:left="0"/>
              <w:rPr>
                <w:rFonts w:ascii="Arial Narrow" w:hAnsi="Arial Narrow" w:cs="Arial"/>
                <w:sz w:val="20"/>
                <w:szCs w:val="20"/>
              </w:rPr>
            </w:pPr>
            <w:r>
              <w:rPr>
                <w:rFonts w:ascii="Arial Narrow" w:hAnsi="Arial Narrow" w:cs="Arial"/>
                <w:sz w:val="20"/>
                <w:szCs w:val="20"/>
              </w:rPr>
              <w:t>Yes</w:t>
            </w:r>
          </w:p>
        </w:tc>
        <w:tc>
          <w:tcPr>
            <w:tcW w:w="1010" w:type="dxa"/>
          </w:tcPr>
          <w:p w:rsidR="002A2CEC" w:rsidRPr="001E33BD" w:rsidRDefault="002A2CEC" w:rsidP="008B3414">
            <w:pPr>
              <w:pStyle w:val="ListParagraph"/>
              <w:ind w:left="0"/>
              <w:rPr>
                <w:rFonts w:ascii="Arial Narrow" w:hAnsi="Arial Narrow" w:cs="Arial"/>
                <w:sz w:val="20"/>
                <w:szCs w:val="20"/>
              </w:rPr>
            </w:pPr>
          </w:p>
        </w:tc>
      </w:tr>
      <w:tr w:rsidR="002A2CEC" w:rsidRPr="00F34231" w:rsidTr="0051063C">
        <w:tc>
          <w:tcPr>
            <w:tcW w:w="3059" w:type="dxa"/>
          </w:tcPr>
          <w:p w:rsidR="002A2CEC" w:rsidRPr="001E33BD" w:rsidRDefault="002A2CEC" w:rsidP="008B3414">
            <w:pPr>
              <w:pStyle w:val="ListParagraph"/>
              <w:ind w:left="0"/>
              <w:rPr>
                <w:rFonts w:ascii="Arial Narrow" w:hAnsi="Arial Narrow" w:cs="Arial"/>
                <w:sz w:val="20"/>
                <w:szCs w:val="20"/>
              </w:rPr>
            </w:pPr>
            <w:r w:rsidRPr="001E33BD">
              <w:rPr>
                <w:rFonts w:ascii="Arial Narrow" w:hAnsi="Arial Narrow" w:cs="Arial"/>
                <w:sz w:val="20"/>
                <w:szCs w:val="20"/>
              </w:rPr>
              <w:t>Ms de Villiers</w:t>
            </w:r>
          </w:p>
        </w:tc>
        <w:tc>
          <w:tcPr>
            <w:tcW w:w="2969" w:type="dxa"/>
          </w:tcPr>
          <w:p w:rsidR="002A2CEC" w:rsidRPr="001E33BD" w:rsidRDefault="00A703CB" w:rsidP="008B3414">
            <w:pPr>
              <w:pStyle w:val="ListParagraph"/>
              <w:ind w:left="0"/>
              <w:rPr>
                <w:rFonts w:ascii="Arial Narrow" w:hAnsi="Arial Narrow" w:cs="Arial"/>
                <w:sz w:val="20"/>
                <w:szCs w:val="20"/>
              </w:rPr>
            </w:pPr>
            <w:r>
              <w:rPr>
                <w:rFonts w:ascii="Arial Narrow" w:hAnsi="Arial Narrow" w:cs="Arial"/>
                <w:sz w:val="20"/>
                <w:szCs w:val="20"/>
              </w:rPr>
              <w:t>D</w:t>
            </w:r>
            <w:r w:rsidR="002A2CEC" w:rsidRPr="001E33BD">
              <w:rPr>
                <w:rFonts w:ascii="Arial Narrow" w:hAnsi="Arial Narrow" w:cs="Arial"/>
                <w:sz w:val="20"/>
                <w:szCs w:val="20"/>
              </w:rPr>
              <w:t xml:space="preserve"> Tech Nursing</w:t>
            </w:r>
          </w:p>
        </w:tc>
        <w:tc>
          <w:tcPr>
            <w:tcW w:w="2430" w:type="dxa"/>
          </w:tcPr>
          <w:p w:rsidR="002A2CEC" w:rsidRPr="001E33BD" w:rsidRDefault="002A2CEC" w:rsidP="008B3414">
            <w:pPr>
              <w:pStyle w:val="ListParagraph"/>
              <w:ind w:left="0"/>
              <w:rPr>
                <w:rFonts w:ascii="Arial Narrow" w:hAnsi="Arial Narrow" w:cs="Arial"/>
                <w:sz w:val="20"/>
                <w:szCs w:val="20"/>
              </w:rPr>
            </w:pPr>
            <w:r w:rsidRPr="001E33BD">
              <w:rPr>
                <w:rFonts w:ascii="Arial Narrow" w:hAnsi="Arial Narrow" w:cs="Arial"/>
                <w:sz w:val="20"/>
                <w:szCs w:val="20"/>
              </w:rPr>
              <w:t>TUT</w:t>
            </w:r>
          </w:p>
        </w:tc>
        <w:tc>
          <w:tcPr>
            <w:tcW w:w="2313" w:type="dxa"/>
          </w:tcPr>
          <w:p w:rsidR="002A2CEC" w:rsidRPr="001E33BD" w:rsidRDefault="002A2CEC" w:rsidP="008B3414">
            <w:pPr>
              <w:pStyle w:val="ListParagraph"/>
              <w:ind w:left="0"/>
              <w:rPr>
                <w:rFonts w:ascii="Arial Narrow" w:hAnsi="Arial Narrow" w:cs="Arial"/>
                <w:sz w:val="20"/>
                <w:szCs w:val="20"/>
              </w:rPr>
            </w:pPr>
            <w:r w:rsidRPr="001E33BD">
              <w:rPr>
                <w:rFonts w:ascii="Arial Narrow" w:hAnsi="Arial Narrow" w:cs="Arial"/>
                <w:sz w:val="20"/>
                <w:szCs w:val="20"/>
              </w:rPr>
              <w:t>2010</w:t>
            </w:r>
          </w:p>
        </w:tc>
        <w:tc>
          <w:tcPr>
            <w:tcW w:w="1377" w:type="dxa"/>
          </w:tcPr>
          <w:p w:rsidR="002A2CEC" w:rsidRPr="001E33BD" w:rsidRDefault="0051063C" w:rsidP="008B3414">
            <w:pPr>
              <w:pStyle w:val="ListParagraph"/>
              <w:ind w:left="0"/>
              <w:rPr>
                <w:rFonts w:ascii="Arial Narrow" w:hAnsi="Arial Narrow" w:cs="Arial"/>
                <w:sz w:val="20"/>
                <w:szCs w:val="20"/>
              </w:rPr>
            </w:pPr>
            <w:r>
              <w:rPr>
                <w:rFonts w:ascii="Arial Narrow" w:hAnsi="Arial Narrow" w:cs="Arial"/>
                <w:sz w:val="20"/>
                <w:szCs w:val="20"/>
              </w:rPr>
              <w:t>Yes</w:t>
            </w:r>
          </w:p>
        </w:tc>
        <w:tc>
          <w:tcPr>
            <w:tcW w:w="1010" w:type="dxa"/>
          </w:tcPr>
          <w:p w:rsidR="002A2CEC" w:rsidRPr="001E33BD" w:rsidRDefault="002A2CEC" w:rsidP="008B3414">
            <w:pPr>
              <w:pStyle w:val="ListParagraph"/>
              <w:ind w:left="0"/>
              <w:rPr>
                <w:rFonts w:ascii="Arial Narrow" w:hAnsi="Arial Narrow" w:cs="Arial"/>
                <w:sz w:val="20"/>
                <w:szCs w:val="20"/>
              </w:rPr>
            </w:pPr>
          </w:p>
        </w:tc>
      </w:tr>
      <w:tr w:rsidR="002A2CEC" w:rsidRPr="00F34231" w:rsidTr="0051063C">
        <w:tc>
          <w:tcPr>
            <w:tcW w:w="3059" w:type="dxa"/>
          </w:tcPr>
          <w:p w:rsidR="002A2CEC" w:rsidRPr="001E33BD" w:rsidRDefault="002A2CEC" w:rsidP="008B3414">
            <w:pPr>
              <w:pStyle w:val="ListParagraph"/>
              <w:ind w:left="0"/>
              <w:rPr>
                <w:rFonts w:ascii="Arial Narrow" w:hAnsi="Arial Narrow" w:cs="Arial"/>
                <w:sz w:val="20"/>
                <w:szCs w:val="20"/>
              </w:rPr>
            </w:pPr>
            <w:r w:rsidRPr="001E33BD">
              <w:rPr>
                <w:rFonts w:ascii="Arial Narrow" w:hAnsi="Arial Narrow" w:cs="Arial"/>
                <w:sz w:val="20"/>
                <w:szCs w:val="20"/>
              </w:rPr>
              <w:t>Ms JS Meintjes</w:t>
            </w:r>
          </w:p>
        </w:tc>
        <w:tc>
          <w:tcPr>
            <w:tcW w:w="2969" w:type="dxa"/>
          </w:tcPr>
          <w:p w:rsidR="002A2CEC" w:rsidRPr="001E33BD" w:rsidRDefault="00A703CB" w:rsidP="008B3414">
            <w:pPr>
              <w:pStyle w:val="ListParagraph"/>
              <w:ind w:left="0"/>
              <w:rPr>
                <w:rFonts w:ascii="Arial Narrow" w:hAnsi="Arial Narrow" w:cs="Arial"/>
                <w:sz w:val="20"/>
                <w:szCs w:val="20"/>
              </w:rPr>
            </w:pPr>
            <w:r>
              <w:rPr>
                <w:rFonts w:ascii="Arial Narrow" w:hAnsi="Arial Narrow" w:cs="Arial"/>
                <w:sz w:val="20"/>
                <w:szCs w:val="20"/>
              </w:rPr>
              <w:t>D</w:t>
            </w:r>
            <w:r w:rsidR="002A2CEC" w:rsidRPr="001E33BD">
              <w:rPr>
                <w:rFonts w:ascii="Arial Narrow" w:hAnsi="Arial Narrow" w:cs="Arial"/>
                <w:sz w:val="20"/>
                <w:szCs w:val="20"/>
              </w:rPr>
              <w:t xml:space="preserve"> Tech Nursing</w:t>
            </w:r>
          </w:p>
        </w:tc>
        <w:tc>
          <w:tcPr>
            <w:tcW w:w="2430" w:type="dxa"/>
          </w:tcPr>
          <w:p w:rsidR="002A2CEC" w:rsidRPr="001E33BD" w:rsidRDefault="002A2CEC" w:rsidP="008B3414">
            <w:pPr>
              <w:pStyle w:val="ListParagraph"/>
              <w:ind w:left="0"/>
              <w:rPr>
                <w:rFonts w:ascii="Arial Narrow" w:hAnsi="Arial Narrow" w:cs="Arial"/>
                <w:sz w:val="20"/>
                <w:szCs w:val="20"/>
              </w:rPr>
            </w:pPr>
            <w:r w:rsidRPr="001E33BD">
              <w:rPr>
                <w:rFonts w:ascii="Arial Narrow" w:hAnsi="Arial Narrow" w:cs="Arial"/>
                <w:sz w:val="20"/>
                <w:szCs w:val="20"/>
              </w:rPr>
              <w:t>TUT</w:t>
            </w:r>
          </w:p>
        </w:tc>
        <w:tc>
          <w:tcPr>
            <w:tcW w:w="2313" w:type="dxa"/>
          </w:tcPr>
          <w:p w:rsidR="002A2CEC" w:rsidRPr="001E33BD" w:rsidRDefault="002A2CEC" w:rsidP="008B3414">
            <w:pPr>
              <w:pStyle w:val="ListParagraph"/>
              <w:ind w:left="0"/>
              <w:rPr>
                <w:rFonts w:ascii="Arial Narrow" w:hAnsi="Arial Narrow" w:cs="Arial"/>
                <w:sz w:val="20"/>
                <w:szCs w:val="20"/>
              </w:rPr>
            </w:pPr>
            <w:r w:rsidRPr="001E33BD">
              <w:rPr>
                <w:rFonts w:ascii="Arial Narrow" w:hAnsi="Arial Narrow" w:cs="Arial"/>
                <w:sz w:val="20"/>
                <w:szCs w:val="20"/>
              </w:rPr>
              <w:t>2009</w:t>
            </w:r>
          </w:p>
        </w:tc>
        <w:tc>
          <w:tcPr>
            <w:tcW w:w="1377" w:type="dxa"/>
          </w:tcPr>
          <w:p w:rsidR="002A2CEC" w:rsidRPr="001E33BD" w:rsidRDefault="002A2CEC" w:rsidP="008B3414">
            <w:pPr>
              <w:pStyle w:val="ListParagraph"/>
              <w:ind w:left="0"/>
              <w:rPr>
                <w:rFonts w:ascii="Arial Narrow" w:hAnsi="Arial Narrow" w:cs="Arial"/>
                <w:sz w:val="20"/>
                <w:szCs w:val="20"/>
              </w:rPr>
            </w:pPr>
          </w:p>
        </w:tc>
        <w:tc>
          <w:tcPr>
            <w:tcW w:w="1010" w:type="dxa"/>
          </w:tcPr>
          <w:p w:rsidR="002A2CEC" w:rsidRPr="001E33BD" w:rsidRDefault="0051063C" w:rsidP="008B3414">
            <w:pPr>
              <w:pStyle w:val="ListParagraph"/>
              <w:ind w:left="0"/>
              <w:rPr>
                <w:rFonts w:ascii="Arial Narrow" w:hAnsi="Arial Narrow" w:cs="Arial"/>
                <w:sz w:val="20"/>
                <w:szCs w:val="20"/>
              </w:rPr>
            </w:pPr>
            <w:r>
              <w:rPr>
                <w:rFonts w:ascii="Arial Narrow" w:hAnsi="Arial Narrow" w:cs="Arial"/>
                <w:sz w:val="20"/>
                <w:szCs w:val="20"/>
              </w:rPr>
              <w:t>N</w:t>
            </w:r>
          </w:p>
        </w:tc>
      </w:tr>
      <w:tr w:rsidR="002A2CEC" w:rsidRPr="00F34231" w:rsidTr="0051063C">
        <w:tc>
          <w:tcPr>
            <w:tcW w:w="3059" w:type="dxa"/>
          </w:tcPr>
          <w:p w:rsidR="002A2CEC" w:rsidRPr="001E33BD" w:rsidRDefault="002A2CEC" w:rsidP="008B3414">
            <w:pPr>
              <w:pStyle w:val="ListParagraph"/>
              <w:ind w:left="0"/>
              <w:rPr>
                <w:rFonts w:ascii="Arial Narrow" w:hAnsi="Arial Narrow" w:cs="Arial"/>
                <w:sz w:val="20"/>
                <w:szCs w:val="20"/>
              </w:rPr>
            </w:pPr>
            <w:r w:rsidRPr="001E33BD">
              <w:rPr>
                <w:rFonts w:ascii="Arial Narrow" w:hAnsi="Arial Narrow" w:cs="Arial"/>
                <w:sz w:val="20"/>
                <w:szCs w:val="20"/>
              </w:rPr>
              <w:t>Ms GB Lemeko</w:t>
            </w:r>
          </w:p>
        </w:tc>
        <w:tc>
          <w:tcPr>
            <w:tcW w:w="2969" w:type="dxa"/>
          </w:tcPr>
          <w:p w:rsidR="002A2CEC" w:rsidRPr="001E33BD" w:rsidRDefault="002A2CEC" w:rsidP="008B3414">
            <w:pPr>
              <w:pStyle w:val="ListParagraph"/>
              <w:ind w:left="0"/>
              <w:rPr>
                <w:rFonts w:ascii="Arial Narrow" w:hAnsi="Arial Narrow" w:cs="Arial"/>
                <w:sz w:val="20"/>
                <w:szCs w:val="20"/>
              </w:rPr>
            </w:pPr>
            <w:r w:rsidRPr="001E33BD">
              <w:rPr>
                <w:rFonts w:ascii="Arial Narrow" w:hAnsi="Arial Narrow" w:cs="Arial"/>
                <w:sz w:val="20"/>
                <w:szCs w:val="20"/>
              </w:rPr>
              <w:t>B Tech: Office Management and Technology</w:t>
            </w:r>
          </w:p>
        </w:tc>
        <w:tc>
          <w:tcPr>
            <w:tcW w:w="2430" w:type="dxa"/>
          </w:tcPr>
          <w:p w:rsidR="002A2CEC" w:rsidRPr="001E33BD" w:rsidRDefault="002A2CEC" w:rsidP="008B3414">
            <w:pPr>
              <w:pStyle w:val="ListParagraph"/>
              <w:ind w:left="0"/>
              <w:rPr>
                <w:rFonts w:ascii="Arial Narrow" w:hAnsi="Arial Narrow" w:cs="Arial"/>
                <w:sz w:val="20"/>
                <w:szCs w:val="20"/>
              </w:rPr>
            </w:pPr>
            <w:r w:rsidRPr="001E33BD">
              <w:rPr>
                <w:rFonts w:ascii="Arial Narrow" w:hAnsi="Arial Narrow" w:cs="Arial"/>
                <w:sz w:val="20"/>
                <w:szCs w:val="20"/>
              </w:rPr>
              <w:t>TUT</w:t>
            </w:r>
          </w:p>
        </w:tc>
        <w:tc>
          <w:tcPr>
            <w:tcW w:w="2313" w:type="dxa"/>
          </w:tcPr>
          <w:p w:rsidR="002A2CEC" w:rsidRPr="001E33BD" w:rsidRDefault="002A2CEC" w:rsidP="008B3414">
            <w:pPr>
              <w:pStyle w:val="ListParagraph"/>
              <w:ind w:left="0"/>
              <w:rPr>
                <w:rFonts w:ascii="Arial Narrow" w:hAnsi="Arial Narrow" w:cs="Arial"/>
                <w:sz w:val="20"/>
                <w:szCs w:val="20"/>
              </w:rPr>
            </w:pPr>
            <w:r w:rsidRPr="001E33BD">
              <w:rPr>
                <w:rFonts w:ascii="Arial Narrow" w:hAnsi="Arial Narrow" w:cs="Arial"/>
                <w:sz w:val="20"/>
                <w:szCs w:val="20"/>
              </w:rPr>
              <w:t>2013</w:t>
            </w:r>
          </w:p>
        </w:tc>
        <w:tc>
          <w:tcPr>
            <w:tcW w:w="1377" w:type="dxa"/>
          </w:tcPr>
          <w:p w:rsidR="002A2CEC" w:rsidRPr="001E33BD" w:rsidRDefault="0051063C" w:rsidP="008B3414">
            <w:pPr>
              <w:pStyle w:val="ListParagraph"/>
              <w:ind w:left="0"/>
              <w:rPr>
                <w:rFonts w:ascii="Arial Narrow" w:hAnsi="Arial Narrow" w:cs="Arial"/>
                <w:sz w:val="20"/>
                <w:szCs w:val="20"/>
              </w:rPr>
            </w:pPr>
            <w:r>
              <w:rPr>
                <w:rFonts w:ascii="Arial Narrow" w:hAnsi="Arial Narrow" w:cs="Arial"/>
                <w:sz w:val="20"/>
                <w:szCs w:val="20"/>
              </w:rPr>
              <w:t>Yes</w:t>
            </w:r>
          </w:p>
        </w:tc>
        <w:tc>
          <w:tcPr>
            <w:tcW w:w="1010" w:type="dxa"/>
          </w:tcPr>
          <w:p w:rsidR="002A2CEC" w:rsidRPr="001E33BD" w:rsidRDefault="002A2CEC" w:rsidP="008B3414">
            <w:pPr>
              <w:pStyle w:val="ListParagraph"/>
              <w:ind w:left="0"/>
              <w:rPr>
                <w:rFonts w:ascii="Arial Narrow" w:hAnsi="Arial Narrow" w:cs="Arial"/>
                <w:sz w:val="20"/>
                <w:szCs w:val="20"/>
              </w:rPr>
            </w:pPr>
          </w:p>
        </w:tc>
      </w:tr>
      <w:tr w:rsidR="0097779D" w:rsidRPr="00F34231" w:rsidTr="0051063C">
        <w:tc>
          <w:tcPr>
            <w:tcW w:w="3059" w:type="dxa"/>
          </w:tcPr>
          <w:p w:rsidR="0097779D" w:rsidRPr="001E33BD" w:rsidRDefault="0097779D" w:rsidP="008B3414">
            <w:pPr>
              <w:pStyle w:val="ListParagraph"/>
              <w:ind w:left="0"/>
              <w:rPr>
                <w:rFonts w:ascii="Arial Narrow" w:hAnsi="Arial Narrow" w:cs="Arial"/>
                <w:sz w:val="20"/>
                <w:szCs w:val="20"/>
              </w:rPr>
            </w:pPr>
            <w:r w:rsidRPr="001E33BD">
              <w:rPr>
                <w:rFonts w:ascii="Arial Narrow" w:hAnsi="Arial Narrow" w:cs="Arial"/>
                <w:sz w:val="20"/>
                <w:szCs w:val="20"/>
              </w:rPr>
              <w:t>Ms C Leonard</w:t>
            </w:r>
          </w:p>
        </w:tc>
        <w:tc>
          <w:tcPr>
            <w:tcW w:w="2969" w:type="dxa"/>
          </w:tcPr>
          <w:p w:rsidR="0097779D" w:rsidRPr="001E33BD" w:rsidRDefault="0097779D" w:rsidP="008B3414">
            <w:pPr>
              <w:pStyle w:val="ListParagraph"/>
              <w:ind w:left="0"/>
              <w:rPr>
                <w:rFonts w:ascii="Arial Narrow" w:hAnsi="Arial Narrow" w:cs="Arial"/>
                <w:sz w:val="20"/>
                <w:szCs w:val="20"/>
              </w:rPr>
            </w:pPr>
            <w:r w:rsidRPr="001E33BD">
              <w:rPr>
                <w:rFonts w:ascii="Arial Narrow" w:hAnsi="Arial Narrow" w:cs="Arial"/>
                <w:sz w:val="20"/>
                <w:szCs w:val="20"/>
              </w:rPr>
              <w:t>DTech Pharmaceutical Sciences</w:t>
            </w:r>
          </w:p>
        </w:tc>
        <w:tc>
          <w:tcPr>
            <w:tcW w:w="2430" w:type="dxa"/>
          </w:tcPr>
          <w:p w:rsidR="0097779D" w:rsidRPr="001E33BD" w:rsidRDefault="0097779D" w:rsidP="008B3414">
            <w:pPr>
              <w:pStyle w:val="ListParagraph"/>
              <w:ind w:left="0"/>
              <w:rPr>
                <w:rFonts w:ascii="Arial Narrow" w:hAnsi="Arial Narrow" w:cs="Arial"/>
                <w:sz w:val="20"/>
                <w:szCs w:val="20"/>
              </w:rPr>
            </w:pPr>
            <w:r w:rsidRPr="001E33BD">
              <w:rPr>
                <w:rFonts w:ascii="Arial Narrow" w:hAnsi="Arial Narrow" w:cs="Arial"/>
                <w:sz w:val="20"/>
                <w:szCs w:val="20"/>
              </w:rPr>
              <w:t>TUT</w:t>
            </w:r>
          </w:p>
        </w:tc>
        <w:tc>
          <w:tcPr>
            <w:tcW w:w="2313" w:type="dxa"/>
          </w:tcPr>
          <w:p w:rsidR="0097779D" w:rsidRPr="001E33BD" w:rsidRDefault="0097779D" w:rsidP="008B3414">
            <w:pPr>
              <w:pStyle w:val="ListParagraph"/>
              <w:ind w:left="0"/>
              <w:rPr>
                <w:rFonts w:ascii="Arial Narrow" w:hAnsi="Arial Narrow" w:cs="Arial"/>
                <w:sz w:val="20"/>
                <w:szCs w:val="20"/>
              </w:rPr>
            </w:pPr>
            <w:r w:rsidRPr="001E33BD">
              <w:rPr>
                <w:rFonts w:ascii="Arial Narrow" w:hAnsi="Arial Narrow" w:cs="Arial"/>
                <w:sz w:val="20"/>
                <w:szCs w:val="20"/>
              </w:rPr>
              <w:t>2012</w:t>
            </w:r>
          </w:p>
        </w:tc>
        <w:tc>
          <w:tcPr>
            <w:tcW w:w="1377" w:type="dxa"/>
          </w:tcPr>
          <w:p w:rsidR="0097779D" w:rsidRPr="001E33BD" w:rsidRDefault="0097779D" w:rsidP="008B3414">
            <w:pPr>
              <w:pStyle w:val="ListParagraph"/>
              <w:ind w:left="0"/>
              <w:rPr>
                <w:rFonts w:ascii="Arial Narrow" w:hAnsi="Arial Narrow" w:cs="Arial"/>
                <w:sz w:val="20"/>
                <w:szCs w:val="20"/>
              </w:rPr>
            </w:pPr>
            <w:r w:rsidRPr="001E33BD">
              <w:rPr>
                <w:rFonts w:ascii="Arial Narrow" w:hAnsi="Arial Narrow" w:cs="Arial"/>
                <w:sz w:val="20"/>
                <w:szCs w:val="20"/>
              </w:rPr>
              <w:t>Yes</w:t>
            </w:r>
          </w:p>
        </w:tc>
        <w:tc>
          <w:tcPr>
            <w:tcW w:w="1010" w:type="dxa"/>
          </w:tcPr>
          <w:p w:rsidR="0097779D" w:rsidRPr="001E33BD" w:rsidRDefault="0097779D" w:rsidP="008B3414">
            <w:pPr>
              <w:pStyle w:val="ListParagraph"/>
              <w:ind w:left="0"/>
              <w:rPr>
                <w:rFonts w:ascii="Arial Narrow" w:hAnsi="Arial Narrow" w:cs="Arial"/>
                <w:sz w:val="20"/>
                <w:szCs w:val="20"/>
              </w:rPr>
            </w:pPr>
          </w:p>
        </w:tc>
      </w:tr>
      <w:tr w:rsidR="0097779D" w:rsidRPr="00F34231" w:rsidTr="0051063C">
        <w:tc>
          <w:tcPr>
            <w:tcW w:w="3059" w:type="dxa"/>
          </w:tcPr>
          <w:p w:rsidR="0097779D" w:rsidRPr="001E33BD" w:rsidRDefault="0097779D" w:rsidP="008B3414">
            <w:pPr>
              <w:pStyle w:val="ListParagraph"/>
              <w:ind w:left="0"/>
              <w:rPr>
                <w:rFonts w:ascii="Arial Narrow" w:hAnsi="Arial Narrow" w:cs="Arial"/>
                <w:sz w:val="20"/>
                <w:szCs w:val="20"/>
              </w:rPr>
            </w:pPr>
            <w:r w:rsidRPr="001E33BD">
              <w:rPr>
                <w:rFonts w:ascii="Arial Narrow" w:hAnsi="Arial Narrow" w:cs="Arial"/>
                <w:sz w:val="20"/>
                <w:szCs w:val="20"/>
              </w:rPr>
              <w:t>Ms NP Mncwangi</w:t>
            </w:r>
          </w:p>
        </w:tc>
        <w:tc>
          <w:tcPr>
            <w:tcW w:w="2969" w:type="dxa"/>
          </w:tcPr>
          <w:p w:rsidR="0097779D" w:rsidRPr="001E33BD" w:rsidRDefault="0097779D" w:rsidP="008B3414">
            <w:pPr>
              <w:pStyle w:val="ListParagraph"/>
              <w:ind w:left="0"/>
              <w:rPr>
                <w:rFonts w:ascii="Arial Narrow" w:hAnsi="Arial Narrow" w:cs="Arial"/>
                <w:sz w:val="20"/>
                <w:szCs w:val="20"/>
              </w:rPr>
            </w:pPr>
            <w:r w:rsidRPr="001E33BD">
              <w:rPr>
                <w:rFonts w:ascii="Arial Narrow" w:hAnsi="Arial Narrow" w:cs="Arial"/>
                <w:sz w:val="20"/>
                <w:szCs w:val="20"/>
              </w:rPr>
              <w:t>DTech Pharmaceutical Sciences</w:t>
            </w:r>
          </w:p>
        </w:tc>
        <w:tc>
          <w:tcPr>
            <w:tcW w:w="2430" w:type="dxa"/>
          </w:tcPr>
          <w:p w:rsidR="0097779D" w:rsidRPr="001E33BD" w:rsidRDefault="0097779D" w:rsidP="008B3414">
            <w:pPr>
              <w:pStyle w:val="ListParagraph"/>
              <w:ind w:left="0"/>
              <w:rPr>
                <w:rFonts w:ascii="Arial Narrow" w:hAnsi="Arial Narrow" w:cs="Arial"/>
                <w:sz w:val="20"/>
                <w:szCs w:val="20"/>
              </w:rPr>
            </w:pPr>
            <w:r w:rsidRPr="001E33BD">
              <w:rPr>
                <w:rFonts w:ascii="Arial Narrow" w:hAnsi="Arial Narrow" w:cs="Arial"/>
                <w:sz w:val="20"/>
                <w:szCs w:val="20"/>
              </w:rPr>
              <w:t>TUT</w:t>
            </w:r>
          </w:p>
        </w:tc>
        <w:tc>
          <w:tcPr>
            <w:tcW w:w="2313" w:type="dxa"/>
          </w:tcPr>
          <w:p w:rsidR="0097779D" w:rsidRPr="001E33BD" w:rsidRDefault="0097779D" w:rsidP="008B3414">
            <w:pPr>
              <w:pStyle w:val="ListParagraph"/>
              <w:ind w:left="0"/>
              <w:rPr>
                <w:rFonts w:ascii="Arial Narrow" w:hAnsi="Arial Narrow" w:cs="Arial"/>
                <w:sz w:val="20"/>
                <w:szCs w:val="20"/>
              </w:rPr>
            </w:pPr>
            <w:r w:rsidRPr="001E33BD">
              <w:rPr>
                <w:rFonts w:ascii="Arial Narrow" w:hAnsi="Arial Narrow" w:cs="Arial"/>
                <w:sz w:val="20"/>
                <w:szCs w:val="20"/>
              </w:rPr>
              <w:t>2012</w:t>
            </w:r>
          </w:p>
        </w:tc>
        <w:tc>
          <w:tcPr>
            <w:tcW w:w="1377" w:type="dxa"/>
          </w:tcPr>
          <w:p w:rsidR="0097779D" w:rsidRPr="001E33BD" w:rsidRDefault="0097779D" w:rsidP="008B3414">
            <w:pPr>
              <w:pStyle w:val="ListParagraph"/>
              <w:ind w:left="0"/>
              <w:rPr>
                <w:rFonts w:ascii="Arial Narrow" w:hAnsi="Arial Narrow" w:cs="Arial"/>
                <w:sz w:val="20"/>
                <w:szCs w:val="20"/>
              </w:rPr>
            </w:pPr>
            <w:r w:rsidRPr="001E33BD">
              <w:rPr>
                <w:rFonts w:ascii="Arial Narrow" w:hAnsi="Arial Narrow" w:cs="Arial"/>
                <w:sz w:val="20"/>
                <w:szCs w:val="20"/>
              </w:rPr>
              <w:t>Yes</w:t>
            </w:r>
          </w:p>
        </w:tc>
        <w:tc>
          <w:tcPr>
            <w:tcW w:w="1010" w:type="dxa"/>
          </w:tcPr>
          <w:p w:rsidR="0097779D" w:rsidRPr="001E33BD" w:rsidRDefault="0097779D" w:rsidP="008B3414">
            <w:pPr>
              <w:pStyle w:val="ListParagraph"/>
              <w:ind w:left="0"/>
              <w:rPr>
                <w:rFonts w:ascii="Arial Narrow" w:hAnsi="Arial Narrow" w:cs="Arial"/>
                <w:sz w:val="20"/>
                <w:szCs w:val="20"/>
              </w:rPr>
            </w:pPr>
          </w:p>
        </w:tc>
      </w:tr>
      <w:tr w:rsidR="0097779D" w:rsidRPr="00F34231" w:rsidTr="0051063C">
        <w:tc>
          <w:tcPr>
            <w:tcW w:w="3059" w:type="dxa"/>
          </w:tcPr>
          <w:p w:rsidR="0097779D" w:rsidRPr="001E33BD" w:rsidRDefault="0097779D" w:rsidP="008B3414">
            <w:pPr>
              <w:pStyle w:val="ListParagraph"/>
              <w:ind w:left="0"/>
              <w:rPr>
                <w:rFonts w:ascii="Arial Narrow" w:hAnsi="Arial Narrow" w:cs="Arial"/>
                <w:sz w:val="20"/>
                <w:szCs w:val="20"/>
              </w:rPr>
            </w:pPr>
            <w:r w:rsidRPr="001E33BD">
              <w:rPr>
                <w:rFonts w:ascii="Arial Narrow" w:hAnsi="Arial Narrow" w:cs="Arial"/>
                <w:sz w:val="20"/>
                <w:szCs w:val="20"/>
              </w:rPr>
              <w:t>Ms D Baron</w:t>
            </w:r>
          </w:p>
        </w:tc>
        <w:tc>
          <w:tcPr>
            <w:tcW w:w="2969" w:type="dxa"/>
          </w:tcPr>
          <w:p w:rsidR="0097779D" w:rsidRPr="001E33BD" w:rsidRDefault="0097779D" w:rsidP="008B3414">
            <w:pPr>
              <w:pStyle w:val="ListParagraph"/>
              <w:ind w:left="0"/>
              <w:rPr>
                <w:rFonts w:ascii="Arial Narrow" w:hAnsi="Arial Narrow" w:cs="Arial"/>
                <w:sz w:val="20"/>
                <w:szCs w:val="20"/>
              </w:rPr>
            </w:pPr>
            <w:r w:rsidRPr="001E33BD">
              <w:rPr>
                <w:rFonts w:ascii="Arial Narrow" w:hAnsi="Arial Narrow" w:cs="Arial"/>
                <w:sz w:val="20"/>
                <w:szCs w:val="20"/>
              </w:rPr>
              <w:t>M Tech Somatology</w:t>
            </w:r>
          </w:p>
        </w:tc>
        <w:tc>
          <w:tcPr>
            <w:tcW w:w="2430" w:type="dxa"/>
          </w:tcPr>
          <w:p w:rsidR="0097779D" w:rsidRPr="001E33BD" w:rsidRDefault="0097779D" w:rsidP="008B3414">
            <w:pPr>
              <w:pStyle w:val="ListParagraph"/>
              <w:ind w:left="0"/>
              <w:rPr>
                <w:rFonts w:ascii="Arial Narrow" w:hAnsi="Arial Narrow" w:cs="Arial"/>
                <w:sz w:val="20"/>
                <w:szCs w:val="20"/>
              </w:rPr>
            </w:pPr>
            <w:r w:rsidRPr="001E33BD">
              <w:rPr>
                <w:rFonts w:ascii="Arial Narrow" w:hAnsi="Arial Narrow" w:cs="Arial"/>
                <w:sz w:val="20"/>
                <w:szCs w:val="20"/>
              </w:rPr>
              <w:t>TUT</w:t>
            </w:r>
          </w:p>
        </w:tc>
        <w:tc>
          <w:tcPr>
            <w:tcW w:w="2313" w:type="dxa"/>
          </w:tcPr>
          <w:p w:rsidR="0097779D" w:rsidRPr="001E33BD" w:rsidRDefault="0097779D" w:rsidP="008B3414">
            <w:pPr>
              <w:pStyle w:val="ListParagraph"/>
              <w:ind w:left="0"/>
              <w:rPr>
                <w:rFonts w:ascii="Arial Narrow" w:hAnsi="Arial Narrow" w:cs="Arial"/>
                <w:sz w:val="20"/>
                <w:szCs w:val="20"/>
              </w:rPr>
            </w:pPr>
            <w:r w:rsidRPr="001E33BD">
              <w:rPr>
                <w:rFonts w:ascii="Arial Narrow" w:hAnsi="Arial Narrow" w:cs="Arial"/>
                <w:sz w:val="20"/>
                <w:szCs w:val="20"/>
              </w:rPr>
              <w:t>2012</w:t>
            </w:r>
          </w:p>
        </w:tc>
        <w:tc>
          <w:tcPr>
            <w:tcW w:w="1377" w:type="dxa"/>
          </w:tcPr>
          <w:p w:rsidR="0097779D" w:rsidRPr="001E33BD" w:rsidRDefault="0097779D" w:rsidP="008B3414">
            <w:pPr>
              <w:pStyle w:val="ListParagraph"/>
              <w:ind w:left="0"/>
              <w:rPr>
                <w:rFonts w:ascii="Arial Narrow" w:hAnsi="Arial Narrow" w:cs="Arial"/>
                <w:sz w:val="20"/>
                <w:szCs w:val="20"/>
              </w:rPr>
            </w:pPr>
            <w:r w:rsidRPr="001E33BD">
              <w:rPr>
                <w:rFonts w:ascii="Arial Narrow" w:hAnsi="Arial Narrow" w:cs="Arial"/>
                <w:sz w:val="20"/>
                <w:szCs w:val="20"/>
              </w:rPr>
              <w:t>Yes</w:t>
            </w:r>
          </w:p>
        </w:tc>
        <w:tc>
          <w:tcPr>
            <w:tcW w:w="1010" w:type="dxa"/>
          </w:tcPr>
          <w:p w:rsidR="0097779D" w:rsidRPr="001E33BD" w:rsidRDefault="0097779D" w:rsidP="008B3414">
            <w:pPr>
              <w:pStyle w:val="ListParagraph"/>
              <w:ind w:left="0"/>
              <w:rPr>
                <w:rFonts w:ascii="Arial Narrow" w:hAnsi="Arial Narrow" w:cs="Arial"/>
                <w:sz w:val="20"/>
                <w:szCs w:val="20"/>
              </w:rPr>
            </w:pPr>
          </w:p>
        </w:tc>
      </w:tr>
      <w:tr w:rsidR="0097779D" w:rsidRPr="00F34231" w:rsidTr="0051063C">
        <w:tc>
          <w:tcPr>
            <w:tcW w:w="3059" w:type="dxa"/>
          </w:tcPr>
          <w:p w:rsidR="0097779D" w:rsidRPr="001E33BD" w:rsidRDefault="0097779D" w:rsidP="008B3414">
            <w:pPr>
              <w:pStyle w:val="ListParagraph"/>
              <w:ind w:left="0"/>
              <w:rPr>
                <w:rFonts w:ascii="Arial Narrow" w:hAnsi="Arial Narrow" w:cs="Arial"/>
                <w:sz w:val="20"/>
                <w:szCs w:val="20"/>
              </w:rPr>
            </w:pPr>
            <w:r w:rsidRPr="001E33BD">
              <w:rPr>
                <w:rFonts w:ascii="Arial Narrow" w:hAnsi="Arial Narrow" w:cs="Arial"/>
                <w:sz w:val="20"/>
                <w:szCs w:val="20"/>
              </w:rPr>
              <w:t>Ms C Louw</w:t>
            </w:r>
          </w:p>
        </w:tc>
        <w:tc>
          <w:tcPr>
            <w:tcW w:w="2969" w:type="dxa"/>
          </w:tcPr>
          <w:p w:rsidR="0097779D" w:rsidRPr="001E33BD" w:rsidRDefault="0097779D" w:rsidP="008B3414">
            <w:pPr>
              <w:pStyle w:val="ListParagraph"/>
              <w:ind w:left="0"/>
              <w:rPr>
                <w:rFonts w:ascii="Arial Narrow" w:hAnsi="Arial Narrow" w:cs="Arial"/>
                <w:sz w:val="20"/>
                <w:szCs w:val="20"/>
              </w:rPr>
            </w:pPr>
            <w:r w:rsidRPr="001E33BD">
              <w:rPr>
                <w:rFonts w:ascii="Arial Narrow" w:hAnsi="Arial Narrow" w:cs="Arial"/>
                <w:sz w:val="20"/>
                <w:szCs w:val="20"/>
              </w:rPr>
              <w:t>M Tech Somatology</w:t>
            </w:r>
          </w:p>
        </w:tc>
        <w:tc>
          <w:tcPr>
            <w:tcW w:w="2430" w:type="dxa"/>
          </w:tcPr>
          <w:p w:rsidR="0097779D" w:rsidRPr="001E33BD" w:rsidRDefault="0097779D" w:rsidP="008B3414">
            <w:pPr>
              <w:pStyle w:val="ListParagraph"/>
              <w:ind w:left="0"/>
              <w:rPr>
                <w:rFonts w:ascii="Arial Narrow" w:hAnsi="Arial Narrow" w:cs="Arial"/>
                <w:sz w:val="20"/>
                <w:szCs w:val="20"/>
              </w:rPr>
            </w:pPr>
            <w:r w:rsidRPr="001E33BD">
              <w:rPr>
                <w:rFonts w:ascii="Arial Narrow" w:hAnsi="Arial Narrow" w:cs="Arial"/>
                <w:sz w:val="20"/>
                <w:szCs w:val="20"/>
              </w:rPr>
              <w:t>TUT</w:t>
            </w:r>
          </w:p>
        </w:tc>
        <w:tc>
          <w:tcPr>
            <w:tcW w:w="2313" w:type="dxa"/>
          </w:tcPr>
          <w:p w:rsidR="0097779D" w:rsidRPr="001E33BD" w:rsidRDefault="0097779D" w:rsidP="008B3414">
            <w:pPr>
              <w:pStyle w:val="ListParagraph"/>
              <w:ind w:left="0"/>
              <w:rPr>
                <w:rFonts w:ascii="Arial Narrow" w:hAnsi="Arial Narrow" w:cs="Arial"/>
                <w:sz w:val="20"/>
                <w:szCs w:val="20"/>
              </w:rPr>
            </w:pPr>
            <w:r w:rsidRPr="001E33BD">
              <w:rPr>
                <w:rFonts w:ascii="Arial Narrow" w:hAnsi="Arial Narrow" w:cs="Arial"/>
                <w:sz w:val="20"/>
                <w:szCs w:val="20"/>
              </w:rPr>
              <w:t>2012</w:t>
            </w:r>
          </w:p>
        </w:tc>
        <w:tc>
          <w:tcPr>
            <w:tcW w:w="1377" w:type="dxa"/>
          </w:tcPr>
          <w:p w:rsidR="0097779D" w:rsidRPr="001E33BD" w:rsidRDefault="0097779D" w:rsidP="008B3414">
            <w:pPr>
              <w:pStyle w:val="ListParagraph"/>
              <w:ind w:left="0"/>
              <w:rPr>
                <w:rFonts w:ascii="Arial Narrow" w:hAnsi="Arial Narrow" w:cs="Arial"/>
                <w:sz w:val="20"/>
                <w:szCs w:val="20"/>
              </w:rPr>
            </w:pPr>
            <w:r w:rsidRPr="001E33BD">
              <w:rPr>
                <w:rFonts w:ascii="Arial Narrow" w:hAnsi="Arial Narrow" w:cs="Arial"/>
                <w:sz w:val="20"/>
                <w:szCs w:val="20"/>
              </w:rPr>
              <w:t>Yes</w:t>
            </w:r>
          </w:p>
        </w:tc>
        <w:tc>
          <w:tcPr>
            <w:tcW w:w="1010" w:type="dxa"/>
          </w:tcPr>
          <w:p w:rsidR="0097779D" w:rsidRPr="001E33BD" w:rsidRDefault="0097779D" w:rsidP="008B3414">
            <w:pPr>
              <w:pStyle w:val="ListParagraph"/>
              <w:ind w:left="0"/>
              <w:rPr>
                <w:rFonts w:ascii="Arial Narrow" w:hAnsi="Arial Narrow" w:cs="Arial"/>
                <w:sz w:val="20"/>
                <w:szCs w:val="20"/>
              </w:rPr>
            </w:pPr>
          </w:p>
        </w:tc>
      </w:tr>
      <w:tr w:rsidR="0097779D" w:rsidRPr="00F34231" w:rsidTr="0051063C">
        <w:tc>
          <w:tcPr>
            <w:tcW w:w="3059" w:type="dxa"/>
          </w:tcPr>
          <w:p w:rsidR="0097779D" w:rsidRPr="001E33BD" w:rsidRDefault="0097779D" w:rsidP="008B3414">
            <w:pPr>
              <w:pStyle w:val="ListParagraph"/>
              <w:ind w:left="0"/>
              <w:rPr>
                <w:rFonts w:ascii="Arial Narrow" w:hAnsi="Arial Narrow" w:cs="Arial"/>
                <w:sz w:val="20"/>
                <w:szCs w:val="20"/>
              </w:rPr>
            </w:pPr>
            <w:r w:rsidRPr="001E33BD">
              <w:rPr>
                <w:rFonts w:ascii="Arial Narrow" w:hAnsi="Arial Narrow" w:cs="Arial"/>
                <w:sz w:val="20"/>
                <w:szCs w:val="20"/>
              </w:rPr>
              <w:t>Ms B Komane-Mofokeng</w:t>
            </w:r>
          </w:p>
        </w:tc>
        <w:tc>
          <w:tcPr>
            <w:tcW w:w="2969" w:type="dxa"/>
          </w:tcPr>
          <w:p w:rsidR="0097779D" w:rsidRPr="001E33BD" w:rsidRDefault="0097779D" w:rsidP="008B3414">
            <w:pPr>
              <w:pStyle w:val="ListParagraph"/>
              <w:ind w:left="0"/>
              <w:rPr>
                <w:rFonts w:ascii="Arial Narrow" w:hAnsi="Arial Narrow" w:cs="Arial"/>
                <w:sz w:val="20"/>
                <w:szCs w:val="20"/>
              </w:rPr>
            </w:pPr>
            <w:r w:rsidRPr="001E33BD">
              <w:rPr>
                <w:rFonts w:ascii="Arial Narrow" w:hAnsi="Arial Narrow" w:cs="Arial"/>
                <w:sz w:val="20"/>
                <w:szCs w:val="20"/>
              </w:rPr>
              <w:t xml:space="preserve">D Tech </w:t>
            </w:r>
            <w:r w:rsidRPr="001E33BD">
              <w:rPr>
                <w:rFonts w:ascii="Arial Narrow" w:hAnsi="Arial Narrow" w:cs="Arial"/>
                <w:sz w:val="20"/>
                <w:szCs w:val="20"/>
              </w:rPr>
              <w:br/>
              <w:t>Pharmaceutical Sciences</w:t>
            </w:r>
          </w:p>
        </w:tc>
        <w:tc>
          <w:tcPr>
            <w:tcW w:w="2430" w:type="dxa"/>
          </w:tcPr>
          <w:p w:rsidR="0097779D" w:rsidRPr="001E33BD" w:rsidRDefault="0097779D" w:rsidP="008B3414">
            <w:pPr>
              <w:pStyle w:val="ListParagraph"/>
              <w:ind w:left="0"/>
              <w:rPr>
                <w:rFonts w:ascii="Arial Narrow" w:hAnsi="Arial Narrow" w:cs="Arial"/>
                <w:sz w:val="20"/>
                <w:szCs w:val="20"/>
              </w:rPr>
            </w:pPr>
            <w:r w:rsidRPr="001E33BD">
              <w:rPr>
                <w:rFonts w:ascii="Arial Narrow" w:hAnsi="Arial Narrow" w:cs="Arial"/>
                <w:sz w:val="20"/>
                <w:szCs w:val="20"/>
              </w:rPr>
              <w:t>TUT</w:t>
            </w:r>
          </w:p>
        </w:tc>
        <w:tc>
          <w:tcPr>
            <w:tcW w:w="2313" w:type="dxa"/>
          </w:tcPr>
          <w:p w:rsidR="0097779D" w:rsidRPr="001E33BD" w:rsidRDefault="0097779D" w:rsidP="008B3414">
            <w:pPr>
              <w:pStyle w:val="ListParagraph"/>
              <w:ind w:left="0"/>
              <w:rPr>
                <w:rFonts w:ascii="Arial Narrow" w:hAnsi="Arial Narrow" w:cs="Arial"/>
                <w:sz w:val="20"/>
                <w:szCs w:val="20"/>
              </w:rPr>
            </w:pPr>
            <w:r w:rsidRPr="001E33BD">
              <w:rPr>
                <w:rFonts w:ascii="Arial Narrow" w:hAnsi="Arial Narrow" w:cs="Arial"/>
                <w:sz w:val="20"/>
                <w:szCs w:val="20"/>
              </w:rPr>
              <w:t>2012</w:t>
            </w:r>
          </w:p>
        </w:tc>
        <w:tc>
          <w:tcPr>
            <w:tcW w:w="1377" w:type="dxa"/>
          </w:tcPr>
          <w:p w:rsidR="0097779D" w:rsidRPr="001E33BD" w:rsidRDefault="0097779D" w:rsidP="008B3414">
            <w:pPr>
              <w:pStyle w:val="ListParagraph"/>
              <w:ind w:left="0"/>
              <w:rPr>
                <w:rFonts w:ascii="Arial Narrow" w:hAnsi="Arial Narrow" w:cs="Arial"/>
                <w:sz w:val="20"/>
                <w:szCs w:val="20"/>
              </w:rPr>
            </w:pPr>
            <w:r w:rsidRPr="001E33BD">
              <w:rPr>
                <w:rFonts w:ascii="Arial Narrow" w:hAnsi="Arial Narrow" w:cs="Arial"/>
                <w:sz w:val="20"/>
                <w:szCs w:val="20"/>
              </w:rPr>
              <w:t>Yes</w:t>
            </w:r>
          </w:p>
        </w:tc>
        <w:tc>
          <w:tcPr>
            <w:tcW w:w="1010" w:type="dxa"/>
          </w:tcPr>
          <w:p w:rsidR="0097779D" w:rsidRPr="001E33BD" w:rsidRDefault="0097779D" w:rsidP="008B3414">
            <w:pPr>
              <w:pStyle w:val="ListParagraph"/>
              <w:ind w:left="0"/>
              <w:rPr>
                <w:rFonts w:ascii="Arial Narrow" w:hAnsi="Arial Narrow" w:cs="Arial"/>
                <w:sz w:val="20"/>
                <w:szCs w:val="20"/>
              </w:rPr>
            </w:pPr>
          </w:p>
        </w:tc>
      </w:tr>
      <w:tr w:rsidR="0097779D" w:rsidRPr="00F34231" w:rsidTr="0051063C">
        <w:tc>
          <w:tcPr>
            <w:tcW w:w="3059" w:type="dxa"/>
          </w:tcPr>
          <w:p w:rsidR="0097779D" w:rsidRPr="001E33BD" w:rsidRDefault="0097779D" w:rsidP="008B3414">
            <w:pPr>
              <w:pStyle w:val="ListParagraph"/>
              <w:ind w:left="0"/>
              <w:rPr>
                <w:rFonts w:ascii="Arial Narrow" w:hAnsi="Arial Narrow" w:cs="Arial"/>
                <w:sz w:val="20"/>
                <w:szCs w:val="20"/>
              </w:rPr>
            </w:pPr>
            <w:r w:rsidRPr="001E33BD">
              <w:rPr>
                <w:rFonts w:ascii="Arial Narrow" w:hAnsi="Arial Narrow" w:cs="Arial"/>
                <w:sz w:val="20"/>
                <w:szCs w:val="20"/>
              </w:rPr>
              <w:t>Ms TP Mathai</w:t>
            </w:r>
          </w:p>
        </w:tc>
        <w:tc>
          <w:tcPr>
            <w:tcW w:w="2969" w:type="dxa"/>
          </w:tcPr>
          <w:p w:rsidR="0097779D" w:rsidRPr="001E33BD" w:rsidRDefault="0097779D" w:rsidP="008B3414">
            <w:pPr>
              <w:pStyle w:val="ListParagraph"/>
              <w:ind w:left="0"/>
              <w:rPr>
                <w:rFonts w:ascii="Arial Narrow" w:hAnsi="Arial Narrow" w:cs="Arial"/>
                <w:sz w:val="20"/>
                <w:szCs w:val="20"/>
              </w:rPr>
            </w:pPr>
            <w:r w:rsidRPr="001E33BD">
              <w:rPr>
                <w:rFonts w:ascii="Arial Narrow" w:hAnsi="Arial Narrow" w:cs="Arial"/>
                <w:sz w:val="20"/>
                <w:szCs w:val="20"/>
              </w:rPr>
              <w:t>N Dip Public Relations</w:t>
            </w:r>
          </w:p>
        </w:tc>
        <w:tc>
          <w:tcPr>
            <w:tcW w:w="2430" w:type="dxa"/>
          </w:tcPr>
          <w:p w:rsidR="0097779D" w:rsidRPr="001E33BD" w:rsidRDefault="0097779D" w:rsidP="008B3414">
            <w:pPr>
              <w:pStyle w:val="ListParagraph"/>
              <w:ind w:left="0"/>
              <w:rPr>
                <w:rFonts w:ascii="Arial Narrow" w:hAnsi="Arial Narrow" w:cs="Arial"/>
                <w:sz w:val="20"/>
                <w:szCs w:val="20"/>
              </w:rPr>
            </w:pPr>
            <w:r w:rsidRPr="001E33BD">
              <w:rPr>
                <w:rFonts w:ascii="Arial Narrow" w:hAnsi="Arial Narrow" w:cs="Arial"/>
                <w:sz w:val="20"/>
                <w:szCs w:val="20"/>
              </w:rPr>
              <w:t>Sandton College</w:t>
            </w:r>
          </w:p>
        </w:tc>
        <w:tc>
          <w:tcPr>
            <w:tcW w:w="2313" w:type="dxa"/>
          </w:tcPr>
          <w:p w:rsidR="0097779D" w:rsidRPr="001E33BD" w:rsidRDefault="0097779D" w:rsidP="008B3414">
            <w:pPr>
              <w:pStyle w:val="ListParagraph"/>
              <w:ind w:left="0"/>
              <w:rPr>
                <w:rFonts w:ascii="Arial Narrow" w:hAnsi="Arial Narrow" w:cs="Arial"/>
                <w:sz w:val="20"/>
                <w:szCs w:val="20"/>
              </w:rPr>
            </w:pPr>
            <w:r w:rsidRPr="001E33BD">
              <w:rPr>
                <w:rFonts w:ascii="Arial Narrow" w:hAnsi="Arial Narrow" w:cs="Arial"/>
                <w:sz w:val="20"/>
                <w:szCs w:val="20"/>
              </w:rPr>
              <w:t>2011</w:t>
            </w:r>
          </w:p>
        </w:tc>
        <w:tc>
          <w:tcPr>
            <w:tcW w:w="1377" w:type="dxa"/>
          </w:tcPr>
          <w:p w:rsidR="0097779D" w:rsidRPr="001E33BD" w:rsidRDefault="0097779D" w:rsidP="008B3414">
            <w:pPr>
              <w:pStyle w:val="ListParagraph"/>
              <w:ind w:left="0"/>
              <w:rPr>
                <w:rFonts w:ascii="Arial Narrow" w:hAnsi="Arial Narrow" w:cs="Arial"/>
                <w:sz w:val="20"/>
                <w:szCs w:val="20"/>
              </w:rPr>
            </w:pPr>
            <w:r w:rsidRPr="001E33BD">
              <w:rPr>
                <w:rFonts w:ascii="Arial Narrow" w:hAnsi="Arial Narrow" w:cs="Arial"/>
                <w:sz w:val="20"/>
                <w:szCs w:val="20"/>
              </w:rPr>
              <w:t>Yes</w:t>
            </w:r>
          </w:p>
        </w:tc>
        <w:tc>
          <w:tcPr>
            <w:tcW w:w="1010" w:type="dxa"/>
          </w:tcPr>
          <w:p w:rsidR="0097779D" w:rsidRPr="001E33BD" w:rsidRDefault="0097779D" w:rsidP="008B3414">
            <w:pPr>
              <w:pStyle w:val="ListParagraph"/>
              <w:ind w:left="0"/>
              <w:rPr>
                <w:rFonts w:ascii="Arial Narrow" w:hAnsi="Arial Narrow" w:cs="Arial"/>
                <w:sz w:val="20"/>
                <w:szCs w:val="20"/>
              </w:rPr>
            </w:pPr>
          </w:p>
        </w:tc>
      </w:tr>
      <w:tr w:rsidR="004A4FBA" w:rsidRPr="00F34231" w:rsidTr="0051063C">
        <w:tc>
          <w:tcPr>
            <w:tcW w:w="3059" w:type="dxa"/>
          </w:tcPr>
          <w:p w:rsidR="004A4FBA" w:rsidRPr="001E33BD" w:rsidRDefault="004A4FBA" w:rsidP="008B3414">
            <w:pPr>
              <w:pStyle w:val="ListParagraph"/>
              <w:ind w:left="0"/>
              <w:rPr>
                <w:rFonts w:ascii="Arial Narrow" w:hAnsi="Arial Narrow" w:cs="Arial"/>
                <w:sz w:val="20"/>
                <w:szCs w:val="20"/>
              </w:rPr>
            </w:pPr>
            <w:r w:rsidRPr="001E33BD">
              <w:rPr>
                <w:rFonts w:ascii="Arial Narrow" w:hAnsi="Arial Narrow" w:cs="Arial"/>
                <w:sz w:val="20"/>
                <w:szCs w:val="20"/>
              </w:rPr>
              <w:t>MK Maremane</w:t>
            </w:r>
          </w:p>
        </w:tc>
        <w:tc>
          <w:tcPr>
            <w:tcW w:w="2969" w:type="dxa"/>
          </w:tcPr>
          <w:p w:rsidR="004A4FBA" w:rsidRPr="001E33BD" w:rsidRDefault="004A4FBA" w:rsidP="008B3414">
            <w:pPr>
              <w:pStyle w:val="ListParagraph"/>
              <w:ind w:left="0"/>
              <w:rPr>
                <w:rFonts w:ascii="Arial Narrow" w:hAnsi="Arial Narrow" w:cs="Arial"/>
                <w:sz w:val="20"/>
                <w:szCs w:val="20"/>
              </w:rPr>
            </w:pPr>
            <w:r w:rsidRPr="001E33BD">
              <w:rPr>
                <w:rFonts w:ascii="Arial Narrow" w:hAnsi="Arial Narrow" w:cs="Arial"/>
                <w:sz w:val="20"/>
                <w:szCs w:val="20"/>
              </w:rPr>
              <w:t>PhD</w:t>
            </w:r>
          </w:p>
        </w:tc>
        <w:tc>
          <w:tcPr>
            <w:tcW w:w="2430" w:type="dxa"/>
          </w:tcPr>
          <w:p w:rsidR="004A4FBA" w:rsidRPr="001E33BD" w:rsidRDefault="004A4FBA" w:rsidP="008B3414">
            <w:pPr>
              <w:pStyle w:val="ListParagraph"/>
              <w:ind w:left="0"/>
              <w:rPr>
                <w:rFonts w:ascii="Arial Narrow" w:hAnsi="Arial Narrow" w:cs="Arial"/>
                <w:sz w:val="20"/>
                <w:szCs w:val="20"/>
              </w:rPr>
            </w:pPr>
            <w:r w:rsidRPr="001E33BD">
              <w:rPr>
                <w:rFonts w:ascii="Arial Narrow" w:hAnsi="Arial Narrow" w:cs="Arial"/>
                <w:sz w:val="20"/>
                <w:szCs w:val="20"/>
              </w:rPr>
              <w:t>UNISA</w:t>
            </w:r>
          </w:p>
        </w:tc>
        <w:tc>
          <w:tcPr>
            <w:tcW w:w="2313" w:type="dxa"/>
          </w:tcPr>
          <w:p w:rsidR="004A4FBA" w:rsidRPr="001E33BD" w:rsidRDefault="004A4FBA" w:rsidP="008B3414">
            <w:pPr>
              <w:pStyle w:val="ListParagraph"/>
              <w:ind w:left="0"/>
              <w:rPr>
                <w:rFonts w:ascii="Arial Narrow" w:hAnsi="Arial Narrow" w:cs="Arial"/>
                <w:sz w:val="20"/>
                <w:szCs w:val="20"/>
              </w:rPr>
            </w:pPr>
            <w:r w:rsidRPr="001E33BD">
              <w:rPr>
                <w:rFonts w:ascii="Arial Narrow" w:hAnsi="Arial Narrow" w:cs="Arial"/>
                <w:sz w:val="20"/>
                <w:szCs w:val="20"/>
              </w:rPr>
              <w:t>Feb 2011</w:t>
            </w:r>
          </w:p>
        </w:tc>
        <w:tc>
          <w:tcPr>
            <w:tcW w:w="1377" w:type="dxa"/>
          </w:tcPr>
          <w:p w:rsidR="004A4FBA" w:rsidRPr="001E33BD" w:rsidRDefault="0051063C" w:rsidP="008B3414">
            <w:pPr>
              <w:pStyle w:val="ListParagraph"/>
              <w:ind w:left="0"/>
              <w:rPr>
                <w:rFonts w:ascii="Arial Narrow" w:hAnsi="Arial Narrow" w:cs="Arial"/>
                <w:sz w:val="20"/>
                <w:szCs w:val="20"/>
              </w:rPr>
            </w:pPr>
            <w:r>
              <w:rPr>
                <w:rFonts w:ascii="Arial Narrow" w:hAnsi="Arial Narrow" w:cs="Arial"/>
                <w:sz w:val="20"/>
                <w:szCs w:val="20"/>
              </w:rPr>
              <w:t>Yes</w:t>
            </w:r>
          </w:p>
        </w:tc>
        <w:tc>
          <w:tcPr>
            <w:tcW w:w="1010" w:type="dxa"/>
          </w:tcPr>
          <w:p w:rsidR="004A4FBA" w:rsidRPr="001E33BD" w:rsidRDefault="004A4FBA" w:rsidP="008B3414">
            <w:pPr>
              <w:pStyle w:val="ListParagraph"/>
              <w:ind w:left="0"/>
              <w:rPr>
                <w:rFonts w:ascii="Arial Narrow" w:hAnsi="Arial Narrow" w:cs="Arial"/>
                <w:sz w:val="20"/>
                <w:szCs w:val="20"/>
              </w:rPr>
            </w:pPr>
          </w:p>
        </w:tc>
      </w:tr>
      <w:tr w:rsidR="004A4FBA" w:rsidRPr="00F34231" w:rsidTr="0051063C">
        <w:tc>
          <w:tcPr>
            <w:tcW w:w="3059" w:type="dxa"/>
          </w:tcPr>
          <w:p w:rsidR="004A4FBA" w:rsidRPr="001E33BD" w:rsidRDefault="004A4FBA" w:rsidP="008B3414">
            <w:pPr>
              <w:pStyle w:val="ListParagraph"/>
              <w:ind w:left="0"/>
              <w:rPr>
                <w:rFonts w:ascii="Arial Narrow" w:hAnsi="Arial Narrow" w:cs="Arial"/>
                <w:sz w:val="20"/>
                <w:szCs w:val="20"/>
              </w:rPr>
            </w:pPr>
            <w:r w:rsidRPr="001E33BD">
              <w:rPr>
                <w:rFonts w:ascii="Arial Narrow" w:hAnsi="Arial Narrow" w:cs="Arial"/>
                <w:sz w:val="20"/>
                <w:szCs w:val="20"/>
              </w:rPr>
              <w:t>S Titus</w:t>
            </w:r>
          </w:p>
        </w:tc>
        <w:tc>
          <w:tcPr>
            <w:tcW w:w="2969" w:type="dxa"/>
          </w:tcPr>
          <w:p w:rsidR="004A4FBA" w:rsidRPr="001E33BD" w:rsidRDefault="004A4FBA" w:rsidP="008B3414">
            <w:pPr>
              <w:pStyle w:val="ListParagraph"/>
              <w:ind w:left="0"/>
              <w:rPr>
                <w:rFonts w:ascii="Arial Narrow" w:hAnsi="Arial Narrow" w:cs="Arial"/>
                <w:sz w:val="20"/>
                <w:szCs w:val="20"/>
              </w:rPr>
            </w:pPr>
            <w:r w:rsidRPr="001E33BD">
              <w:rPr>
                <w:rFonts w:ascii="Arial Narrow" w:hAnsi="Arial Narrow" w:cs="Arial"/>
                <w:sz w:val="20"/>
                <w:szCs w:val="20"/>
              </w:rPr>
              <w:t>PhD</w:t>
            </w:r>
          </w:p>
        </w:tc>
        <w:tc>
          <w:tcPr>
            <w:tcW w:w="2430" w:type="dxa"/>
          </w:tcPr>
          <w:p w:rsidR="004A4FBA" w:rsidRPr="001E33BD" w:rsidRDefault="004A4FBA" w:rsidP="008B3414">
            <w:pPr>
              <w:pStyle w:val="ListParagraph"/>
              <w:ind w:left="0"/>
              <w:rPr>
                <w:rFonts w:ascii="Arial Narrow" w:hAnsi="Arial Narrow" w:cs="Arial"/>
                <w:sz w:val="20"/>
                <w:szCs w:val="20"/>
              </w:rPr>
            </w:pPr>
            <w:r w:rsidRPr="001E33BD">
              <w:rPr>
                <w:rFonts w:ascii="Arial Narrow" w:hAnsi="Arial Narrow" w:cs="Arial"/>
                <w:sz w:val="20"/>
                <w:szCs w:val="20"/>
              </w:rPr>
              <w:t>UNISA</w:t>
            </w:r>
          </w:p>
        </w:tc>
        <w:tc>
          <w:tcPr>
            <w:tcW w:w="2313" w:type="dxa"/>
          </w:tcPr>
          <w:p w:rsidR="004A4FBA" w:rsidRPr="001E33BD" w:rsidRDefault="004A4FBA" w:rsidP="008B3414">
            <w:pPr>
              <w:pStyle w:val="ListParagraph"/>
              <w:ind w:left="0"/>
              <w:rPr>
                <w:rFonts w:ascii="Arial Narrow" w:hAnsi="Arial Narrow" w:cs="Arial"/>
                <w:sz w:val="20"/>
                <w:szCs w:val="20"/>
              </w:rPr>
            </w:pPr>
            <w:r w:rsidRPr="001E33BD">
              <w:rPr>
                <w:rFonts w:ascii="Arial Narrow" w:hAnsi="Arial Narrow" w:cs="Arial"/>
                <w:sz w:val="20"/>
                <w:szCs w:val="20"/>
              </w:rPr>
              <w:t>July 2012</w:t>
            </w:r>
          </w:p>
        </w:tc>
        <w:tc>
          <w:tcPr>
            <w:tcW w:w="1377" w:type="dxa"/>
          </w:tcPr>
          <w:p w:rsidR="004A4FBA" w:rsidRPr="001E33BD" w:rsidRDefault="0051063C" w:rsidP="008B3414">
            <w:pPr>
              <w:pStyle w:val="ListParagraph"/>
              <w:ind w:left="0"/>
              <w:rPr>
                <w:rFonts w:ascii="Arial Narrow" w:hAnsi="Arial Narrow" w:cs="Arial"/>
                <w:sz w:val="20"/>
                <w:szCs w:val="20"/>
              </w:rPr>
            </w:pPr>
            <w:r>
              <w:rPr>
                <w:rFonts w:ascii="Arial Narrow" w:hAnsi="Arial Narrow" w:cs="Arial"/>
                <w:sz w:val="20"/>
                <w:szCs w:val="20"/>
              </w:rPr>
              <w:t>Yes</w:t>
            </w:r>
          </w:p>
        </w:tc>
        <w:tc>
          <w:tcPr>
            <w:tcW w:w="1010" w:type="dxa"/>
          </w:tcPr>
          <w:p w:rsidR="004A4FBA" w:rsidRPr="001E33BD" w:rsidRDefault="004A4FBA" w:rsidP="008B3414">
            <w:pPr>
              <w:pStyle w:val="ListParagraph"/>
              <w:ind w:left="0"/>
              <w:rPr>
                <w:rFonts w:ascii="Arial Narrow" w:hAnsi="Arial Narrow" w:cs="Arial"/>
                <w:sz w:val="20"/>
                <w:szCs w:val="20"/>
              </w:rPr>
            </w:pPr>
          </w:p>
        </w:tc>
      </w:tr>
      <w:tr w:rsidR="004A4FBA" w:rsidRPr="00F34231" w:rsidTr="0051063C">
        <w:tc>
          <w:tcPr>
            <w:tcW w:w="3059" w:type="dxa"/>
          </w:tcPr>
          <w:p w:rsidR="004A4FBA" w:rsidRPr="001E33BD" w:rsidRDefault="004A4FBA" w:rsidP="008B3414">
            <w:pPr>
              <w:pStyle w:val="ListParagraph"/>
              <w:ind w:left="0"/>
              <w:rPr>
                <w:rFonts w:ascii="Arial Narrow" w:hAnsi="Arial Narrow" w:cs="Arial"/>
                <w:sz w:val="20"/>
                <w:szCs w:val="20"/>
              </w:rPr>
            </w:pPr>
            <w:r w:rsidRPr="001E33BD">
              <w:rPr>
                <w:rFonts w:ascii="Arial Narrow" w:hAnsi="Arial Narrow" w:cs="Arial"/>
                <w:sz w:val="20"/>
                <w:szCs w:val="20"/>
              </w:rPr>
              <w:t>J Madonsela</w:t>
            </w:r>
          </w:p>
        </w:tc>
        <w:tc>
          <w:tcPr>
            <w:tcW w:w="2969" w:type="dxa"/>
          </w:tcPr>
          <w:p w:rsidR="004A4FBA" w:rsidRPr="001E33BD" w:rsidRDefault="004A4FBA" w:rsidP="008B3414">
            <w:pPr>
              <w:pStyle w:val="ListParagraph"/>
              <w:ind w:left="0"/>
              <w:rPr>
                <w:rFonts w:ascii="Arial Narrow" w:hAnsi="Arial Narrow" w:cs="Arial"/>
                <w:sz w:val="20"/>
                <w:szCs w:val="20"/>
              </w:rPr>
            </w:pPr>
            <w:r w:rsidRPr="001E33BD">
              <w:rPr>
                <w:rFonts w:ascii="Arial Narrow" w:hAnsi="Arial Narrow" w:cs="Arial"/>
                <w:sz w:val="20"/>
                <w:szCs w:val="20"/>
              </w:rPr>
              <w:t>PhD</w:t>
            </w:r>
          </w:p>
        </w:tc>
        <w:tc>
          <w:tcPr>
            <w:tcW w:w="2430" w:type="dxa"/>
          </w:tcPr>
          <w:p w:rsidR="004A4FBA" w:rsidRPr="001E33BD" w:rsidRDefault="004A4FBA" w:rsidP="008B3414">
            <w:pPr>
              <w:pStyle w:val="ListParagraph"/>
              <w:ind w:left="0"/>
              <w:rPr>
                <w:rFonts w:ascii="Arial Narrow" w:hAnsi="Arial Narrow" w:cs="Arial"/>
                <w:sz w:val="20"/>
                <w:szCs w:val="20"/>
              </w:rPr>
            </w:pPr>
            <w:r w:rsidRPr="001E33BD">
              <w:rPr>
                <w:rFonts w:ascii="Arial Narrow" w:hAnsi="Arial Narrow" w:cs="Arial"/>
                <w:sz w:val="20"/>
                <w:szCs w:val="20"/>
              </w:rPr>
              <w:t>Utrecht</w:t>
            </w:r>
          </w:p>
        </w:tc>
        <w:tc>
          <w:tcPr>
            <w:tcW w:w="2313" w:type="dxa"/>
          </w:tcPr>
          <w:p w:rsidR="004A4FBA" w:rsidRPr="001E33BD" w:rsidRDefault="004A4FBA" w:rsidP="008B3414">
            <w:pPr>
              <w:pStyle w:val="ListParagraph"/>
              <w:ind w:left="0"/>
              <w:rPr>
                <w:rFonts w:ascii="Arial Narrow" w:hAnsi="Arial Narrow" w:cs="Arial"/>
                <w:sz w:val="20"/>
                <w:szCs w:val="20"/>
              </w:rPr>
            </w:pPr>
          </w:p>
        </w:tc>
        <w:tc>
          <w:tcPr>
            <w:tcW w:w="1377" w:type="dxa"/>
          </w:tcPr>
          <w:p w:rsidR="004A4FBA" w:rsidRPr="001E33BD" w:rsidRDefault="0051063C" w:rsidP="008B3414">
            <w:pPr>
              <w:pStyle w:val="ListParagraph"/>
              <w:ind w:left="0"/>
              <w:rPr>
                <w:rFonts w:ascii="Arial Narrow" w:hAnsi="Arial Narrow" w:cs="Arial"/>
                <w:sz w:val="20"/>
                <w:szCs w:val="20"/>
              </w:rPr>
            </w:pPr>
            <w:r>
              <w:rPr>
                <w:rFonts w:ascii="Arial Narrow" w:hAnsi="Arial Narrow" w:cs="Arial"/>
                <w:sz w:val="20"/>
                <w:szCs w:val="20"/>
              </w:rPr>
              <w:t>Yes</w:t>
            </w:r>
          </w:p>
        </w:tc>
        <w:tc>
          <w:tcPr>
            <w:tcW w:w="1010" w:type="dxa"/>
          </w:tcPr>
          <w:p w:rsidR="004A4FBA" w:rsidRPr="001E33BD" w:rsidRDefault="0051063C" w:rsidP="008B3414">
            <w:pPr>
              <w:pStyle w:val="ListParagraph"/>
              <w:ind w:left="0"/>
              <w:rPr>
                <w:rFonts w:ascii="Arial Narrow" w:hAnsi="Arial Narrow" w:cs="Arial"/>
                <w:sz w:val="20"/>
                <w:szCs w:val="20"/>
              </w:rPr>
            </w:pPr>
            <w:r>
              <w:rPr>
                <w:rFonts w:ascii="Arial Narrow" w:hAnsi="Arial Narrow" w:cs="Arial"/>
                <w:sz w:val="20"/>
                <w:szCs w:val="20"/>
              </w:rPr>
              <w:t>N</w:t>
            </w:r>
          </w:p>
        </w:tc>
      </w:tr>
      <w:tr w:rsidR="004A4FBA" w:rsidRPr="00F34231" w:rsidTr="0051063C">
        <w:tc>
          <w:tcPr>
            <w:tcW w:w="3059" w:type="dxa"/>
          </w:tcPr>
          <w:p w:rsidR="004A4FBA" w:rsidRPr="001E33BD" w:rsidRDefault="004A4FBA" w:rsidP="008B3414">
            <w:pPr>
              <w:pStyle w:val="ListParagraph"/>
              <w:ind w:left="0"/>
              <w:rPr>
                <w:rFonts w:ascii="Arial Narrow" w:hAnsi="Arial Narrow" w:cs="Arial"/>
                <w:sz w:val="20"/>
                <w:szCs w:val="20"/>
              </w:rPr>
            </w:pPr>
            <w:r w:rsidRPr="001E33BD">
              <w:rPr>
                <w:rFonts w:ascii="Arial Narrow" w:hAnsi="Arial Narrow" w:cs="Arial"/>
                <w:sz w:val="20"/>
                <w:szCs w:val="20"/>
              </w:rPr>
              <w:t>CM Snyman</w:t>
            </w:r>
          </w:p>
        </w:tc>
        <w:tc>
          <w:tcPr>
            <w:tcW w:w="2969" w:type="dxa"/>
          </w:tcPr>
          <w:p w:rsidR="004A4FBA" w:rsidRPr="001E33BD" w:rsidRDefault="004A4FBA" w:rsidP="008B3414">
            <w:pPr>
              <w:pStyle w:val="ListParagraph"/>
              <w:ind w:left="0"/>
              <w:rPr>
                <w:rFonts w:ascii="Arial Narrow" w:hAnsi="Arial Narrow" w:cs="Arial"/>
                <w:sz w:val="20"/>
                <w:szCs w:val="20"/>
              </w:rPr>
            </w:pPr>
            <w:r w:rsidRPr="001E33BD">
              <w:rPr>
                <w:rFonts w:ascii="Arial Narrow" w:hAnsi="Arial Narrow" w:cs="Arial"/>
                <w:sz w:val="20"/>
                <w:szCs w:val="20"/>
              </w:rPr>
              <w:t>Masters degree: Public Health</w:t>
            </w:r>
          </w:p>
        </w:tc>
        <w:tc>
          <w:tcPr>
            <w:tcW w:w="2430" w:type="dxa"/>
          </w:tcPr>
          <w:p w:rsidR="004A4FBA" w:rsidRPr="001E33BD" w:rsidRDefault="004A4FBA" w:rsidP="008B3414">
            <w:pPr>
              <w:pStyle w:val="ListParagraph"/>
              <w:ind w:left="0"/>
              <w:rPr>
                <w:rFonts w:ascii="Arial Narrow" w:hAnsi="Arial Narrow" w:cs="Arial"/>
                <w:sz w:val="20"/>
                <w:szCs w:val="20"/>
              </w:rPr>
            </w:pPr>
            <w:r w:rsidRPr="001E33BD">
              <w:rPr>
                <w:rFonts w:ascii="Arial Narrow" w:hAnsi="Arial Narrow" w:cs="Arial"/>
                <w:sz w:val="20"/>
                <w:szCs w:val="20"/>
              </w:rPr>
              <w:t>UNISA</w:t>
            </w:r>
          </w:p>
        </w:tc>
        <w:tc>
          <w:tcPr>
            <w:tcW w:w="2313" w:type="dxa"/>
          </w:tcPr>
          <w:p w:rsidR="004A4FBA" w:rsidRPr="001E33BD" w:rsidRDefault="004A4FBA" w:rsidP="008B3414">
            <w:pPr>
              <w:pStyle w:val="ListParagraph"/>
              <w:ind w:left="0"/>
              <w:rPr>
                <w:rFonts w:ascii="Arial Narrow" w:hAnsi="Arial Narrow" w:cs="Arial"/>
                <w:sz w:val="20"/>
                <w:szCs w:val="20"/>
              </w:rPr>
            </w:pPr>
            <w:r w:rsidRPr="001E33BD">
              <w:rPr>
                <w:rFonts w:ascii="Arial Narrow" w:hAnsi="Arial Narrow" w:cs="Arial"/>
                <w:sz w:val="20"/>
                <w:szCs w:val="20"/>
              </w:rPr>
              <w:t>January 2011</w:t>
            </w:r>
          </w:p>
        </w:tc>
        <w:tc>
          <w:tcPr>
            <w:tcW w:w="1377" w:type="dxa"/>
          </w:tcPr>
          <w:p w:rsidR="004A4FBA" w:rsidRPr="001E33BD" w:rsidRDefault="004A4FBA" w:rsidP="008B3414">
            <w:pPr>
              <w:pStyle w:val="ListParagraph"/>
              <w:ind w:left="0"/>
              <w:rPr>
                <w:rFonts w:ascii="Arial Narrow" w:hAnsi="Arial Narrow" w:cs="Arial"/>
                <w:sz w:val="20"/>
                <w:szCs w:val="20"/>
              </w:rPr>
            </w:pPr>
            <w:r w:rsidRPr="001E33BD">
              <w:rPr>
                <w:rFonts w:ascii="Arial Narrow" w:hAnsi="Arial Narrow" w:cs="Arial"/>
                <w:sz w:val="20"/>
                <w:szCs w:val="20"/>
              </w:rPr>
              <w:t>Yes</w:t>
            </w:r>
          </w:p>
        </w:tc>
        <w:tc>
          <w:tcPr>
            <w:tcW w:w="1010" w:type="dxa"/>
          </w:tcPr>
          <w:p w:rsidR="004A4FBA" w:rsidRPr="001E33BD" w:rsidRDefault="004A4FBA" w:rsidP="008B3414">
            <w:pPr>
              <w:pStyle w:val="ListParagraph"/>
              <w:ind w:left="0"/>
              <w:rPr>
                <w:rFonts w:ascii="Arial Narrow" w:hAnsi="Arial Narrow" w:cs="Arial"/>
                <w:sz w:val="20"/>
                <w:szCs w:val="20"/>
              </w:rPr>
            </w:pPr>
          </w:p>
        </w:tc>
      </w:tr>
      <w:tr w:rsidR="004A4FBA" w:rsidRPr="00F34231" w:rsidTr="0051063C">
        <w:tc>
          <w:tcPr>
            <w:tcW w:w="3059" w:type="dxa"/>
          </w:tcPr>
          <w:p w:rsidR="004A4FBA" w:rsidRPr="001E33BD" w:rsidRDefault="004A4FBA" w:rsidP="008B3414">
            <w:pPr>
              <w:pStyle w:val="ListParagraph"/>
              <w:ind w:left="0"/>
              <w:rPr>
                <w:rFonts w:ascii="Arial Narrow" w:hAnsi="Arial Narrow" w:cs="Arial"/>
                <w:sz w:val="20"/>
                <w:szCs w:val="20"/>
              </w:rPr>
            </w:pPr>
            <w:r w:rsidRPr="001E33BD">
              <w:rPr>
                <w:rFonts w:ascii="Arial Narrow" w:hAnsi="Arial Narrow" w:cs="Arial"/>
                <w:sz w:val="20"/>
                <w:szCs w:val="20"/>
              </w:rPr>
              <w:t>M. Schmidt</w:t>
            </w:r>
          </w:p>
        </w:tc>
        <w:tc>
          <w:tcPr>
            <w:tcW w:w="2969" w:type="dxa"/>
          </w:tcPr>
          <w:p w:rsidR="004A4FBA" w:rsidRPr="001E33BD" w:rsidRDefault="004A4FBA" w:rsidP="008B3414">
            <w:pPr>
              <w:pStyle w:val="ListParagraph"/>
              <w:ind w:left="0"/>
              <w:rPr>
                <w:rFonts w:ascii="Arial Narrow" w:hAnsi="Arial Narrow" w:cs="Arial"/>
                <w:sz w:val="20"/>
                <w:szCs w:val="20"/>
              </w:rPr>
            </w:pPr>
            <w:r w:rsidRPr="001E33BD">
              <w:rPr>
                <w:rFonts w:ascii="Arial Narrow" w:hAnsi="Arial Narrow" w:cs="Arial"/>
                <w:sz w:val="20"/>
                <w:szCs w:val="20"/>
              </w:rPr>
              <w:t>Masters degree: Rehabilitation studies</w:t>
            </w:r>
          </w:p>
        </w:tc>
        <w:tc>
          <w:tcPr>
            <w:tcW w:w="2430" w:type="dxa"/>
          </w:tcPr>
          <w:p w:rsidR="004A4FBA" w:rsidRPr="001E33BD" w:rsidRDefault="004A4FBA" w:rsidP="008B3414">
            <w:pPr>
              <w:pStyle w:val="ListParagraph"/>
              <w:ind w:left="0"/>
              <w:rPr>
                <w:rFonts w:ascii="Arial Narrow" w:hAnsi="Arial Narrow" w:cs="Arial"/>
                <w:sz w:val="20"/>
                <w:szCs w:val="20"/>
              </w:rPr>
            </w:pPr>
            <w:r w:rsidRPr="001E33BD">
              <w:rPr>
                <w:rFonts w:ascii="Arial Narrow" w:hAnsi="Arial Narrow" w:cs="Arial"/>
                <w:sz w:val="20"/>
                <w:szCs w:val="20"/>
              </w:rPr>
              <w:t>Strathclyde University Scotland</w:t>
            </w:r>
          </w:p>
        </w:tc>
        <w:tc>
          <w:tcPr>
            <w:tcW w:w="2313" w:type="dxa"/>
          </w:tcPr>
          <w:p w:rsidR="004A4FBA" w:rsidRPr="001E33BD" w:rsidRDefault="004A4FBA" w:rsidP="008B3414">
            <w:pPr>
              <w:pStyle w:val="ListParagraph"/>
              <w:ind w:left="0"/>
              <w:rPr>
                <w:rFonts w:ascii="Arial Narrow" w:hAnsi="Arial Narrow" w:cs="Arial"/>
                <w:sz w:val="20"/>
                <w:szCs w:val="20"/>
              </w:rPr>
            </w:pPr>
            <w:r w:rsidRPr="001E33BD">
              <w:rPr>
                <w:rFonts w:ascii="Arial Narrow" w:hAnsi="Arial Narrow" w:cs="Arial"/>
                <w:sz w:val="20"/>
                <w:szCs w:val="20"/>
              </w:rPr>
              <w:t>September 2012</w:t>
            </w:r>
          </w:p>
        </w:tc>
        <w:tc>
          <w:tcPr>
            <w:tcW w:w="1377" w:type="dxa"/>
          </w:tcPr>
          <w:p w:rsidR="004A4FBA" w:rsidRPr="001E33BD" w:rsidRDefault="004A4FBA" w:rsidP="008B3414">
            <w:pPr>
              <w:pStyle w:val="ListParagraph"/>
              <w:ind w:left="0"/>
              <w:rPr>
                <w:rFonts w:ascii="Arial Narrow" w:hAnsi="Arial Narrow" w:cs="Arial"/>
                <w:sz w:val="20"/>
                <w:szCs w:val="20"/>
              </w:rPr>
            </w:pPr>
            <w:r w:rsidRPr="001E33BD">
              <w:rPr>
                <w:rFonts w:ascii="Arial Narrow" w:hAnsi="Arial Narrow" w:cs="Arial"/>
                <w:sz w:val="20"/>
                <w:szCs w:val="20"/>
              </w:rPr>
              <w:t>Yes</w:t>
            </w:r>
          </w:p>
        </w:tc>
        <w:tc>
          <w:tcPr>
            <w:tcW w:w="1010" w:type="dxa"/>
          </w:tcPr>
          <w:p w:rsidR="004A4FBA" w:rsidRPr="001E33BD" w:rsidRDefault="004A4FBA" w:rsidP="008B3414">
            <w:pPr>
              <w:pStyle w:val="ListParagraph"/>
              <w:ind w:left="0"/>
              <w:rPr>
                <w:rFonts w:ascii="Arial Narrow" w:hAnsi="Arial Narrow" w:cs="Arial"/>
                <w:sz w:val="20"/>
                <w:szCs w:val="20"/>
              </w:rPr>
            </w:pPr>
          </w:p>
        </w:tc>
      </w:tr>
      <w:tr w:rsidR="004A4FBA" w:rsidRPr="00F34231" w:rsidTr="0051063C">
        <w:tc>
          <w:tcPr>
            <w:tcW w:w="3059" w:type="dxa"/>
          </w:tcPr>
          <w:p w:rsidR="004A4FBA" w:rsidRPr="001E33BD" w:rsidRDefault="004A4FBA" w:rsidP="008B3414">
            <w:pPr>
              <w:pStyle w:val="ListParagraph"/>
              <w:ind w:left="0"/>
              <w:rPr>
                <w:rFonts w:ascii="Arial Narrow" w:hAnsi="Arial Narrow" w:cs="Arial"/>
                <w:sz w:val="20"/>
                <w:szCs w:val="20"/>
              </w:rPr>
            </w:pPr>
            <w:r w:rsidRPr="001E33BD">
              <w:rPr>
                <w:rFonts w:ascii="Arial Narrow" w:hAnsi="Arial Narrow" w:cs="Arial"/>
                <w:sz w:val="20"/>
                <w:szCs w:val="20"/>
              </w:rPr>
              <w:t>Philani Nongogo</w:t>
            </w:r>
          </w:p>
        </w:tc>
        <w:tc>
          <w:tcPr>
            <w:tcW w:w="2969" w:type="dxa"/>
          </w:tcPr>
          <w:p w:rsidR="004A4FBA" w:rsidRPr="001E33BD" w:rsidRDefault="004A4FBA" w:rsidP="008B3414">
            <w:pPr>
              <w:pStyle w:val="ListParagraph"/>
              <w:ind w:left="0"/>
              <w:rPr>
                <w:rFonts w:ascii="Arial Narrow" w:hAnsi="Arial Narrow" w:cs="Arial"/>
                <w:sz w:val="20"/>
                <w:szCs w:val="20"/>
              </w:rPr>
            </w:pPr>
            <w:r w:rsidRPr="001E33BD">
              <w:rPr>
                <w:rFonts w:ascii="Arial Narrow" w:hAnsi="Arial Narrow" w:cs="Arial"/>
                <w:sz w:val="20"/>
                <w:szCs w:val="20"/>
              </w:rPr>
              <w:t>PhD</w:t>
            </w:r>
          </w:p>
        </w:tc>
        <w:tc>
          <w:tcPr>
            <w:tcW w:w="2430" w:type="dxa"/>
          </w:tcPr>
          <w:p w:rsidR="004A4FBA" w:rsidRPr="001E33BD" w:rsidRDefault="004A4FBA" w:rsidP="008B3414">
            <w:pPr>
              <w:pStyle w:val="ListParagraph"/>
              <w:ind w:left="0"/>
              <w:rPr>
                <w:rFonts w:ascii="Arial Narrow" w:hAnsi="Arial Narrow" w:cs="Arial"/>
                <w:sz w:val="20"/>
                <w:szCs w:val="20"/>
              </w:rPr>
            </w:pPr>
            <w:r w:rsidRPr="001E33BD">
              <w:rPr>
                <w:rFonts w:ascii="Arial Narrow" w:hAnsi="Arial Narrow" w:cs="Arial"/>
                <w:sz w:val="20"/>
                <w:szCs w:val="20"/>
              </w:rPr>
              <w:t>UP</w:t>
            </w:r>
          </w:p>
        </w:tc>
        <w:tc>
          <w:tcPr>
            <w:tcW w:w="2313" w:type="dxa"/>
          </w:tcPr>
          <w:p w:rsidR="004A4FBA" w:rsidRPr="001E33BD" w:rsidRDefault="004A4FBA" w:rsidP="008B3414">
            <w:pPr>
              <w:pStyle w:val="ListParagraph"/>
              <w:ind w:left="0"/>
              <w:rPr>
                <w:rFonts w:ascii="Arial Narrow" w:hAnsi="Arial Narrow" w:cs="Arial"/>
                <w:sz w:val="20"/>
                <w:szCs w:val="20"/>
              </w:rPr>
            </w:pPr>
            <w:r w:rsidRPr="001E33BD">
              <w:rPr>
                <w:rFonts w:ascii="Arial Narrow" w:hAnsi="Arial Narrow" w:cs="Arial"/>
                <w:sz w:val="20"/>
                <w:szCs w:val="20"/>
              </w:rPr>
              <w:t>2010</w:t>
            </w:r>
          </w:p>
        </w:tc>
        <w:tc>
          <w:tcPr>
            <w:tcW w:w="1377" w:type="dxa"/>
          </w:tcPr>
          <w:p w:rsidR="004A4FBA" w:rsidRPr="001E33BD" w:rsidRDefault="002E4A94" w:rsidP="008B3414">
            <w:pPr>
              <w:pStyle w:val="ListParagraph"/>
              <w:ind w:left="0"/>
              <w:rPr>
                <w:rFonts w:ascii="Arial Narrow" w:hAnsi="Arial Narrow" w:cs="Arial"/>
                <w:sz w:val="20"/>
                <w:szCs w:val="20"/>
              </w:rPr>
            </w:pPr>
            <w:r>
              <w:rPr>
                <w:rFonts w:ascii="Arial Narrow" w:hAnsi="Arial Narrow" w:cs="Arial"/>
                <w:sz w:val="20"/>
                <w:szCs w:val="20"/>
              </w:rPr>
              <w:t>Yes</w:t>
            </w:r>
          </w:p>
        </w:tc>
        <w:tc>
          <w:tcPr>
            <w:tcW w:w="1010" w:type="dxa"/>
          </w:tcPr>
          <w:p w:rsidR="004A4FBA" w:rsidRPr="001E33BD" w:rsidRDefault="004A4FBA" w:rsidP="008B3414">
            <w:pPr>
              <w:pStyle w:val="ListParagraph"/>
              <w:ind w:left="0"/>
              <w:rPr>
                <w:rFonts w:ascii="Arial Narrow" w:hAnsi="Arial Narrow" w:cs="Arial"/>
                <w:sz w:val="20"/>
                <w:szCs w:val="20"/>
              </w:rPr>
            </w:pPr>
          </w:p>
        </w:tc>
      </w:tr>
      <w:tr w:rsidR="004A4FBA" w:rsidRPr="00F34231" w:rsidTr="0051063C">
        <w:tc>
          <w:tcPr>
            <w:tcW w:w="3059" w:type="dxa"/>
          </w:tcPr>
          <w:p w:rsidR="004A4FBA" w:rsidRPr="00892622" w:rsidRDefault="002E4A94" w:rsidP="008B3414">
            <w:pPr>
              <w:pStyle w:val="ListParagraph"/>
              <w:ind w:left="0"/>
              <w:rPr>
                <w:rFonts w:ascii="Arial Narrow" w:hAnsi="Arial Narrow" w:cs="Arial"/>
                <w:sz w:val="20"/>
                <w:szCs w:val="20"/>
              </w:rPr>
            </w:pPr>
            <w:r>
              <w:rPr>
                <w:rFonts w:ascii="Arial Narrow" w:hAnsi="Arial Narrow" w:cs="Arial"/>
                <w:sz w:val="20"/>
                <w:szCs w:val="20"/>
              </w:rPr>
              <w:t>Julius Jooste</w:t>
            </w:r>
          </w:p>
        </w:tc>
        <w:tc>
          <w:tcPr>
            <w:tcW w:w="2969" w:type="dxa"/>
          </w:tcPr>
          <w:p w:rsidR="004A4FBA" w:rsidRPr="00892622" w:rsidRDefault="002E4A94" w:rsidP="008B3414">
            <w:pPr>
              <w:pStyle w:val="ListParagraph"/>
              <w:ind w:left="0"/>
              <w:rPr>
                <w:rFonts w:ascii="Arial Narrow" w:hAnsi="Arial Narrow" w:cs="Arial"/>
                <w:sz w:val="20"/>
                <w:szCs w:val="20"/>
              </w:rPr>
            </w:pPr>
            <w:r>
              <w:rPr>
                <w:rFonts w:ascii="Arial Narrow" w:hAnsi="Arial Narrow" w:cs="Arial"/>
                <w:sz w:val="20"/>
                <w:szCs w:val="20"/>
              </w:rPr>
              <w:t>MA Human Movement</w:t>
            </w:r>
          </w:p>
        </w:tc>
        <w:tc>
          <w:tcPr>
            <w:tcW w:w="2430" w:type="dxa"/>
          </w:tcPr>
          <w:p w:rsidR="004A4FBA" w:rsidRPr="00892622" w:rsidRDefault="002E4A94" w:rsidP="008B3414">
            <w:pPr>
              <w:pStyle w:val="ListParagraph"/>
              <w:ind w:left="0"/>
              <w:rPr>
                <w:rFonts w:ascii="Arial Narrow" w:hAnsi="Arial Narrow" w:cs="Arial"/>
                <w:sz w:val="20"/>
                <w:szCs w:val="20"/>
              </w:rPr>
            </w:pPr>
            <w:r>
              <w:rPr>
                <w:rFonts w:ascii="Arial Narrow" w:hAnsi="Arial Narrow" w:cs="Arial"/>
                <w:sz w:val="20"/>
                <w:szCs w:val="20"/>
              </w:rPr>
              <w:t>UP</w:t>
            </w:r>
          </w:p>
        </w:tc>
        <w:tc>
          <w:tcPr>
            <w:tcW w:w="2313" w:type="dxa"/>
          </w:tcPr>
          <w:p w:rsidR="004A4FBA" w:rsidRPr="002E4A94" w:rsidRDefault="002E4A94" w:rsidP="008B3414">
            <w:pPr>
              <w:pStyle w:val="ListParagraph"/>
              <w:ind w:left="0"/>
              <w:rPr>
                <w:rFonts w:ascii="Arial Narrow" w:hAnsi="Arial Narrow" w:cs="Arial"/>
                <w:b/>
                <w:sz w:val="20"/>
                <w:szCs w:val="20"/>
              </w:rPr>
            </w:pPr>
            <w:r>
              <w:rPr>
                <w:rFonts w:ascii="Arial Narrow" w:hAnsi="Arial Narrow" w:cs="Arial"/>
                <w:b/>
                <w:sz w:val="20"/>
                <w:szCs w:val="20"/>
              </w:rPr>
              <w:t>2013</w:t>
            </w:r>
          </w:p>
        </w:tc>
        <w:tc>
          <w:tcPr>
            <w:tcW w:w="1377" w:type="dxa"/>
          </w:tcPr>
          <w:p w:rsidR="004A4FBA" w:rsidRPr="00892622" w:rsidRDefault="004A4FBA" w:rsidP="008B3414">
            <w:pPr>
              <w:pStyle w:val="ListParagraph"/>
              <w:ind w:left="0"/>
              <w:rPr>
                <w:rFonts w:ascii="Arial Narrow" w:hAnsi="Arial Narrow" w:cs="Arial"/>
                <w:sz w:val="20"/>
                <w:szCs w:val="20"/>
              </w:rPr>
            </w:pPr>
          </w:p>
        </w:tc>
        <w:tc>
          <w:tcPr>
            <w:tcW w:w="1010" w:type="dxa"/>
          </w:tcPr>
          <w:p w:rsidR="004A4FBA" w:rsidRPr="00892622" w:rsidRDefault="002E4A94" w:rsidP="008B3414">
            <w:pPr>
              <w:pStyle w:val="ListParagraph"/>
              <w:ind w:left="0"/>
              <w:rPr>
                <w:rFonts w:ascii="Arial Narrow" w:hAnsi="Arial Narrow" w:cs="Arial"/>
                <w:sz w:val="20"/>
                <w:szCs w:val="20"/>
              </w:rPr>
            </w:pPr>
            <w:r>
              <w:rPr>
                <w:rFonts w:ascii="Arial Narrow" w:hAnsi="Arial Narrow" w:cs="Arial"/>
                <w:sz w:val="20"/>
                <w:szCs w:val="20"/>
              </w:rPr>
              <w:t>Completed</w:t>
            </w:r>
          </w:p>
        </w:tc>
      </w:tr>
      <w:tr w:rsidR="004A4FBA" w:rsidRPr="00F34231" w:rsidTr="0051063C">
        <w:tc>
          <w:tcPr>
            <w:tcW w:w="3059" w:type="dxa"/>
          </w:tcPr>
          <w:p w:rsidR="004A4FBA" w:rsidRPr="00892622" w:rsidRDefault="004A4FBA" w:rsidP="008B3414">
            <w:pPr>
              <w:pStyle w:val="ListParagraph"/>
              <w:ind w:left="0"/>
              <w:rPr>
                <w:rFonts w:ascii="Arial Narrow" w:hAnsi="Arial Narrow" w:cs="Arial"/>
                <w:sz w:val="20"/>
                <w:szCs w:val="20"/>
              </w:rPr>
            </w:pPr>
            <w:r w:rsidRPr="00892622">
              <w:rPr>
                <w:rFonts w:ascii="Arial Narrow" w:hAnsi="Arial Narrow" w:cs="Arial"/>
                <w:sz w:val="20"/>
                <w:szCs w:val="20"/>
              </w:rPr>
              <w:t>Anita Strauss</w:t>
            </w:r>
          </w:p>
        </w:tc>
        <w:tc>
          <w:tcPr>
            <w:tcW w:w="2969" w:type="dxa"/>
          </w:tcPr>
          <w:p w:rsidR="004A4FBA" w:rsidRPr="00892622" w:rsidRDefault="002E4A94" w:rsidP="008B3414">
            <w:pPr>
              <w:pStyle w:val="ListParagraph"/>
              <w:ind w:left="0"/>
              <w:rPr>
                <w:rFonts w:ascii="Arial Narrow" w:hAnsi="Arial Narrow" w:cs="Arial"/>
                <w:sz w:val="20"/>
                <w:szCs w:val="20"/>
              </w:rPr>
            </w:pPr>
            <w:r>
              <w:rPr>
                <w:rFonts w:ascii="Arial Narrow" w:hAnsi="Arial Narrow" w:cs="Arial"/>
                <w:sz w:val="20"/>
                <w:szCs w:val="20"/>
              </w:rPr>
              <w:t>M Tech: Clinical Technology</w:t>
            </w:r>
          </w:p>
        </w:tc>
        <w:tc>
          <w:tcPr>
            <w:tcW w:w="2430" w:type="dxa"/>
          </w:tcPr>
          <w:p w:rsidR="004A4FBA" w:rsidRPr="00892622" w:rsidRDefault="002E4A94" w:rsidP="008B3414">
            <w:pPr>
              <w:pStyle w:val="ListParagraph"/>
              <w:ind w:left="0"/>
              <w:rPr>
                <w:rFonts w:ascii="Arial Narrow" w:hAnsi="Arial Narrow" w:cs="Arial"/>
                <w:sz w:val="20"/>
                <w:szCs w:val="20"/>
              </w:rPr>
            </w:pPr>
            <w:r>
              <w:rPr>
                <w:rFonts w:ascii="Arial Narrow" w:hAnsi="Arial Narrow" w:cs="Arial"/>
                <w:sz w:val="20"/>
                <w:szCs w:val="20"/>
              </w:rPr>
              <w:t>TUT</w:t>
            </w:r>
          </w:p>
        </w:tc>
        <w:tc>
          <w:tcPr>
            <w:tcW w:w="2313" w:type="dxa"/>
          </w:tcPr>
          <w:p w:rsidR="004A4FBA" w:rsidRPr="00892622" w:rsidRDefault="004A4FBA" w:rsidP="008B3414">
            <w:pPr>
              <w:pStyle w:val="ListParagraph"/>
              <w:ind w:left="0"/>
              <w:rPr>
                <w:rFonts w:ascii="Arial Narrow" w:hAnsi="Arial Narrow" w:cs="Arial"/>
                <w:b/>
                <w:sz w:val="20"/>
                <w:szCs w:val="20"/>
              </w:rPr>
            </w:pPr>
            <w:r w:rsidRPr="00892622">
              <w:rPr>
                <w:rFonts w:ascii="Arial Narrow" w:hAnsi="Arial Narrow" w:cs="Arial"/>
                <w:b/>
                <w:sz w:val="20"/>
                <w:szCs w:val="20"/>
              </w:rPr>
              <w:t>2013</w:t>
            </w:r>
          </w:p>
        </w:tc>
        <w:tc>
          <w:tcPr>
            <w:tcW w:w="1377" w:type="dxa"/>
          </w:tcPr>
          <w:p w:rsidR="004A4FBA" w:rsidRPr="00892622" w:rsidRDefault="004A4FBA" w:rsidP="008B3414">
            <w:pPr>
              <w:pStyle w:val="ListParagraph"/>
              <w:ind w:left="0"/>
              <w:rPr>
                <w:rFonts w:ascii="Arial Narrow" w:hAnsi="Arial Narrow" w:cs="Arial"/>
                <w:sz w:val="20"/>
                <w:szCs w:val="20"/>
              </w:rPr>
            </w:pPr>
          </w:p>
        </w:tc>
        <w:tc>
          <w:tcPr>
            <w:tcW w:w="1010" w:type="dxa"/>
          </w:tcPr>
          <w:p w:rsidR="004A4FBA" w:rsidRPr="00892622" w:rsidRDefault="002E4A94" w:rsidP="008B3414">
            <w:pPr>
              <w:pStyle w:val="ListParagraph"/>
              <w:ind w:left="0"/>
              <w:rPr>
                <w:rFonts w:ascii="Arial Narrow" w:hAnsi="Arial Narrow" w:cs="Arial"/>
                <w:sz w:val="20"/>
                <w:szCs w:val="20"/>
              </w:rPr>
            </w:pPr>
            <w:r>
              <w:rPr>
                <w:rFonts w:ascii="Arial Narrow" w:hAnsi="Arial Narrow" w:cs="Arial"/>
                <w:sz w:val="20"/>
                <w:szCs w:val="20"/>
              </w:rPr>
              <w:t>Completed</w:t>
            </w:r>
          </w:p>
        </w:tc>
      </w:tr>
      <w:tr w:rsidR="002F2F2F" w:rsidRPr="00F34231" w:rsidTr="0051063C">
        <w:tc>
          <w:tcPr>
            <w:tcW w:w="3059" w:type="dxa"/>
          </w:tcPr>
          <w:p w:rsidR="002F2F2F" w:rsidRPr="00892622" w:rsidRDefault="002F2F2F" w:rsidP="006E6422">
            <w:pPr>
              <w:pStyle w:val="ListParagraph"/>
              <w:ind w:left="0"/>
              <w:rPr>
                <w:rFonts w:ascii="Arial Narrow" w:hAnsi="Arial Narrow" w:cs="Arial"/>
                <w:sz w:val="20"/>
                <w:szCs w:val="20"/>
              </w:rPr>
            </w:pPr>
            <w:r w:rsidRPr="00892622">
              <w:rPr>
                <w:rFonts w:ascii="Arial Narrow" w:hAnsi="Arial Narrow" w:cs="Arial"/>
                <w:sz w:val="20"/>
                <w:szCs w:val="20"/>
              </w:rPr>
              <w:t>AJ Botha</w:t>
            </w:r>
          </w:p>
        </w:tc>
        <w:tc>
          <w:tcPr>
            <w:tcW w:w="2969" w:type="dxa"/>
          </w:tcPr>
          <w:p w:rsidR="002F2F2F" w:rsidRPr="00892622" w:rsidRDefault="002F2F2F" w:rsidP="006E6422">
            <w:pPr>
              <w:pStyle w:val="ListParagraph"/>
              <w:ind w:left="0"/>
              <w:rPr>
                <w:rFonts w:ascii="Arial Narrow" w:hAnsi="Arial Narrow" w:cs="Arial"/>
                <w:sz w:val="20"/>
                <w:szCs w:val="20"/>
              </w:rPr>
            </w:pPr>
            <w:r w:rsidRPr="00892622">
              <w:rPr>
                <w:rFonts w:ascii="Arial Narrow" w:hAnsi="Arial Narrow" w:cs="Arial"/>
                <w:sz w:val="20"/>
                <w:szCs w:val="20"/>
              </w:rPr>
              <w:t>D Tech</w:t>
            </w:r>
          </w:p>
        </w:tc>
        <w:tc>
          <w:tcPr>
            <w:tcW w:w="2430" w:type="dxa"/>
          </w:tcPr>
          <w:p w:rsidR="002F2F2F" w:rsidRPr="00892622" w:rsidRDefault="002F2F2F" w:rsidP="006E6422">
            <w:pPr>
              <w:pStyle w:val="ListParagraph"/>
              <w:ind w:left="0"/>
              <w:rPr>
                <w:rFonts w:ascii="Arial Narrow" w:hAnsi="Arial Narrow" w:cs="Arial"/>
                <w:sz w:val="20"/>
                <w:szCs w:val="20"/>
              </w:rPr>
            </w:pPr>
            <w:r w:rsidRPr="00892622">
              <w:rPr>
                <w:rFonts w:ascii="Arial Narrow" w:hAnsi="Arial Narrow" w:cs="Arial"/>
                <w:sz w:val="20"/>
                <w:szCs w:val="20"/>
              </w:rPr>
              <w:t>TUT</w:t>
            </w:r>
          </w:p>
        </w:tc>
        <w:tc>
          <w:tcPr>
            <w:tcW w:w="2313" w:type="dxa"/>
          </w:tcPr>
          <w:p w:rsidR="002F2F2F" w:rsidRPr="00892622" w:rsidRDefault="002F2F2F" w:rsidP="006E6422">
            <w:pPr>
              <w:pStyle w:val="ListParagraph"/>
              <w:ind w:left="0"/>
              <w:rPr>
                <w:rFonts w:ascii="Arial Narrow" w:hAnsi="Arial Narrow" w:cs="Arial"/>
                <w:sz w:val="20"/>
                <w:szCs w:val="20"/>
              </w:rPr>
            </w:pPr>
            <w:r w:rsidRPr="00892622">
              <w:rPr>
                <w:rFonts w:ascii="Arial Narrow" w:hAnsi="Arial Narrow" w:cs="Arial"/>
                <w:sz w:val="20"/>
                <w:szCs w:val="20"/>
              </w:rPr>
              <w:t>2012</w:t>
            </w:r>
          </w:p>
        </w:tc>
        <w:tc>
          <w:tcPr>
            <w:tcW w:w="1377" w:type="dxa"/>
          </w:tcPr>
          <w:p w:rsidR="002F2F2F" w:rsidRPr="00892622" w:rsidRDefault="00DE0EEB" w:rsidP="006E6422">
            <w:pPr>
              <w:pStyle w:val="ListParagraph"/>
              <w:ind w:left="0"/>
              <w:rPr>
                <w:rFonts w:ascii="Arial Narrow" w:hAnsi="Arial Narrow" w:cs="Arial"/>
                <w:sz w:val="20"/>
                <w:szCs w:val="20"/>
              </w:rPr>
            </w:pPr>
            <w:r>
              <w:rPr>
                <w:rFonts w:ascii="Arial Narrow" w:hAnsi="Arial Narrow" w:cs="Arial"/>
                <w:sz w:val="20"/>
                <w:szCs w:val="20"/>
              </w:rPr>
              <w:t>Yes</w:t>
            </w:r>
          </w:p>
        </w:tc>
        <w:tc>
          <w:tcPr>
            <w:tcW w:w="1010" w:type="dxa"/>
          </w:tcPr>
          <w:p w:rsidR="002F2F2F" w:rsidRPr="00892622" w:rsidRDefault="002F2F2F" w:rsidP="006E6422">
            <w:pPr>
              <w:pStyle w:val="ListParagraph"/>
              <w:ind w:left="0"/>
              <w:rPr>
                <w:rFonts w:ascii="Arial Narrow" w:hAnsi="Arial Narrow" w:cs="Arial"/>
                <w:sz w:val="20"/>
                <w:szCs w:val="20"/>
              </w:rPr>
            </w:pPr>
          </w:p>
        </w:tc>
      </w:tr>
      <w:tr w:rsidR="002F2F2F" w:rsidRPr="00F34231" w:rsidTr="0051063C">
        <w:tc>
          <w:tcPr>
            <w:tcW w:w="3059" w:type="dxa"/>
          </w:tcPr>
          <w:p w:rsidR="002F2F2F" w:rsidRPr="00892622" w:rsidRDefault="002E4A94" w:rsidP="006E6422">
            <w:pPr>
              <w:pStyle w:val="ListParagraph"/>
              <w:ind w:left="0"/>
              <w:rPr>
                <w:rFonts w:ascii="Arial Narrow" w:hAnsi="Arial Narrow" w:cs="Arial"/>
                <w:sz w:val="20"/>
                <w:szCs w:val="20"/>
              </w:rPr>
            </w:pPr>
            <w:r>
              <w:rPr>
                <w:rFonts w:ascii="Arial Narrow" w:hAnsi="Arial Narrow" w:cs="Arial"/>
                <w:sz w:val="20"/>
                <w:szCs w:val="20"/>
              </w:rPr>
              <w:t>N</w:t>
            </w:r>
            <w:r w:rsidR="002F2F2F" w:rsidRPr="00892622">
              <w:rPr>
                <w:rFonts w:ascii="Arial Narrow" w:hAnsi="Arial Narrow" w:cs="Arial"/>
                <w:sz w:val="20"/>
                <w:szCs w:val="20"/>
              </w:rPr>
              <w:t xml:space="preserve"> Pillai</w:t>
            </w:r>
          </w:p>
        </w:tc>
        <w:tc>
          <w:tcPr>
            <w:tcW w:w="2969" w:type="dxa"/>
          </w:tcPr>
          <w:p w:rsidR="002F2F2F" w:rsidRPr="00892622" w:rsidRDefault="002F2F2F" w:rsidP="006E6422">
            <w:pPr>
              <w:pStyle w:val="ListParagraph"/>
              <w:ind w:left="0"/>
              <w:rPr>
                <w:rFonts w:ascii="Arial Narrow" w:hAnsi="Arial Narrow" w:cs="Arial"/>
                <w:sz w:val="20"/>
                <w:szCs w:val="20"/>
              </w:rPr>
            </w:pPr>
            <w:r w:rsidRPr="00892622">
              <w:rPr>
                <w:rFonts w:ascii="Arial Narrow" w:hAnsi="Arial Narrow" w:cs="Arial"/>
                <w:sz w:val="20"/>
                <w:szCs w:val="20"/>
              </w:rPr>
              <w:t>PhD</w:t>
            </w:r>
          </w:p>
        </w:tc>
        <w:tc>
          <w:tcPr>
            <w:tcW w:w="2430" w:type="dxa"/>
          </w:tcPr>
          <w:p w:rsidR="002F2F2F" w:rsidRPr="00892622" w:rsidRDefault="002F2F2F" w:rsidP="006E6422">
            <w:pPr>
              <w:pStyle w:val="ListParagraph"/>
              <w:ind w:left="0"/>
              <w:rPr>
                <w:rFonts w:ascii="Arial Narrow" w:hAnsi="Arial Narrow" w:cs="Arial"/>
                <w:sz w:val="20"/>
                <w:szCs w:val="20"/>
              </w:rPr>
            </w:pPr>
            <w:r w:rsidRPr="00892622">
              <w:rPr>
                <w:rFonts w:ascii="Arial Narrow" w:hAnsi="Arial Narrow" w:cs="Arial"/>
                <w:sz w:val="20"/>
                <w:szCs w:val="20"/>
              </w:rPr>
              <w:t>WITS</w:t>
            </w:r>
          </w:p>
        </w:tc>
        <w:tc>
          <w:tcPr>
            <w:tcW w:w="2313" w:type="dxa"/>
          </w:tcPr>
          <w:p w:rsidR="002F2F2F" w:rsidRPr="00892622" w:rsidRDefault="002F2F2F" w:rsidP="006E6422">
            <w:pPr>
              <w:pStyle w:val="ListParagraph"/>
              <w:ind w:left="0"/>
              <w:rPr>
                <w:rFonts w:ascii="Arial Narrow" w:hAnsi="Arial Narrow" w:cs="Arial"/>
                <w:sz w:val="20"/>
                <w:szCs w:val="20"/>
              </w:rPr>
            </w:pPr>
            <w:r w:rsidRPr="00892622">
              <w:rPr>
                <w:rFonts w:ascii="Arial Narrow" w:hAnsi="Arial Narrow" w:cs="Arial"/>
                <w:sz w:val="20"/>
                <w:szCs w:val="20"/>
              </w:rPr>
              <w:t>2011</w:t>
            </w:r>
          </w:p>
        </w:tc>
        <w:tc>
          <w:tcPr>
            <w:tcW w:w="1377" w:type="dxa"/>
          </w:tcPr>
          <w:p w:rsidR="002F2F2F" w:rsidRPr="00892622" w:rsidRDefault="00DE0EEB" w:rsidP="006E6422">
            <w:pPr>
              <w:pStyle w:val="ListParagraph"/>
              <w:ind w:left="0"/>
              <w:rPr>
                <w:rFonts w:ascii="Arial Narrow" w:hAnsi="Arial Narrow" w:cs="Arial"/>
                <w:sz w:val="20"/>
                <w:szCs w:val="20"/>
              </w:rPr>
            </w:pPr>
            <w:r>
              <w:rPr>
                <w:rFonts w:ascii="Arial Narrow" w:hAnsi="Arial Narrow" w:cs="Arial"/>
                <w:sz w:val="20"/>
                <w:szCs w:val="20"/>
              </w:rPr>
              <w:t>Yes</w:t>
            </w:r>
          </w:p>
        </w:tc>
        <w:tc>
          <w:tcPr>
            <w:tcW w:w="1010" w:type="dxa"/>
          </w:tcPr>
          <w:p w:rsidR="002F2F2F" w:rsidRPr="00892622" w:rsidRDefault="002F2F2F" w:rsidP="006E6422">
            <w:pPr>
              <w:pStyle w:val="ListParagraph"/>
              <w:ind w:left="0"/>
              <w:rPr>
                <w:rFonts w:ascii="Arial Narrow" w:hAnsi="Arial Narrow" w:cs="Arial"/>
                <w:sz w:val="20"/>
                <w:szCs w:val="20"/>
              </w:rPr>
            </w:pPr>
          </w:p>
        </w:tc>
      </w:tr>
    </w:tbl>
    <w:p w:rsidR="007619F9" w:rsidRDefault="007619F9" w:rsidP="007619F9">
      <w:pPr>
        <w:pStyle w:val="ListParagraph"/>
        <w:ind w:left="0"/>
        <w:rPr>
          <w:rFonts w:ascii="Arial" w:hAnsi="Arial" w:cs="Arial"/>
          <w:sz w:val="24"/>
          <w:szCs w:val="24"/>
        </w:rPr>
      </w:pPr>
    </w:p>
    <w:p w:rsidR="00CC5E79" w:rsidRDefault="00CC5E79" w:rsidP="007619F9">
      <w:pPr>
        <w:pStyle w:val="ListParagraph"/>
        <w:ind w:left="0"/>
        <w:rPr>
          <w:rFonts w:ascii="Arial" w:hAnsi="Arial" w:cs="Arial"/>
          <w:sz w:val="24"/>
          <w:szCs w:val="24"/>
        </w:rPr>
      </w:pPr>
    </w:p>
    <w:tbl>
      <w:tblPr>
        <w:tblW w:w="13300" w:type="dxa"/>
        <w:tblInd w:w="93" w:type="dxa"/>
        <w:tblLook w:val="04A0" w:firstRow="1" w:lastRow="0" w:firstColumn="1" w:lastColumn="0" w:noHBand="0" w:noVBand="1"/>
      </w:tblPr>
      <w:tblGrid>
        <w:gridCol w:w="2243"/>
        <w:gridCol w:w="797"/>
        <w:gridCol w:w="817"/>
        <w:gridCol w:w="2883"/>
        <w:gridCol w:w="3395"/>
        <w:gridCol w:w="670"/>
        <w:gridCol w:w="670"/>
        <w:gridCol w:w="727"/>
        <w:gridCol w:w="1527"/>
      </w:tblGrid>
      <w:tr w:rsidR="00B76505" w:rsidRPr="00B76505" w:rsidTr="00B76505">
        <w:trPr>
          <w:trHeight w:val="360"/>
        </w:trPr>
        <w:tc>
          <w:tcPr>
            <w:tcW w:w="13300" w:type="dxa"/>
            <w:gridSpan w:val="9"/>
            <w:tcBorders>
              <w:top w:val="nil"/>
              <w:left w:val="nil"/>
              <w:bottom w:val="nil"/>
              <w:right w:val="nil"/>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b/>
                <w:bCs/>
                <w:sz w:val="28"/>
                <w:szCs w:val="28"/>
              </w:rPr>
            </w:pPr>
          </w:p>
        </w:tc>
      </w:tr>
      <w:tr w:rsidR="00B76505" w:rsidRPr="00B76505" w:rsidTr="00B76505">
        <w:trPr>
          <w:trHeight w:val="360"/>
        </w:trPr>
        <w:tc>
          <w:tcPr>
            <w:tcW w:w="13300" w:type="dxa"/>
            <w:gridSpan w:val="9"/>
            <w:tcBorders>
              <w:top w:val="nil"/>
              <w:left w:val="nil"/>
              <w:bottom w:val="nil"/>
              <w:right w:val="nil"/>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b/>
                <w:bCs/>
                <w:sz w:val="28"/>
                <w:szCs w:val="28"/>
              </w:rPr>
            </w:pPr>
            <w:r w:rsidRPr="00B76505">
              <w:rPr>
                <w:rFonts w:ascii="Arial" w:eastAsia="Times New Roman" w:hAnsi="Arial" w:cs="Arial"/>
                <w:b/>
                <w:bCs/>
                <w:sz w:val="28"/>
                <w:szCs w:val="28"/>
              </w:rPr>
              <w:t>ACADEMIC STAFF NOT MEETING QUALIFICATION REQUIREMENTS FOR POST LEVEL</w:t>
            </w:r>
          </w:p>
        </w:tc>
      </w:tr>
      <w:tr w:rsidR="00B76505" w:rsidRPr="00B76505" w:rsidTr="00B76505">
        <w:trPr>
          <w:trHeight w:val="315"/>
        </w:trPr>
        <w:tc>
          <w:tcPr>
            <w:tcW w:w="13300" w:type="dxa"/>
            <w:gridSpan w:val="9"/>
            <w:tcBorders>
              <w:top w:val="nil"/>
              <w:left w:val="nil"/>
              <w:bottom w:val="nil"/>
              <w:right w:val="nil"/>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b/>
                <w:bCs/>
                <w:sz w:val="24"/>
                <w:szCs w:val="24"/>
              </w:rPr>
            </w:pPr>
          </w:p>
        </w:tc>
      </w:tr>
      <w:tr w:rsidR="00B76505" w:rsidRPr="00B76505" w:rsidTr="00B76505">
        <w:trPr>
          <w:trHeight w:val="270"/>
        </w:trPr>
        <w:tc>
          <w:tcPr>
            <w:tcW w:w="2243" w:type="dxa"/>
            <w:tcBorders>
              <w:top w:val="nil"/>
              <w:left w:val="nil"/>
              <w:bottom w:val="nil"/>
              <w:right w:val="nil"/>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18"/>
                <w:szCs w:val="18"/>
              </w:rPr>
            </w:pPr>
          </w:p>
        </w:tc>
        <w:tc>
          <w:tcPr>
            <w:tcW w:w="674" w:type="dxa"/>
            <w:tcBorders>
              <w:top w:val="nil"/>
              <w:left w:val="nil"/>
              <w:bottom w:val="nil"/>
              <w:right w:val="nil"/>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8"/>
                <w:szCs w:val="18"/>
              </w:rPr>
            </w:pPr>
          </w:p>
        </w:tc>
        <w:tc>
          <w:tcPr>
            <w:tcW w:w="697" w:type="dxa"/>
            <w:tcBorders>
              <w:top w:val="nil"/>
              <w:left w:val="nil"/>
              <w:bottom w:val="nil"/>
              <w:right w:val="nil"/>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8"/>
                <w:szCs w:val="18"/>
              </w:rPr>
            </w:pPr>
          </w:p>
        </w:tc>
        <w:tc>
          <w:tcPr>
            <w:tcW w:w="2883" w:type="dxa"/>
            <w:tcBorders>
              <w:top w:val="nil"/>
              <w:left w:val="nil"/>
              <w:bottom w:val="nil"/>
              <w:right w:val="nil"/>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18"/>
                <w:szCs w:val="18"/>
              </w:rPr>
            </w:pPr>
          </w:p>
        </w:tc>
        <w:tc>
          <w:tcPr>
            <w:tcW w:w="3395" w:type="dxa"/>
            <w:tcBorders>
              <w:top w:val="nil"/>
              <w:left w:val="nil"/>
              <w:bottom w:val="nil"/>
              <w:right w:val="nil"/>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p>
        </w:tc>
        <w:tc>
          <w:tcPr>
            <w:tcW w:w="587" w:type="dxa"/>
            <w:tcBorders>
              <w:top w:val="nil"/>
              <w:left w:val="nil"/>
              <w:bottom w:val="nil"/>
              <w:right w:val="nil"/>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p>
        </w:tc>
        <w:tc>
          <w:tcPr>
            <w:tcW w:w="587" w:type="dxa"/>
            <w:tcBorders>
              <w:top w:val="nil"/>
              <w:left w:val="nil"/>
              <w:bottom w:val="nil"/>
              <w:right w:val="nil"/>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p>
        </w:tc>
        <w:tc>
          <w:tcPr>
            <w:tcW w:w="707" w:type="dxa"/>
            <w:tcBorders>
              <w:top w:val="nil"/>
              <w:left w:val="nil"/>
              <w:bottom w:val="nil"/>
              <w:right w:val="nil"/>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p>
        </w:tc>
        <w:tc>
          <w:tcPr>
            <w:tcW w:w="1527" w:type="dxa"/>
            <w:tcBorders>
              <w:top w:val="nil"/>
              <w:left w:val="nil"/>
              <w:bottom w:val="nil"/>
              <w:right w:val="nil"/>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p>
        </w:tc>
      </w:tr>
      <w:tr w:rsidR="00B76505" w:rsidRPr="00B76505" w:rsidTr="00B76505">
        <w:trPr>
          <w:trHeight w:val="270"/>
        </w:trPr>
        <w:tc>
          <w:tcPr>
            <w:tcW w:w="2243" w:type="dxa"/>
            <w:tcBorders>
              <w:top w:val="double" w:sz="6" w:space="0" w:color="auto"/>
              <w:left w:val="double" w:sz="6" w:space="0" w:color="auto"/>
              <w:bottom w:val="nil"/>
              <w:right w:val="single" w:sz="4" w:space="0" w:color="auto"/>
            </w:tcBorders>
            <w:shd w:val="clear" w:color="000000" w:fill="C0C0C0"/>
            <w:noWrap/>
            <w:vAlign w:val="bottom"/>
            <w:hideMark/>
          </w:tcPr>
          <w:p w:rsidR="00B76505" w:rsidRPr="00B76505" w:rsidRDefault="00B76505" w:rsidP="00B76505">
            <w:pPr>
              <w:spacing w:after="0" w:line="240" w:lineRule="auto"/>
              <w:jc w:val="center"/>
              <w:rPr>
                <w:rFonts w:ascii="Arial" w:eastAsia="Times New Roman" w:hAnsi="Arial" w:cs="Arial"/>
                <w:b/>
                <w:bCs/>
                <w:sz w:val="18"/>
                <w:szCs w:val="18"/>
              </w:rPr>
            </w:pPr>
            <w:r w:rsidRPr="00B76505">
              <w:rPr>
                <w:rFonts w:ascii="Arial" w:eastAsia="Times New Roman" w:hAnsi="Arial" w:cs="Arial"/>
                <w:b/>
                <w:bCs/>
                <w:sz w:val="18"/>
                <w:szCs w:val="18"/>
              </w:rPr>
              <w:t>NAME</w:t>
            </w:r>
          </w:p>
        </w:tc>
        <w:tc>
          <w:tcPr>
            <w:tcW w:w="674" w:type="dxa"/>
            <w:tcBorders>
              <w:top w:val="double" w:sz="6" w:space="0" w:color="auto"/>
              <w:left w:val="nil"/>
              <w:bottom w:val="nil"/>
              <w:right w:val="single" w:sz="4" w:space="0" w:color="auto"/>
            </w:tcBorders>
            <w:shd w:val="clear" w:color="000000" w:fill="C0C0C0"/>
            <w:noWrap/>
            <w:vAlign w:val="bottom"/>
            <w:hideMark/>
          </w:tcPr>
          <w:p w:rsidR="00B76505" w:rsidRPr="00B76505" w:rsidRDefault="00B76505" w:rsidP="00B76505">
            <w:pPr>
              <w:spacing w:after="0" w:line="240" w:lineRule="auto"/>
              <w:jc w:val="center"/>
              <w:rPr>
                <w:rFonts w:ascii="Arial" w:eastAsia="Times New Roman" w:hAnsi="Arial" w:cs="Arial"/>
                <w:b/>
                <w:bCs/>
                <w:sz w:val="18"/>
                <w:szCs w:val="18"/>
              </w:rPr>
            </w:pPr>
            <w:r w:rsidRPr="00B76505">
              <w:rPr>
                <w:rFonts w:ascii="Arial" w:eastAsia="Times New Roman" w:hAnsi="Arial" w:cs="Arial"/>
                <w:b/>
                <w:bCs/>
                <w:sz w:val="18"/>
                <w:szCs w:val="18"/>
              </w:rPr>
              <w:t>POST</w:t>
            </w:r>
          </w:p>
        </w:tc>
        <w:tc>
          <w:tcPr>
            <w:tcW w:w="697" w:type="dxa"/>
            <w:tcBorders>
              <w:top w:val="double" w:sz="6" w:space="0" w:color="auto"/>
              <w:left w:val="nil"/>
              <w:bottom w:val="nil"/>
              <w:right w:val="single" w:sz="4" w:space="0" w:color="auto"/>
            </w:tcBorders>
            <w:shd w:val="clear" w:color="000000" w:fill="C0C0C0"/>
            <w:noWrap/>
            <w:vAlign w:val="bottom"/>
            <w:hideMark/>
          </w:tcPr>
          <w:p w:rsidR="00B76505" w:rsidRPr="00B76505" w:rsidRDefault="00B76505" w:rsidP="00B76505">
            <w:pPr>
              <w:spacing w:after="0" w:line="240" w:lineRule="auto"/>
              <w:jc w:val="center"/>
              <w:rPr>
                <w:rFonts w:ascii="Arial" w:eastAsia="Times New Roman" w:hAnsi="Arial" w:cs="Arial"/>
                <w:b/>
                <w:bCs/>
                <w:sz w:val="18"/>
                <w:szCs w:val="18"/>
              </w:rPr>
            </w:pPr>
            <w:r w:rsidRPr="00B76505">
              <w:rPr>
                <w:rFonts w:ascii="Arial" w:eastAsia="Times New Roman" w:hAnsi="Arial" w:cs="Arial"/>
                <w:b/>
                <w:bCs/>
                <w:sz w:val="18"/>
                <w:szCs w:val="18"/>
              </w:rPr>
              <w:t>STAFF</w:t>
            </w:r>
          </w:p>
        </w:tc>
        <w:tc>
          <w:tcPr>
            <w:tcW w:w="2883" w:type="dxa"/>
            <w:tcBorders>
              <w:top w:val="double" w:sz="6" w:space="0" w:color="auto"/>
              <w:left w:val="nil"/>
              <w:bottom w:val="nil"/>
              <w:right w:val="double" w:sz="6" w:space="0" w:color="auto"/>
            </w:tcBorders>
            <w:shd w:val="clear" w:color="000000" w:fill="C0C0C0"/>
            <w:noWrap/>
            <w:vAlign w:val="bottom"/>
            <w:hideMark/>
          </w:tcPr>
          <w:p w:rsidR="00B76505" w:rsidRPr="00B76505" w:rsidRDefault="00B76505" w:rsidP="00B76505">
            <w:pPr>
              <w:spacing w:after="0" w:line="240" w:lineRule="auto"/>
              <w:rPr>
                <w:rFonts w:ascii="Arial" w:eastAsia="Times New Roman" w:hAnsi="Arial" w:cs="Arial"/>
                <w:b/>
                <w:bCs/>
                <w:sz w:val="18"/>
                <w:szCs w:val="18"/>
              </w:rPr>
            </w:pPr>
            <w:r w:rsidRPr="00B76505">
              <w:rPr>
                <w:rFonts w:ascii="Arial" w:eastAsia="Times New Roman" w:hAnsi="Arial" w:cs="Arial"/>
                <w:b/>
                <w:bCs/>
                <w:sz w:val="18"/>
                <w:szCs w:val="18"/>
              </w:rPr>
              <w:t>DEPARTMENT</w:t>
            </w:r>
          </w:p>
        </w:tc>
        <w:tc>
          <w:tcPr>
            <w:tcW w:w="3395" w:type="dxa"/>
            <w:tcBorders>
              <w:top w:val="double" w:sz="6" w:space="0" w:color="auto"/>
              <w:left w:val="nil"/>
              <w:bottom w:val="nil"/>
              <w:right w:val="nil"/>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b/>
                <w:bCs/>
                <w:sz w:val="18"/>
                <w:szCs w:val="18"/>
              </w:rPr>
            </w:pPr>
            <w:r w:rsidRPr="00B76505">
              <w:rPr>
                <w:rFonts w:ascii="Arial" w:eastAsia="Times New Roman" w:hAnsi="Arial" w:cs="Arial"/>
                <w:b/>
                <w:bCs/>
                <w:sz w:val="18"/>
                <w:szCs w:val="18"/>
              </w:rPr>
              <w:t>Current</w:t>
            </w:r>
          </w:p>
        </w:tc>
        <w:tc>
          <w:tcPr>
            <w:tcW w:w="1174" w:type="dxa"/>
            <w:gridSpan w:val="2"/>
            <w:tcBorders>
              <w:top w:val="double" w:sz="6" w:space="0" w:color="auto"/>
              <w:left w:val="double" w:sz="6" w:space="0" w:color="auto"/>
              <w:bottom w:val="single"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b/>
                <w:bCs/>
                <w:sz w:val="18"/>
                <w:szCs w:val="18"/>
              </w:rPr>
            </w:pPr>
            <w:r w:rsidRPr="00B76505">
              <w:rPr>
                <w:rFonts w:ascii="Arial" w:eastAsia="Times New Roman" w:hAnsi="Arial" w:cs="Arial"/>
                <w:b/>
                <w:bCs/>
                <w:sz w:val="18"/>
                <w:szCs w:val="18"/>
              </w:rPr>
              <w:t>Registered</w:t>
            </w:r>
          </w:p>
        </w:tc>
        <w:tc>
          <w:tcPr>
            <w:tcW w:w="707" w:type="dxa"/>
            <w:tcBorders>
              <w:top w:val="double" w:sz="6" w:space="0" w:color="auto"/>
              <w:left w:val="nil"/>
              <w:bottom w:val="single" w:sz="4" w:space="0" w:color="auto"/>
              <w:right w:val="double" w:sz="6"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b/>
                <w:bCs/>
                <w:sz w:val="18"/>
                <w:szCs w:val="18"/>
              </w:rPr>
            </w:pPr>
            <w:r w:rsidRPr="00B76505">
              <w:rPr>
                <w:rFonts w:ascii="Arial" w:eastAsia="Times New Roman" w:hAnsi="Arial" w:cs="Arial"/>
                <w:b/>
                <w:bCs/>
                <w:sz w:val="18"/>
                <w:szCs w:val="18"/>
              </w:rPr>
              <w:t>To</w:t>
            </w:r>
          </w:p>
        </w:tc>
        <w:tc>
          <w:tcPr>
            <w:tcW w:w="1527" w:type="dxa"/>
            <w:tcBorders>
              <w:top w:val="double" w:sz="6" w:space="0" w:color="auto"/>
              <w:left w:val="nil"/>
              <w:bottom w:val="nil"/>
              <w:right w:val="double" w:sz="6"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b/>
                <w:bCs/>
                <w:sz w:val="18"/>
                <w:szCs w:val="18"/>
              </w:rPr>
            </w:pPr>
            <w:r w:rsidRPr="00B76505">
              <w:rPr>
                <w:rFonts w:ascii="Arial" w:eastAsia="Times New Roman" w:hAnsi="Arial" w:cs="Arial"/>
                <w:b/>
                <w:bCs/>
                <w:sz w:val="18"/>
                <w:szCs w:val="18"/>
              </w:rPr>
              <w:t>Expected date</w:t>
            </w:r>
          </w:p>
        </w:tc>
      </w:tr>
      <w:tr w:rsidR="00B76505" w:rsidRPr="00B76505" w:rsidTr="00B76505">
        <w:trPr>
          <w:trHeight w:val="255"/>
        </w:trPr>
        <w:tc>
          <w:tcPr>
            <w:tcW w:w="2243" w:type="dxa"/>
            <w:tcBorders>
              <w:top w:val="nil"/>
              <w:left w:val="double" w:sz="6" w:space="0" w:color="auto"/>
              <w:bottom w:val="single" w:sz="4" w:space="0" w:color="auto"/>
              <w:right w:val="single" w:sz="4" w:space="0" w:color="auto"/>
            </w:tcBorders>
            <w:shd w:val="clear" w:color="000000" w:fill="C0C0C0"/>
            <w:noWrap/>
            <w:vAlign w:val="bottom"/>
            <w:hideMark/>
          </w:tcPr>
          <w:p w:rsidR="00B76505" w:rsidRPr="00B76505" w:rsidRDefault="00B76505" w:rsidP="00B76505">
            <w:pPr>
              <w:spacing w:after="0" w:line="240" w:lineRule="auto"/>
              <w:jc w:val="center"/>
              <w:rPr>
                <w:rFonts w:ascii="Arial" w:eastAsia="Times New Roman" w:hAnsi="Arial" w:cs="Arial"/>
                <w:b/>
                <w:bCs/>
                <w:sz w:val="18"/>
                <w:szCs w:val="18"/>
              </w:rPr>
            </w:pPr>
            <w:r w:rsidRPr="00B76505">
              <w:rPr>
                <w:rFonts w:ascii="Arial" w:eastAsia="Times New Roman" w:hAnsi="Arial" w:cs="Arial"/>
                <w:b/>
                <w:bCs/>
                <w:sz w:val="18"/>
                <w:szCs w:val="18"/>
              </w:rPr>
              <w:t> </w:t>
            </w:r>
          </w:p>
        </w:tc>
        <w:tc>
          <w:tcPr>
            <w:tcW w:w="674" w:type="dxa"/>
            <w:tcBorders>
              <w:top w:val="nil"/>
              <w:left w:val="nil"/>
              <w:bottom w:val="single" w:sz="4" w:space="0" w:color="auto"/>
              <w:right w:val="single" w:sz="4" w:space="0" w:color="auto"/>
            </w:tcBorders>
            <w:shd w:val="clear" w:color="000000" w:fill="C0C0C0"/>
            <w:noWrap/>
            <w:vAlign w:val="bottom"/>
            <w:hideMark/>
          </w:tcPr>
          <w:p w:rsidR="00B76505" w:rsidRPr="00B76505" w:rsidRDefault="00B76505" w:rsidP="00B76505">
            <w:pPr>
              <w:spacing w:after="0" w:line="240" w:lineRule="auto"/>
              <w:jc w:val="center"/>
              <w:rPr>
                <w:rFonts w:ascii="Arial" w:eastAsia="Times New Roman" w:hAnsi="Arial" w:cs="Arial"/>
                <w:b/>
                <w:bCs/>
                <w:sz w:val="18"/>
                <w:szCs w:val="18"/>
              </w:rPr>
            </w:pPr>
            <w:r w:rsidRPr="00B76505">
              <w:rPr>
                <w:rFonts w:ascii="Arial" w:eastAsia="Times New Roman" w:hAnsi="Arial" w:cs="Arial"/>
                <w:b/>
                <w:bCs/>
                <w:sz w:val="18"/>
                <w:szCs w:val="18"/>
              </w:rPr>
              <w:t>LEVEL</w:t>
            </w:r>
          </w:p>
        </w:tc>
        <w:tc>
          <w:tcPr>
            <w:tcW w:w="697" w:type="dxa"/>
            <w:tcBorders>
              <w:top w:val="nil"/>
              <w:left w:val="nil"/>
              <w:bottom w:val="single" w:sz="4" w:space="0" w:color="auto"/>
              <w:right w:val="single" w:sz="4" w:space="0" w:color="auto"/>
            </w:tcBorders>
            <w:shd w:val="clear" w:color="000000" w:fill="C0C0C0"/>
            <w:noWrap/>
            <w:vAlign w:val="bottom"/>
            <w:hideMark/>
          </w:tcPr>
          <w:p w:rsidR="00B76505" w:rsidRPr="00B76505" w:rsidRDefault="00B76505" w:rsidP="00B76505">
            <w:pPr>
              <w:spacing w:after="0" w:line="240" w:lineRule="auto"/>
              <w:jc w:val="center"/>
              <w:rPr>
                <w:rFonts w:ascii="Arial" w:eastAsia="Times New Roman" w:hAnsi="Arial" w:cs="Arial"/>
                <w:b/>
                <w:bCs/>
                <w:sz w:val="18"/>
                <w:szCs w:val="18"/>
              </w:rPr>
            </w:pPr>
            <w:r w:rsidRPr="00B76505">
              <w:rPr>
                <w:rFonts w:ascii="Arial" w:eastAsia="Times New Roman" w:hAnsi="Arial" w:cs="Arial"/>
                <w:b/>
                <w:bCs/>
                <w:sz w:val="18"/>
                <w:szCs w:val="18"/>
              </w:rPr>
              <w:t>No.</w:t>
            </w:r>
          </w:p>
        </w:tc>
        <w:tc>
          <w:tcPr>
            <w:tcW w:w="2883" w:type="dxa"/>
            <w:tcBorders>
              <w:top w:val="nil"/>
              <w:left w:val="nil"/>
              <w:bottom w:val="nil"/>
              <w:right w:val="double" w:sz="6" w:space="0" w:color="auto"/>
            </w:tcBorders>
            <w:shd w:val="clear" w:color="000000" w:fill="C0C0C0"/>
            <w:noWrap/>
            <w:vAlign w:val="bottom"/>
            <w:hideMark/>
          </w:tcPr>
          <w:p w:rsidR="00B76505" w:rsidRPr="00B76505" w:rsidRDefault="00B76505" w:rsidP="00B76505">
            <w:pPr>
              <w:spacing w:after="0" w:line="240" w:lineRule="auto"/>
              <w:rPr>
                <w:rFonts w:ascii="Arial" w:eastAsia="Times New Roman" w:hAnsi="Arial" w:cs="Arial"/>
                <w:b/>
                <w:bCs/>
                <w:sz w:val="18"/>
                <w:szCs w:val="18"/>
              </w:rPr>
            </w:pPr>
            <w:r w:rsidRPr="00B76505">
              <w:rPr>
                <w:rFonts w:ascii="Arial" w:eastAsia="Times New Roman" w:hAnsi="Arial" w:cs="Arial"/>
                <w:b/>
                <w:bCs/>
                <w:sz w:val="18"/>
                <w:szCs w:val="18"/>
              </w:rPr>
              <w:t> </w:t>
            </w:r>
          </w:p>
        </w:tc>
        <w:tc>
          <w:tcPr>
            <w:tcW w:w="3395" w:type="dxa"/>
            <w:tcBorders>
              <w:top w:val="nil"/>
              <w:left w:val="nil"/>
              <w:bottom w:val="nil"/>
              <w:right w:val="nil"/>
            </w:tcBorders>
            <w:shd w:val="clear" w:color="000000" w:fill="C0C0C0"/>
            <w:vAlign w:val="bottom"/>
            <w:hideMark/>
          </w:tcPr>
          <w:p w:rsidR="00B76505" w:rsidRPr="00B76505" w:rsidRDefault="00B76505" w:rsidP="00B76505">
            <w:pPr>
              <w:spacing w:after="0" w:line="240" w:lineRule="auto"/>
              <w:jc w:val="center"/>
              <w:rPr>
                <w:rFonts w:ascii="Arial" w:eastAsia="Times New Roman" w:hAnsi="Arial" w:cs="Arial"/>
                <w:b/>
                <w:bCs/>
                <w:sz w:val="18"/>
                <w:szCs w:val="18"/>
              </w:rPr>
            </w:pPr>
            <w:r w:rsidRPr="00B76505">
              <w:rPr>
                <w:rFonts w:ascii="Arial" w:eastAsia="Times New Roman" w:hAnsi="Arial" w:cs="Arial"/>
                <w:b/>
                <w:bCs/>
                <w:sz w:val="18"/>
                <w:szCs w:val="18"/>
              </w:rPr>
              <w:t>Status</w:t>
            </w:r>
          </w:p>
        </w:tc>
        <w:tc>
          <w:tcPr>
            <w:tcW w:w="587" w:type="dxa"/>
            <w:tcBorders>
              <w:top w:val="nil"/>
              <w:left w:val="double" w:sz="6" w:space="0" w:color="auto"/>
              <w:bottom w:val="single" w:sz="4" w:space="0" w:color="auto"/>
              <w:right w:val="single" w:sz="4" w:space="0" w:color="auto"/>
            </w:tcBorders>
            <w:shd w:val="clear" w:color="000000" w:fill="C0C0C0"/>
            <w:vAlign w:val="bottom"/>
            <w:hideMark/>
          </w:tcPr>
          <w:p w:rsidR="00B76505" w:rsidRPr="00B76505" w:rsidRDefault="00B76505" w:rsidP="00B76505">
            <w:pPr>
              <w:spacing w:after="0" w:line="240" w:lineRule="auto"/>
              <w:jc w:val="center"/>
              <w:rPr>
                <w:rFonts w:ascii="Arial" w:eastAsia="Times New Roman" w:hAnsi="Arial" w:cs="Arial"/>
                <w:b/>
                <w:bCs/>
                <w:sz w:val="18"/>
                <w:szCs w:val="18"/>
              </w:rPr>
            </w:pPr>
            <w:r w:rsidRPr="00B76505">
              <w:rPr>
                <w:rFonts w:ascii="Arial" w:eastAsia="Times New Roman" w:hAnsi="Arial" w:cs="Arial"/>
                <w:b/>
                <w:bCs/>
                <w:sz w:val="18"/>
                <w:szCs w:val="18"/>
              </w:rPr>
              <w:t>No</w:t>
            </w:r>
          </w:p>
        </w:tc>
        <w:tc>
          <w:tcPr>
            <w:tcW w:w="587" w:type="dxa"/>
            <w:tcBorders>
              <w:top w:val="nil"/>
              <w:left w:val="nil"/>
              <w:bottom w:val="single" w:sz="4" w:space="0" w:color="auto"/>
              <w:right w:val="single" w:sz="4" w:space="0" w:color="auto"/>
            </w:tcBorders>
            <w:shd w:val="clear" w:color="000000" w:fill="C0C0C0"/>
            <w:vAlign w:val="bottom"/>
            <w:hideMark/>
          </w:tcPr>
          <w:p w:rsidR="00B76505" w:rsidRPr="00B76505" w:rsidRDefault="00B76505" w:rsidP="00B76505">
            <w:pPr>
              <w:spacing w:after="0" w:line="240" w:lineRule="auto"/>
              <w:jc w:val="center"/>
              <w:rPr>
                <w:rFonts w:ascii="Arial" w:eastAsia="Times New Roman" w:hAnsi="Arial" w:cs="Arial"/>
                <w:b/>
                <w:bCs/>
                <w:sz w:val="18"/>
                <w:szCs w:val="18"/>
              </w:rPr>
            </w:pPr>
            <w:r w:rsidRPr="00B76505">
              <w:rPr>
                <w:rFonts w:ascii="Arial" w:eastAsia="Times New Roman" w:hAnsi="Arial" w:cs="Arial"/>
                <w:b/>
                <w:bCs/>
                <w:sz w:val="18"/>
                <w:szCs w:val="18"/>
              </w:rPr>
              <w:t>Yes</w:t>
            </w:r>
          </w:p>
        </w:tc>
        <w:tc>
          <w:tcPr>
            <w:tcW w:w="707" w:type="dxa"/>
            <w:tcBorders>
              <w:top w:val="nil"/>
              <w:left w:val="nil"/>
              <w:bottom w:val="single" w:sz="4" w:space="0" w:color="auto"/>
              <w:right w:val="double" w:sz="6" w:space="0" w:color="auto"/>
            </w:tcBorders>
            <w:shd w:val="clear" w:color="000000" w:fill="C0C0C0"/>
            <w:vAlign w:val="bottom"/>
            <w:hideMark/>
          </w:tcPr>
          <w:p w:rsidR="00B76505" w:rsidRPr="00B76505" w:rsidRDefault="00B76505" w:rsidP="00B76505">
            <w:pPr>
              <w:spacing w:after="0" w:line="240" w:lineRule="auto"/>
              <w:jc w:val="center"/>
              <w:rPr>
                <w:rFonts w:ascii="Arial" w:eastAsia="Times New Roman" w:hAnsi="Arial" w:cs="Arial"/>
                <w:b/>
                <w:bCs/>
                <w:sz w:val="18"/>
                <w:szCs w:val="18"/>
              </w:rPr>
            </w:pPr>
            <w:r w:rsidRPr="00B76505">
              <w:rPr>
                <w:rFonts w:ascii="Arial" w:eastAsia="Times New Roman" w:hAnsi="Arial" w:cs="Arial"/>
                <w:b/>
                <w:bCs/>
                <w:sz w:val="18"/>
                <w:szCs w:val="18"/>
              </w:rPr>
              <w:t>Retire</w:t>
            </w:r>
          </w:p>
        </w:tc>
        <w:tc>
          <w:tcPr>
            <w:tcW w:w="1527" w:type="dxa"/>
            <w:tcBorders>
              <w:top w:val="nil"/>
              <w:left w:val="nil"/>
              <w:bottom w:val="nil"/>
              <w:right w:val="double" w:sz="6" w:space="0" w:color="auto"/>
            </w:tcBorders>
            <w:shd w:val="clear" w:color="000000" w:fill="C0C0C0"/>
            <w:vAlign w:val="bottom"/>
            <w:hideMark/>
          </w:tcPr>
          <w:p w:rsidR="00B76505" w:rsidRPr="00B76505" w:rsidRDefault="00B76505" w:rsidP="00B76505">
            <w:pPr>
              <w:spacing w:after="0" w:line="240" w:lineRule="auto"/>
              <w:jc w:val="center"/>
              <w:rPr>
                <w:rFonts w:ascii="Arial" w:eastAsia="Times New Roman" w:hAnsi="Arial" w:cs="Arial"/>
                <w:b/>
                <w:bCs/>
                <w:sz w:val="18"/>
                <w:szCs w:val="18"/>
              </w:rPr>
            </w:pPr>
            <w:r w:rsidRPr="00B76505">
              <w:rPr>
                <w:rFonts w:ascii="Arial" w:eastAsia="Times New Roman" w:hAnsi="Arial" w:cs="Arial"/>
                <w:b/>
                <w:bCs/>
                <w:sz w:val="18"/>
                <w:szCs w:val="18"/>
              </w:rPr>
              <w:t>of completion</w:t>
            </w:r>
          </w:p>
        </w:tc>
      </w:tr>
      <w:tr w:rsidR="00B76505" w:rsidRPr="00B76505" w:rsidTr="00B76505">
        <w:trPr>
          <w:trHeight w:val="255"/>
        </w:trPr>
        <w:tc>
          <w:tcPr>
            <w:tcW w:w="2243" w:type="dxa"/>
            <w:tcBorders>
              <w:top w:val="dashed" w:sz="4" w:space="0" w:color="auto"/>
              <w:left w:val="double" w:sz="6" w:space="0" w:color="auto"/>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18"/>
                <w:szCs w:val="18"/>
              </w:rPr>
            </w:pPr>
            <w:r w:rsidRPr="00B76505">
              <w:rPr>
                <w:rFonts w:ascii="Arial" w:eastAsia="Times New Roman" w:hAnsi="Arial" w:cs="Arial"/>
                <w:sz w:val="18"/>
                <w:szCs w:val="18"/>
              </w:rPr>
              <w:t>Janse van Rensburg WH</w:t>
            </w:r>
          </w:p>
        </w:tc>
        <w:tc>
          <w:tcPr>
            <w:tcW w:w="674" w:type="dxa"/>
            <w:tcBorders>
              <w:top w:val="dashed" w:sz="4" w:space="0" w:color="auto"/>
              <w:left w:val="nil"/>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8"/>
                <w:szCs w:val="18"/>
              </w:rPr>
            </w:pPr>
            <w:r w:rsidRPr="00B76505">
              <w:rPr>
                <w:rFonts w:ascii="Arial" w:eastAsia="Times New Roman" w:hAnsi="Arial" w:cs="Arial"/>
                <w:sz w:val="18"/>
                <w:szCs w:val="18"/>
              </w:rPr>
              <w:t>6</w:t>
            </w:r>
          </w:p>
        </w:tc>
        <w:tc>
          <w:tcPr>
            <w:tcW w:w="697" w:type="dxa"/>
            <w:tcBorders>
              <w:top w:val="dashed" w:sz="4" w:space="0" w:color="auto"/>
              <w:left w:val="nil"/>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8"/>
                <w:szCs w:val="18"/>
              </w:rPr>
            </w:pPr>
            <w:r w:rsidRPr="00B76505">
              <w:rPr>
                <w:rFonts w:ascii="Arial" w:eastAsia="Times New Roman" w:hAnsi="Arial" w:cs="Arial"/>
                <w:sz w:val="18"/>
                <w:szCs w:val="18"/>
              </w:rPr>
              <w:t>303984</w:t>
            </w:r>
          </w:p>
        </w:tc>
        <w:tc>
          <w:tcPr>
            <w:tcW w:w="2883" w:type="dxa"/>
            <w:tcBorders>
              <w:top w:val="single" w:sz="4" w:space="0" w:color="auto"/>
              <w:left w:val="nil"/>
              <w:bottom w:val="dashed" w:sz="4" w:space="0" w:color="auto"/>
              <w:right w:val="double" w:sz="6" w:space="0" w:color="auto"/>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18"/>
                <w:szCs w:val="18"/>
              </w:rPr>
            </w:pPr>
            <w:r w:rsidRPr="00B76505">
              <w:rPr>
                <w:rFonts w:ascii="Arial" w:eastAsia="Times New Roman" w:hAnsi="Arial" w:cs="Arial"/>
                <w:sz w:val="18"/>
                <w:szCs w:val="18"/>
              </w:rPr>
              <w:t>Animal Sciences</w:t>
            </w:r>
          </w:p>
        </w:tc>
        <w:tc>
          <w:tcPr>
            <w:tcW w:w="3395" w:type="dxa"/>
            <w:tcBorders>
              <w:top w:val="single" w:sz="4" w:space="0" w:color="auto"/>
              <w:left w:val="nil"/>
              <w:bottom w:val="single" w:sz="4" w:space="0" w:color="auto"/>
              <w:right w:val="nil"/>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20"/>
                <w:szCs w:val="20"/>
              </w:rPr>
            </w:pPr>
            <w:r w:rsidRPr="00B76505">
              <w:rPr>
                <w:rFonts w:ascii="Arial" w:eastAsia="Times New Roman" w:hAnsi="Arial" w:cs="Arial"/>
                <w:sz w:val="20"/>
                <w:szCs w:val="20"/>
              </w:rPr>
              <w:t>D Tech at TUT</w:t>
            </w:r>
          </w:p>
        </w:tc>
        <w:tc>
          <w:tcPr>
            <w:tcW w:w="587" w:type="dxa"/>
            <w:tcBorders>
              <w:top w:val="nil"/>
              <w:left w:val="double" w:sz="6" w:space="0" w:color="auto"/>
              <w:bottom w:val="single"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 </w:t>
            </w:r>
          </w:p>
        </w:tc>
        <w:tc>
          <w:tcPr>
            <w:tcW w:w="587" w:type="dxa"/>
            <w:tcBorders>
              <w:top w:val="nil"/>
              <w:left w:val="nil"/>
              <w:bottom w:val="single"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1</w:t>
            </w:r>
          </w:p>
        </w:tc>
        <w:tc>
          <w:tcPr>
            <w:tcW w:w="707" w:type="dxa"/>
            <w:tcBorders>
              <w:top w:val="nil"/>
              <w:left w:val="nil"/>
              <w:bottom w:val="single" w:sz="4" w:space="0" w:color="auto"/>
              <w:right w:val="double" w:sz="6"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 </w:t>
            </w:r>
          </w:p>
        </w:tc>
        <w:tc>
          <w:tcPr>
            <w:tcW w:w="1527" w:type="dxa"/>
            <w:tcBorders>
              <w:top w:val="single" w:sz="4" w:space="0" w:color="auto"/>
              <w:left w:val="nil"/>
              <w:bottom w:val="single" w:sz="4" w:space="0" w:color="auto"/>
              <w:right w:val="double" w:sz="6"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2015</w:t>
            </w:r>
          </w:p>
        </w:tc>
      </w:tr>
      <w:tr w:rsidR="00B76505" w:rsidRPr="00B76505" w:rsidTr="00B76505">
        <w:trPr>
          <w:trHeight w:val="255"/>
        </w:trPr>
        <w:tc>
          <w:tcPr>
            <w:tcW w:w="2243" w:type="dxa"/>
            <w:tcBorders>
              <w:top w:val="nil"/>
              <w:left w:val="double" w:sz="6" w:space="0" w:color="auto"/>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18"/>
                <w:szCs w:val="18"/>
              </w:rPr>
            </w:pPr>
            <w:r w:rsidRPr="00B76505">
              <w:rPr>
                <w:rFonts w:ascii="Arial" w:eastAsia="Times New Roman" w:hAnsi="Arial" w:cs="Arial"/>
                <w:sz w:val="18"/>
                <w:szCs w:val="18"/>
              </w:rPr>
              <w:t>Gibson RG</w:t>
            </w:r>
          </w:p>
        </w:tc>
        <w:tc>
          <w:tcPr>
            <w:tcW w:w="674" w:type="dxa"/>
            <w:tcBorders>
              <w:top w:val="nil"/>
              <w:left w:val="nil"/>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8"/>
                <w:szCs w:val="18"/>
              </w:rPr>
            </w:pPr>
            <w:r w:rsidRPr="00B76505">
              <w:rPr>
                <w:rFonts w:ascii="Arial" w:eastAsia="Times New Roman" w:hAnsi="Arial" w:cs="Arial"/>
                <w:sz w:val="18"/>
                <w:szCs w:val="18"/>
              </w:rPr>
              <w:t>7</w:t>
            </w:r>
          </w:p>
        </w:tc>
        <w:tc>
          <w:tcPr>
            <w:tcW w:w="697" w:type="dxa"/>
            <w:tcBorders>
              <w:top w:val="nil"/>
              <w:left w:val="nil"/>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8"/>
                <w:szCs w:val="18"/>
              </w:rPr>
            </w:pPr>
            <w:r w:rsidRPr="00B76505">
              <w:rPr>
                <w:rFonts w:ascii="Arial" w:eastAsia="Times New Roman" w:hAnsi="Arial" w:cs="Arial"/>
                <w:sz w:val="18"/>
                <w:szCs w:val="18"/>
              </w:rPr>
              <w:t>555630</w:t>
            </w:r>
          </w:p>
        </w:tc>
        <w:tc>
          <w:tcPr>
            <w:tcW w:w="2883" w:type="dxa"/>
            <w:tcBorders>
              <w:top w:val="nil"/>
              <w:left w:val="nil"/>
              <w:bottom w:val="dashed" w:sz="4" w:space="0" w:color="auto"/>
              <w:right w:val="double" w:sz="6" w:space="0" w:color="auto"/>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18"/>
                <w:szCs w:val="18"/>
              </w:rPr>
            </w:pPr>
            <w:r w:rsidRPr="00B76505">
              <w:rPr>
                <w:rFonts w:ascii="Arial" w:eastAsia="Times New Roman" w:hAnsi="Arial" w:cs="Arial"/>
                <w:sz w:val="18"/>
                <w:szCs w:val="18"/>
              </w:rPr>
              <w:t>Animal Sciences</w:t>
            </w:r>
          </w:p>
        </w:tc>
        <w:tc>
          <w:tcPr>
            <w:tcW w:w="3395" w:type="dxa"/>
            <w:tcBorders>
              <w:top w:val="nil"/>
              <w:left w:val="nil"/>
              <w:bottom w:val="single" w:sz="4" w:space="0" w:color="auto"/>
              <w:right w:val="nil"/>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color w:val="FF0000"/>
                <w:sz w:val="20"/>
                <w:szCs w:val="20"/>
              </w:rPr>
            </w:pPr>
            <w:r w:rsidRPr="00B76505">
              <w:rPr>
                <w:rFonts w:ascii="Arial" w:eastAsia="Times New Roman" w:hAnsi="Arial" w:cs="Arial"/>
                <w:color w:val="FF0000"/>
                <w:sz w:val="20"/>
                <w:szCs w:val="20"/>
              </w:rPr>
              <w:t>Not registered</w:t>
            </w:r>
          </w:p>
        </w:tc>
        <w:tc>
          <w:tcPr>
            <w:tcW w:w="587" w:type="dxa"/>
            <w:tcBorders>
              <w:top w:val="nil"/>
              <w:left w:val="double" w:sz="6" w:space="0" w:color="auto"/>
              <w:bottom w:val="single"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color w:val="FF0000"/>
                <w:sz w:val="20"/>
                <w:szCs w:val="20"/>
              </w:rPr>
            </w:pPr>
            <w:r w:rsidRPr="00B76505">
              <w:rPr>
                <w:rFonts w:ascii="Arial" w:eastAsia="Times New Roman" w:hAnsi="Arial" w:cs="Arial"/>
                <w:color w:val="FF0000"/>
                <w:sz w:val="20"/>
                <w:szCs w:val="20"/>
              </w:rPr>
              <w:t>1</w:t>
            </w:r>
          </w:p>
        </w:tc>
        <w:tc>
          <w:tcPr>
            <w:tcW w:w="587" w:type="dxa"/>
            <w:tcBorders>
              <w:top w:val="nil"/>
              <w:left w:val="nil"/>
              <w:bottom w:val="single"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color w:val="FF0000"/>
                <w:sz w:val="20"/>
                <w:szCs w:val="20"/>
              </w:rPr>
            </w:pPr>
            <w:r w:rsidRPr="00B76505">
              <w:rPr>
                <w:rFonts w:ascii="Arial" w:eastAsia="Times New Roman" w:hAnsi="Arial" w:cs="Arial"/>
                <w:color w:val="FF0000"/>
                <w:sz w:val="20"/>
                <w:szCs w:val="20"/>
              </w:rPr>
              <w:t> </w:t>
            </w:r>
          </w:p>
        </w:tc>
        <w:tc>
          <w:tcPr>
            <w:tcW w:w="707" w:type="dxa"/>
            <w:tcBorders>
              <w:top w:val="nil"/>
              <w:left w:val="nil"/>
              <w:bottom w:val="single" w:sz="4" w:space="0" w:color="auto"/>
              <w:right w:val="double" w:sz="6"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color w:val="FF0000"/>
                <w:sz w:val="20"/>
                <w:szCs w:val="20"/>
              </w:rPr>
            </w:pPr>
            <w:r w:rsidRPr="00B76505">
              <w:rPr>
                <w:rFonts w:ascii="Arial" w:eastAsia="Times New Roman" w:hAnsi="Arial" w:cs="Arial"/>
                <w:color w:val="FF0000"/>
                <w:sz w:val="20"/>
                <w:szCs w:val="20"/>
              </w:rPr>
              <w:t> </w:t>
            </w:r>
          </w:p>
        </w:tc>
        <w:tc>
          <w:tcPr>
            <w:tcW w:w="1527" w:type="dxa"/>
            <w:tcBorders>
              <w:top w:val="nil"/>
              <w:left w:val="nil"/>
              <w:bottom w:val="single" w:sz="4" w:space="0" w:color="auto"/>
              <w:right w:val="double" w:sz="6"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 </w:t>
            </w:r>
          </w:p>
        </w:tc>
      </w:tr>
      <w:tr w:rsidR="00B76505" w:rsidRPr="00B76505" w:rsidTr="00B76505">
        <w:trPr>
          <w:trHeight w:val="255"/>
        </w:trPr>
        <w:tc>
          <w:tcPr>
            <w:tcW w:w="2243" w:type="dxa"/>
            <w:tcBorders>
              <w:top w:val="nil"/>
              <w:left w:val="double" w:sz="6" w:space="0" w:color="auto"/>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18"/>
                <w:szCs w:val="18"/>
              </w:rPr>
            </w:pPr>
            <w:r w:rsidRPr="00B76505">
              <w:rPr>
                <w:rFonts w:ascii="Arial" w:eastAsia="Times New Roman" w:hAnsi="Arial" w:cs="Arial"/>
                <w:sz w:val="18"/>
                <w:szCs w:val="18"/>
              </w:rPr>
              <w:t>Mansfield DF</w:t>
            </w:r>
          </w:p>
        </w:tc>
        <w:tc>
          <w:tcPr>
            <w:tcW w:w="674" w:type="dxa"/>
            <w:tcBorders>
              <w:top w:val="nil"/>
              <w:left w:val="nil"/>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8"/>
                <w:szCs w:val="18"/>
              </w:rPr>
            </w:pPr>
            <w:r w:rsidRPr="00B76505">
              <w:rPr>
                <w:rFonts w:ascii="Arial" w:eastAsia="Times New Roman" w:hAnsi="Arial" w:cs="Arial"/>
                <w:sz w:val="18"/>
                <w:szCs w:val="18"/>
              </w:rPr>
              <w:t>8</w:t>
            </w:r>
          </w:p>
        </w:tc>
        <w:tc>
          <w:tcPr>
            <w:tcW w:w="697" w:type="dxa"/>
            <w:tcBorders>
              <w:top w:val="nil"/>
              <w:left w:val="nil"/>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8"/>
                <w:szCs w:val="18"/>
              </w:rPr>
            </w:pPr>
            <w:r w:rsidRPr="00B76505">
              <w:rPr>
                <w:rFonts w:ascii="Arial" w:eastAsia="Times New Roman" w:hAnsi="Arial" w:cs="Arial"/>
                <w:sz w:val="18"/>
                <w:szCs w:val="18"/>
              </w:rPr>
              <w:t>558370</w:t>
            </w:r>
          </w:p>
        </w:tc>
        <w:tc>
          <w:tcPr>
            <w:tcW w:w="2883" w:type="dxa"/>
            <w:tcBorders>
              <w:top w:val="nil"/>
              <w:left w:val="nil"/>
              <w:bottom w:val="dashed" w:sz="4" w:space="0" w:color="auto"/>
              <w:right w:val="double" w:sz="6" w:space="0" w:color="auto"/>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18"/>
                <w:szCs w:val="18"/>
              </w:rPr>
            </w:pPr>
            <w:r w:rsidRPr="00B76505">
              <w:rPr>
                <w:rFonts w:ascii="Arial" w:eastAsia="Times New Roman" w:hAnsi="Arial" w:cs="Arial"/>
                <w:sz w:val="18"/>
                <w:szCs w:val="18"/>
              </w:rPr>
              <w:t>Animal Sciences</w:t>
            </w:r>
          </w:p>
        </w:tc>
        <w:tc>
          <w:tcPr>
            <w:tcW w:w="3395" w:type="dxa"/>
            <w:tcBorders>
              <w:top w:val="nil"/>
              <w:left w:val="nil"/>
              <w:bottom w:val="single" w:sz="4" w:space="0" w:color="auto"/>
              <w:right w:val="nil"/>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20"/>
                <w:szCs w:val="20"/>
              </w:rPr>
            </w:pPr>
            <w:r w:rsidRPr="00B76505">
              <w:rPr>
                <w:rFonts w:ascii="Arial" w:eastAsia="Times New Roman" w:hAnsi="Arial" w:cs="Arial"/>
                <w:sz w:val="20"/>
                <w:szCs w:val="20"/>
              </w:rPr>
              <w:t>M Tech at TUT</w:t>
            </w:r>
          </w:p>
        </w:tc>
        <w:tc>
          <w:tcPr>
            <w:tcW w:w="587" w:type="dxa"/>
            <w:tcBorders>
              <w:top w:val="nil"/>
              <w:left w:val="double" w:sz="6" w:space="0" w:color="auto"/>
              <w:bottom w:val="single"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 </w:t>
            </w:r>
          </w:p>
        </w:tc>
        <w:tc>
          <w:tcPr>
            <w:tcW w:w="587" w:type="dxa"/>
            <w:tcBorders>
              <w:top w:val="nil"/>
              <w:left w:val="nil"/>
              <w:bottom w:val="single"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1</w:t>
            </w:r>
          </w:p>
        </w:tc>
        <w:tc>
          <w:tcPr>
            <w:tcW w:w="707" w:type="dxa"/>
            <w:tcBorders>
              <w:top w:val="nil"/>
              <w:left w:val="nil"/>
              <w:bottom w:val="single" w:sz="4" w:space="0" w:color="auto"/>
              <w:right w:val="double" w:sz="6"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 </w:t>
            </w:r>
          </w:p>
        </w:tc>
        <w:tc>
          <w:tcPr>
            <w:tcW w:w="1527" w:type="dxa"/>
            <w:tcBorders>
              <w:top w:val="nil"/>
              <w:left w:val="nil"/>
              <w:bottom w:val="single" w:sz="4" w:space="0" w:color="auto"/>
              <w:right w:val="double" w:sz="6"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2013</w:t>
            </w:r>
          </w:p>
        </w:tc>
      </w:tr>
      <w:tr w:rsidR="00B76505" w:rsidRPr="00B76505" w:rsidTr="00B76505">
        <w:trPr>
          <w:trHeight w:val="255"/>
        </w:trPr>
        <w:tc>
          <w:tcPr>
            <w:tcW w:w="2243" w:type="dxa"/>
            <w:tcBorders>
              <w:top w:val="nil"/>
              <w:left w:val="double" w:sz="6" w:space="0" w:color="auto"/>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18"/>
                <w:szCs w:val="18"/>
              </w:rPr>
            </w:pPr>
            <w:r w:rsidRPr="00B76505">
              <w:rPr>
                <w:rFonts w:ascii="Arial" w:eastAsia="Times New Roman" w:hAnsi="Arial" w:cs="Arial"/>
                <w:sz w:val="18"/>
                <w:szCs w:val="18"/>
              </w:rPr>
              <w:t>Mashiya JG</w:t>
            </w:r>
          </w:p>
        </w:tc>
        <w:tc>
          <w:tcPr>
            <w:tcW w:w="674" w:type="dxa"/>
            <w:tcBorders>
              <w:top w:val="nil"/>
              <w:left w:val="nil"/>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8"/>
                <w:szCs w:val="18"/>
              </w:rPr>
            </w:pPr>
            <w:r w:rsidRPr="00B76505">
              <w:rPr>
                <w:rFonts w:ascii="Arial" w:eastAsia="Times New Roman" w:hAnsi="Arial" w:cs="Arial"/>
                <w:sz w:val="18"/>
                <w:szCs w:val="18"/>
              </w:rPr>
              <w:t>8</w:t>
            </w:r>
          </w:p>
        </w:tc>
        <w:tc>
          <w:tcPr>
            <w:tcW w:w="697" w:type="dxa"/>
            <w:tcBorders>
              <w:top w:val="nil"/>
              <w:left w:val="nil"/>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8"/>
                <w:szCs w:val="18"/>
              </w:rPr>
            </w:pPr>
            <w:r w:rsidRPr="00B76505">
              <w:rPr>
                <w:rFonts w:ascii="Arial" w:eastAsia="Times New Roman" w:hAnsi="Arial" w:cs="Arial"/>
                <w:sz w:val="18"/>
                <w:szCs w:val="18"/>
              </w:rPr>
              <w:t>523267</w:t>
            </w:r>
          </w:p>
        </w:tc>
        <w:tc>
          <w:tcPr>
            <w:tcW w:w="2883" w:type="dxa"/>
            <w:tcBorders>
              <w:top w:val="nil"/>
              <w:left w:val="nil"/>
              <w:bottom w:val="dashed" w:sz="4" w:space="0" w:color="auto"/>
              <w:right w:val="double" w:sz="6" w:space="0" w:color="auto"/>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18"/>
                <w:szCs w:val="18"/>
              </w:rPr>
            </w:pPr>
            <w:r w:rsidRPr="00B76505">
              <w:rPr>
                <w:rFonts w:ascii="Arial" w:eastAsia="Times New Roman" w:hAnsi="Arial" w:cs="Arial"/>
                <w:sz w:val="18"/>
                <w:szCs w:val="18"/>
              </w:rPr>
              <w:t>Animal Sciences</w:t>
            </w:r>
          </w:p>
        </w:tc>
        <w:tc>
          <w:tcPr>
            <w:tcW w:w="3395" w:type="dxa"/>
            <w:tcBorders>
              <w:top w:val="nil"/>
              <w:left w:val="nil"/>
              <w:bottom w:val="single" w:sz="4" w:space="0" w:color="auto"/>
              <w:right w:val="nil"/>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color w:val="FF0000"/>
                <w:sz w:val="20"/>
                <w:szCs w:val="20"/>
              </w:rPr>
            </w:pPr>
            <w:r w:rsidRPr="00B76505">
              <w:rPr>
                <w:rFonts w:ascii="Arial" w:eastAsia="Times New Roman" w:hAnsi="Arial" w:cs="Arial"/>
                <w:color w:val="FF0000"/>
                <w:sz w:val="20"/>
                <w:szCs w:val="20"/>
              </w:rPr>
              <w:t>Not registered</w:t>
            </w:r>
          </w:p>
        </w:tc>
        <w:tc>
          <w:tcPr>
            <w:tcW w:w="587" w:type="dxa"/>
            <w:tcBorders>
              <w:top w:val="nil"/>
              <w:left w:val="double" w:sz="6" w:space="0" w:color="auto"/>
              <w:bottom w:val="single"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color w:val="FF0000"/>
                <w:sz w:val="20"/>
                <w:szCs w:val="20"/>
              </w:rPr>
            </w:pPr>
            <w:r w:rsidRPr="00B76505">
              <w:rPr>
                <w:rFonts w:ascii="Arial" w:eastAsia="Times New Roman" w:hAnsi="Arial" w:cs="Arial"/>
                <w:color w:val="FF0000"/>
                <w:sz w:val="20"/>
                <w:szCs w:val="20"/>
              </w:rPr>
              <w:t>1</w:t>
            </w:r>
          </w:p>
        </w:tc>
        <w:tc>
          <w:tcPr>
            <w:tcW w:w="587" w:type="dxa"/>
            <w:tcBorders>
              <w:top w:val="nil"/>
              <w:left w:val="nil"/>
              <w:bottom w:val="single"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color w:val="FF0000"/>
                <w:sz w:val="20"/>
                <w:szCs w:val="20"/>
              </w:rPr>
            </w:pPr>
            <w:r w:rsidRPr="00B76505">
              <w:rPr>
                <w:rFonts w:ascii="Arial" w:eastAsia="Times New Roman" w:hAnsi="Arial" w:cs="Arial"/>
                <w:color w:val="FF0000"/>
                <w:sz w:val="20"/>
                <w:szCs w:val="20"/>
              </w:rPr>
              <w:t> </w:t>
            </w:r>
          </w:p>
        </w:tc>
        <w:tc>
          <w:tcPr>
            <w:tcW w:w="707" w:type="dxa"/>
            <w:tcBorders>
              <w:top w:val="nil"/>
              <w:left w:val="nil"/>
              <w:bottom w:val="single" w:sz="4" w:space="0" w:color="auto"/>
              <w:right w:val="double" w:sz="6"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color w:val="FF0000"/>
                <w:sz w:val="20"/>
                <w:szCs w:val="20"/>
              </w:rPr>
            </w:pPr>
            <w:r w:rsidRPr="00B76505">
              <w:rPr>
                <w:rFonts w:ascii="Arial" w:eastAsia="Times New Roman" w:hAnsi="Arial" w:cs="Arial"/>
                <w:color w:val="FF0000"/>
                <w:sz w:val="20"/>
                <w:szCs w:val="20"/>
              </w:rPr>
              <w:t> </w:t>
            </w:r>
          </w:p>
        </w:tc>
        <w:tc>
          <w:tcPr>
            <w:tcW w:w="1527" w:type="dxa"/>
            <w:tcBorders>
              <w:top w:val="nil"/>
              <w:left w:val="nil"/>
              <w:bottom w:val="single" w:sz="4" w:space="0" w:color="auto"/>
              <w:right w:val="double" w:sz="6"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 </w:t>
            </w:r>
          </w:p>
        </w:tc>
      </w:tr>
      <w:tr w:rsidR="00B76505" w:rsidRPr="00B76505" w:rsidTr="00B76505">
        <w:trPr>
          <w:trHeight w:val="255"/>
        </w:trPr>
        <w:tc>
          <w:tcPr>
            <w:tcW w:w="2243" w:type="dxa"/>
            <w:tcBorders>
              <w:top w:val="nil"/>
              <w:left w:val="double" w:sz="6" w:space="0" w:color="auto"/>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18"/>
                <w:szCs w:val="18"/>
              </w:rPr>
            </w:pPr>
            <w:r w:rsidRPr="00B76505">
              <w:rPr>
                <w:rFonts w:ascii="Arial" w:eastAsia="Times New Roman" w:hAnsi="Arial" w:cs="Arial"/>
                <w:sz w:val="18"/>
                <w:szCs w:val="18"/>
              </w:rPr>
              <w:t> </w:t>
            </w:r>
          </w:p>
        </w:tc>
        <w:tc>
          <w:tcPr>
            <w:tcW w:w="674" w:type="dxa"/>
            <w:tcBorders>
              <w:top w:val="nil"/>
              <w:left w:val="nil"/>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8"/>
                <w:szCs w:val="18"/>
              </w:rPr>
            </w:pPr>
            <w:r w:rsidRPr="00B76505">
              <w:rPr>
                <w:rFonts w:ascii="Arial" w:eastAsia="Times New Roman" w:hAnsi="Arial" w:cs="Arial"/>
                <w:sz w:val="18"/>
                <w:szCs w:val="18"/>
              </w:rPr>
              <w:t> </w:t>
            </w:r>
          </w:p>
        </w:tc>
        <w:tc>
          <w:tcPr>
            <w:tcW w:w="697" w:type="dxa"/>
            <w:tcBorders>
              <w:top w:val="nil"/>
              <w:left w:val="nil"/>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8"/>
                <w:szCs w:val="18"/>
              </w:rPr>
            </w:pPr>
            <w:r w:rsidRPr="00B76505">
              <w:rPr>
                <w:rFonts w:ascii="Arial" w:eastAsia="Times New Roman" w:hAnsi="Arial" w:cs="Arial"/>
                <w:sz w:val="18"/>
                <w:szCs w:val="18"/>
              </w:rPr>
              <w:t> </w:t>
            </w:r>
          </w:p>
        </w:tc>
        <w:tc>
          <w:tcPr>
            <w:tcW w:w="2883" w:type="dxa"/>
            <w:tcBorders>
              <w:top w:val="nil"/>
              <w:left w:val="nil"/>
              <w:bottom w:val="dashed" w:sz="4" w:space="0" w:color="auto"/>
              <w:right w:val="double" w:sz="6" w:space="0" w:color="auto"/>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18"/>
                <w:szCs w:val="18"/>
              </w:rPr>
            </w:pPr>
            <w:r w:rsidRPr="00B76505">
              <w:rPr>
                <w:rFonts w:ascii="Arial" w:eastAsia="Times New Roman" w:hAnsi="Arial" w:cs="Arial"/>
                <w:sz w:val="18"/>
                <w:szCs w:val="18"/>
              </w:rPr>
              <w:t> </w:t>
            </w:r>
          </w:p>
        </w:tc>
        <w:tc>
          <w:tcPr>
            <w:tcW w:w="3395" w:type="dxa"/>
            <w:tcBorders>
              <w:top w:val="nil"/>
              <w:left w:val="nil"/>
              <w:bottom w:val="single" w:sz="4" w:space="0" w:color="auto"/>
              <w:right w:val="nil"/>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20"/>
                <w:szCs w:val="20"/>
              </w:rPr>
            </w:pPr>
            <w:r w:rsidRPr="00B76505">
              <w:rPr>
                <w:rFonts w:ascii="Arial" w:eastAsia="Times New Roman" w:hAnsi="Arial" w:cs="Arial"/>
                <w:sz w:val="20"/>
                <w:szCs w:val="20"/>
              </w:rPr>
              <w:t> </w:t>
            </w:r>
          </w:p>
        </w:tc>
        <w:tc>
          <w:tcPr>
            <w:tcW w:w="587" w:type="dxa"/>
            <w:tcBorders>
              <w:top w:val="nil"/>
              <w:left w:val="double" w:sz="6" w:space="0" w:color="auto"/>
              <w:bottom w:val="single"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 </w:t>
            </w:r>
          </w:p>
        </w:tc>
        <w:tc>
          <w:tcPr>
            <w:tcW w:w="587" w:type="dxa"/>
            <w:tcBorders>
              <w:top w:val="nil"/>
              <w:left w:val="nil"/>
              <w:bottom w:val="single"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 </w:t>
            </w:r>
          </w:p>
        </w:tc>
        <w:tc>
          <w:tcPr>
            <w:tcW w:w="707" w:type="dxa"/>
            <w:tcBorders>
              <w:top w:val="nil"/>
              <w:left w:val="nil"/>
              <w:bottom w:val="single" w:sz="4" w:space="0" w:color="auto"/>
              <w:right w:val="double" w:sz="6"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 </w:t>
            </w:r>
          </w:p>
        </w:tc>
        <w:tc>
          <w:tcPr>
            <w:tcW w:w="1527" w:type="dxa"/>
            <w:tcBorders>
              <w:top w:val="nil"/>
              <w:left w:val="nil"/>
              <w:bottom w:val="single" w:sz="4" w:space="0" w:color="auto"/>
              <w:right w:val="double" w:sz="6"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 </w:t>
            </w:r>
          </w:p>
        </w:tc>
      </w:tr>
      <w:tr w:rsidR="00B76505" w:rsidRPr="00B76505" w:rsidTr="00B76505">
        <w:trPr>
          <w:trHeight w:val="255"/>
        </w:trPr>
        <w:tc>
          <w:tcPr>
            <w:tcW w:w="2243" w:type="dxa"/>
            <w:tcBorders>
              <w:top w:val="nil"/>
              <w:left w:val="double" w:sz="6" w:space="0" w:color="auto"/>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18"/>
                <w:szCs w:val="18"/>
              </w:rPr>
            </w:pPr>
            <w:r w:rsidRPr="00B76505">
              <w:rPr>
                <w:rFonts w:ascii="Arial" w:eastAsia="Times New Roman" w:hAnsi="Arial" w:cs="Arial"/>
                <w:sz w:val="18"/>
                <w:szCs w:val="18"/>
              </w:rPr>
              <w:t>Swart, JM (Ms)</w:t>
            </w:r>
          </w:p>
        </w:tc>
        <w:tc>
          <w:tcPr>
            <w:tcW w:w="674" w:type="dxa"/>
            <w:tcBorders>
              <w:top w:val="nil"/>
              <w:left w:val="nil"/>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8"/>
                <w:szCs w:val="18"/>
              </w:rPr>
            </w:pPr>
            <w:r w:rsidRPr="00B76505">
              <w:rPr>
                <w:rFonts w:ascii="Arial" w:eastAsia="Times New Roman" w:hAnsi="Arial" w:cs="Arial"/>
                <w:sz w:val="18"/>
                <w:szCs w:val="18"/>
              </w:rPr>
              <w:t>8</w:t>
            </w:r>
          </w:p>
        </w:tc>
        <w:tc>
          <w:tcPr>
            <w:tcW w:w="697" w:type="dxa"/>
            <w:tcBorders>
              <w:top w:val="nil"/>
              <w:left w:val="nil"/>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8"/>
                <w:szCs w:val="18"/>
              </w:rPr>
            </w:pPr>
            <w:r w:rsidRPr="00B76505">
              <w:rPr>
                <w:rFonts w:ascii="Arial" w:eastAsia="Times New Roman" w:hAnsi="Arial" w:cs="Arial"/>
                <w:sz w:val="18"/>
                <w:szCs w:val="18"/>
              </w:rPr>
              <w:t>588636</w:t>
            </w:r>
          </w:p>
        </w:tc>
        <w:tc>
          <w:tcPr>
            <w:tcW w:w="2883" w:type="dxa"/>
            <w:tcBorders>
              <w:top w:val="nil"/>
              <w:left w:val="nil"/>
              <w:bottom w:val="dashed" w:sz="4" w:space="0" w:color="auto"/>
              <w:right w:val="double" w:sz="6" w:space="0" w:color="auto"/>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18"/>
                <w:szCs w:val="18"/>
              </w:rPr>
            </w:pPr>
            <w:r w:rsidRPr="00B76505">
              <w:rPr>
                <w:rFonts w:ascii="Arial" w:eastAsia="Times New Roman" w:hAnsi="Arial" w:cs="Arial"/>
                <w:sz w:val="18"/>
                <w:szCs w:val="18"/>
              </w:rPr>
              <w:t>Biomedical Sciences</w:t>
            </w:r>
          </w:p>
        </w:tc>
        <w:tc>
          <w:tcPr>
            <w:tcW w:w="3395" w:type="dxa"/>
            <w:tcBorders>
              <w:top w:val="nil"/>
              <w:left w:val="nil"/>
              <w:bottom w:val="single" w:sz="4" w:space="0" w:color="auto"/>
              <w:right w:val="nil"/>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20"/>
                <w:szCs w:val="20"/>
              </w:rPr>
            </w:pPr>
            <w:r w:rsidRPr="00B76505">
              <w:rPr>
                <w:rFonts w:ascii="Arial" w:eastAsia="Times New Roman" w:hAnsi="Arial" w:cs="Arial"/>
                <w:sz w:val="20"/>
                <w:szCs w:val="20"/>
              </w:rPr>
              <w:t>M Tech at TUT</w:t>
            </w:r>
          </w:p>
        </w:tc>
        <w:tc>
          <w:tcPr>
            <w:tcW w:w="587" w:type="dxa"/>
            <w:tcBorders>
              <w:top w:val="nil"/>
              <w:left w:val="double" w:sz="6" w:space="0" w:color="auto"/>
              <w:bottom w:val="single"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 </w:t>
            </w:r>
          </w:p>
        </w:tc>
        <w:tc>
          <w:tcPr>
            <w:tcW w:w="587" w:type="dxa"/>
            <w:tcBorders>
              <w:top w:val="nil"/>
              <w:left w:val="nil"/>
              <w:bottom w:val="single"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1</w:t>
            </w:r>
          </w:p>
        </w:tc>
        <w:tc>
          <w:tcPr>
            <w:tcW w:w="707" w:type="dxa"/>
            <w:tcBorders>
              <w:top w:val="nil"/>
              <w:left w:val="nil"/>
              <w:bottom w:val="single" w:sz="4" w:space="0" w:color="auto"/>
              <w:right w:val="double" w:sz="6"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 </w:t>
            </w:r>
          </w:p>
        </w:tc>
        <w:tc>
          <w:tcPr>
            <w:tcW w:w="1527" w:type="dxa"/>
            <w:tcBorders>
              <w:top w:val="nil"/>
              <w:left w:val="nil"/>
              <w:bottom w:val="single" w:sz="4" w:space="0" w:color="auto"/>
              <w:right w:val="double" w:sz="6"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2013</w:t>
            </w:r>
          </w:p>
        </w:tc>
      </w:tr>
      <w:tr w:rsidR="00B76505" w:rsidRPr="00B76505" w:rsidTr="00B76505">
        <w:trPr>
          <w:trHeight w:val="255"/>
        </w:trPr>
        <w:tc>
          <w:tcPr>
            <w:tcW w:w="2243" w:type="dxa"/>
            <w:tcBorders>
              <w:top w:val="nil"/>
              <w:left w:val="double" w:sz="6" w:space="0" w:color="auto"/>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18"/>
                <w:szCs w:val="18"/>
              </w:rPr>
            </w:pPr>
            <w:r w:rsidRPr="00B76505">
              <w:rPr>
                <w:rFonts w:ascii="Arial" w:eastAsia="Times New Roman" w:hAnsi="Arial" w:cs="Arial"/>
                <w:sz w:val="18"/>
                <w:szCs w:val="18"/>
              </w:rPr>
              <w:t> </w:t>
            </w:r>
          </w:p>
        </w:tc>
        <w:tc>
          <w:tcPr>
            <w:tcW w:w="674" w:type="dxa"/>
            <w:tcBorders>
              <w:top w:val="nil"/>
              <w:left w:val="nil"/>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8"/>
                <w:szCs w:val="18"/>
              </w:rPr>
            </w:pPr>
            <w:r w:rsidRPr="00B76505">
              <w:rPr>
                <w:rFonts w:ascii="Arial" w:eastAsia="Times New Roman" w:hAnsi="Arial" w:cs="Arial"/>
                <w:sz w:val="18"/>
                <w:szCs w:val="18"/>
              </w:rPr>
              <w:t> </w:t>
            </w:r>
          </w:p>
        </w:tc>
        <w:tc>
          <w:tcPr>
            <w:tcW w:w="697" w:type="dxa"/>
            <w:tcBorders>
              <w:top w:val="nil"/>
              <w:left w:val="nil"/>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8"/>
                <w:szCs w:val="18"/>
              </w:rPr>
            </w:pPr>
            <w:r w:rsidRPr="00B76505">
              <w:rPr>
                <w:rFonts w:ascii="Arial" w:eastAsia="Times New Roman" w:hAnsi="Arial" w:cs="Arial"/>
                <w:sz w:val="18"/>
                <w:szCs w:val="18"/>
              </w:rPr>
              <w:t> </w:t>
            </w:r>
          </w:p>
        </w:tc>
        <w:tc>
          <w:tcPr>
            <w:tcW w:w="2883" w:type="dxa"/>
            <w:tcBorders>
              <w:top w:val="nil"/>
              <w:left w:val="nil"/>
              <w:bottom w:val="dashed" w:sz="4" w:space="0" w:color="auto"/>
              <w:right w:val="double" w:sz="6" w:space="0" w:color="auto"/>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18"/>
                <w:szCs w:val="18"/>
              </w:rPr>
            </w:pPr>
            <w:r w:rsidRPr="00B76505">
              <w:rPr>
                <w:rFonts w:ascii="Arial" w:eastAsia="Times New Roman" w:hAnsi="Arial" w:cs="Arial"/>
                <w:sz w:val="18"/>
                <w:szCs w:val="18"/>
              </w:rPr>
              <w:t> </w:t>
            </w:r>
          </w:p>
        </w:tc>
        <w:tc>
          <w:tcPr>
            <w:tcW w:w="3395" w:type="dxa"/>
            <w:tcBorders>
              <w:top w:val="nil"/>
              <w:left w:val="nil"/>
              <w:bottom w:val="single" w:sz="4" w:space="0" w:color="auto"/>
              <w:right w:val="nil"/>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20"/>
                <w:szCs w:val="20"/>
              </w:rPr>
            </w:pPr>
            <w:r w:rsidRPr="00B76505">
              <w:rPr>
                <w:rFonts w:ascii="Arial" w:eastAsia="Times New Roman" w:hAnsi="Arial" w:cs="Arial"/>
                <w:sz w:val="20"/>
                <w:szCs w:val="20"/>
              </w:rPr>
              <w:t> </w:t>
            </w:r>
          </w:p>
        </w:tc>
        <w:tc>
          <w:tcPr>
            <w:tcW w:w="587" w:type="dxa"/>
            <w:tcBorders>
              <w:top w:val="nil"/>
              <w:left w:val="double" w:sz="6" w:space="0" w:color="auto"/>
              <w:bottom w:val="single"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 </w:t>
            </w:r>
          </w:p>
        </w:tc>
        <w:tc>
          <w:tcPr>
            <w:tcW w:w="587" w:type="dxa"/>
            <w:tcBorders>
              <w:top w:val="nil"/>
              <w:left w:val="nil"/>
              <w:bottom w:val="single"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 </w:t>
            </w:r>
          </w:p>
        </w:tc>
        <w:tc>
          <w:tcPr>
            <w:tcW w:w="707" w:type="dxa"/>
            <w:tcBorders>
              <w:top w:val="nil"/>
              <w:left w:val="nil"/>
              <w:bottom w:val="single" w:sz="4" w:space="0" w:color="auto"/>
              <w:right w:val="double" w:sz="6"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 </w:t>
            </w:r>
          </w:p>
        </w:tc>
        <w:tc>
          <w:tcPr>
            <w:tcW w:w="1527" w:type="dxa"/>
            <w:tcBorders>
              <w:top w:val="nil"/>
              <w:left w:val="nil"/>
              <w:bottom w:val="single" w:sz="4" w:space="0" w:color="auto"/>
              <w:right w:val="double" w:sz="6"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 </w:t>
            </w:r>
          </w:p>
        </w:tc>
      </w:tr>
      <w:tr w:rsidR="00B76505" w:rsidRPr="00B76505" w:rsidTr="00B76505">
        <w:trPr>
          <w:trHeight w:val="255"/>
        </w:trPr>
        <w:tc>
          <w:tcPr>
            <w:tcW w:w="2243" w:type="dxa"/>
            <w:tcBorders>
              <w:top w:val="nil"/>
              <w:left w:val="double" w:sz="6" w:space="0" w:color="auto"/>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18"/>
                <w:szCs w:val="18"/>
              </w:rPr>
            </w:pPr>
            <w:r w:rsidRPr="00B76505">
              <w:rPr>
                <w:rFonts w:ascii="Arial" w:eastAsia="Times New Roman" w:hAnsi="Arial" w:cs="Arial"/>
                <w:sz w:val="18"/>
                <w:szCs w:val="18"/>
              </w:rPr>
              <w:t>Khanye MK</w:t>
            </w:r>
          </w:p>
        </w:tc>
        <w:tc>
          <w:tcPr>
            <w:tcW w:w="674" w:type="dxa"/>
            <w:tcBorders>
              <w:top w:val="nil"/>
              <w:left w:val="nil"/>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8"/>
                <w:szCs w:val="18"/>
              </w:rPr>
            </w:pPr>
            <w:r w:rsidRPr="00B76505">
              <w:rPr>
                <w:rFonts w:ascii="Arial" w:eastAsia="Times New Roman" w:hAnsi="Arial" w:cs="Arial"/>
                <w:sz w:val="18"/>
                <w:szCs w:val="18"/>
              </w:rPr>
              <w:t>7</w:t>
            </w:r>
          </w:p>
        </w:tc>
        <w:tc>
          <w:tcPr>
            <w:tcW w:w="697" w:type="dxa"/>
            <w:tcBorders>
              <w:top w:val="nil"/>
              <w:left w:val="nil"/>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8"/>
                <w:szCs w:val="18"/>
              </w:rPr>
            </w:pPr>
            <w:r w:rsidRPr="00B76505">
              <w:rPr>
                <w:rFonts w:ascii="Arial" w:eastAsia="Times New Roman" w:hAnsi="Arial" w:cs="Arial"/>
                <w:sz w:val="18"/>
                <w:szCs w:val="18"/>
              </w:rPr>
              <w:t>801198</w:t>
            </w:r>
          </w:p>
        </w:tc>
        <w:tc>
          <w:tcPr>
            <w:tcW w:w="2883" w:type="dxa"/>
            <w:tcBorders>
              <w:top w:val="nil"/>
              <w:left w:val="nil"/>
              <w:bottom w:val="dashed" w:sz="4" w:space="0" w:color="auto"/>
              <w:right w:val="double" w:sz="6" w:space="0" w:color="auto"/>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18"/>
                <w:szCs w:val="18"/>
              </w:rPr>
            </w:pPr>
            <w:r w:rsidRPr="00B76505">
              <w:rPr>
                <w:rFonts w:ascii="Arial" w:eastAsia="Times New Roman" w:hAnsi="Arial" w:cs="Arial"/>
                <w:sz w:val="18"/>
                <w:szCs w:val="18"/>
              </w:rPr>
              <w:t>Chemistry</w:t>
            </w:r>
          </w:p>
        </w:tc>
        <w:tc>
          <w:tcPr>
            <w:tcW w:w="3395" w:type="dxa"/>
            <w:tcBorders>
              <w:top w:val="nil"/>
              <w:left w:val="nil"/>
              <w:bottom w:val="single" w:sz="4" w:space="0" w:color="auto"/>
              <w:right w:val="nil"/>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color w:val="FF0000"/>
                <w:sz w:val="20"/>
                <w:szCs w:val="20"/>
              </w:rPr>
            </w:pPr>
            <w:r w:rsidRPr="00B76505">
              <w:rPr>
                <w:rFonts w:ascii="Arial" w:eastAsia="Times New Roman" w:hAnsi="Arial" w:cs="Arial"/>
                <w:color w:val="FF0000"/>
                <w:sz w:val="20"/>
                <w:szCs w:val="20"/>
              </w:rPr>
              <w:t>Not registered</w:t>
            </w:r>
          </w:p>
        </w:tc>
        <w:tc>
          <w:tcPr>
            <w:tcW w:w="587" w:type="dxa"/>
            <w:tcBorders>
              <w:top w:val="nil"/>
              <w:left w:val="double" w:sz="6" w:space="0" w:color="auto"/>
              <w:bottom w:val="single"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color w:val="FF0000"/>
                <w:sz w:val="20"/>
                <w:szCs w:val="20"/>
              </w:rPr>
            </w:pPr>
            <w:r w:rsidRPr="00B76505">
              <w:rPr>
                <w:rFonts w:ascii="Arial" w:eastAsia="Times New Roman" w:hAnsi="Arial" w:cs="Arial"/>
                <w:color w:val="FF0000"/>
                <w:sz w:val="20"/>
                <w:szCs w:val="20"/>
              </w:rPr>
              <w:t>1</w:t>
            </w:r>
          </w:p>
        </w:tc>
        <w:tc>
          <w:tcPr>
            <w:tcW w:w="587" w:type="dxa"/>
            <w:tcBorders>
              <w:top w:val="nil"/>
              <w:left w:val="nil"/>
              <w:bottom w:val="single"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color w:val="FF0000"/>
                <w:sz w:val="20"/>
                <w:szCs w:val="20"/>
              </w:rPr>
            </w:pPr>
            <w:r w:rsidRPr="00B76505">
              <w:rPr>
                <w:rFonts w:ascii="Arial" w:eastAsia="Times New Roman" w:hAnsi="Arial" w:cs="Arial"/>
                <w:color w:val="FF0000"/>
                <w:sz w:val="20"/>
                <w:szCs w:val="20"/>
              </w:rPr>
              <w:t> </w:t>
            </w:r>
          </w:p>
        </w:tc>
        <w:tc>
          <w:tcPr>
            <w:tcW w:w="707" w:type="dxa"/>
            <w:tcBorders>
              <w:top w:val="nil"/>
              <w:left w:val="nil"/>
              <w:bottom w:val="single" w:sz="4" w:space="0" w:color="auto"/>
              <w:right w:val="double" w:sz="6"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color w:val="FF0000"/>
                <w:sz w:val="20"/>
                <w:szCs w:val="20"/>
              </w:rPr>
            </w:pPr>
            <w:r w:rsidRPr="00B76505">
              <w:rPr>
                <w:rFonts w:ascii="Arial" w:eastAsia="Times New Roman" w:hAnsi="Arial" w:cs="Arial"/>
                <w:color w:val="FF0000"/>
                <w:sz w:val="20"/>
                <w:szCs w:val="20"/>
              </w:rPr>
              <w:t> </w:t>
            </w:r>
          </w:p>
        </w:tc>
        <w:tc>
          <w:tcPr>
            <w:tcW w:w="1527" w:type="dxa"/>
            <w:tcBorders>
              <w:top w:val="nil"/>
              <w:left w:val="nil"/>
              <w:bottom w:val="single" w:sz="4" w:space="0" w:color="auto"/>
              <w:right w:val="double" w:sz="6"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 </w:t>
            </w:r>
          </w:p>
        </w:tc>
      </w:tr>
      <w:tr w:rsidR="00B76505" w:rsidRPr="00B76505" w:rsidTr="00B76505">
        <w:trPr>
          <w:trHeight w:val="255"/>
        </w:trPr>
        <w:tc>
          <w:tcPr>
            <w:tcW w:w="2243" w:type="dxa"/>
            <w:tcBorders>
              <w:top w:val="nil"/>
              <w:left w:val="double" w:sz="6" w:space="0" w:color="auto"/>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18"/>
                <w:szCs w:val="18"/>
              </w:rPr>
            </w:pPr>
            <w:r w:rsidRPr="00B76505">
              <w:rPr>
                <w:rFonts w:ascii="Arial" w:eastAsia="Times New Roman" w:hAnsi="Arial" w:cs="Arial"/>
                <w:sz w:val="18"/>
                <w:szCs w:val="18"/>
              </w:rPr>
              <w:t>Koape LDR</w:t>
            </w:r>
          </w:p>
        </w:tc>
        <w:tc>
          <w:tcPr>
            <w:tcW w:w="674" w:type="dxa"/>
            <w:tcBorders>
              <w:top w:val="nil"/>
              <w:left w:val="nil"/>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8"/>
                <w:szCs w:val="18"/>
              </w:rPr>
            </w:pPr>
            <w:r w:rsidRPr="00B76505">
              <w:rPr>
                <w:rFonts w:ascii="Arial" w:eastAsia="Times New Roman" w:hAnsi="Arial" w:cs="Arial"/>
                <w:sz w:val="18"/>
                <w:szCs w:val="18"/>
              </w:rPr>
              <w:t>7</w:t>
            </w:r>
          </w:p>
        </w:tc>
        <w:tc>
          <w:tcPr>
            <w:tcW w:w="697" w:type="dxa"/>
            <w:tcBorders>
              <w:top w:val="nil"/>
              <w:left w:val="nil"/>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8"/>
                <w:szCs w:val="18"/>
              </w:rPr>
            </w:pPr>
            <w:r w:rsidRPr="00B76505">
              <w:rPr>
                <w:rFonts w:ascii="Arial" w:eastAsia="Times New Roman" w:hAnsi="Arial" w:cs="Arial"/>
                <w:sz w:val="18"/>
                <w:szCs w:val="18"/>
              </w:rPr>
              <w:t>814117</w:t>
            </w:r>
          </w:p>
        </w:tc>
        <w:tc>
          <w:tcPr>
            <w:tcW w:w="2883" w:type="dxa"/>
            <w:tcBorders>
              <w:top w:val="nil"/>
              <w:left w:val="nil"/>
              <w:bottom w:val="dashed" w:sz="4" w:space="0" w:color="auto"/>
              <w:right w:val="double" w:sz="6" w:space="0" w:color="auto"/>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18"/>
                <w:szCs w:val="18"/>
              </w:rPr>
            </w:pPr>
            <w:r w:rsidRPr="00B76505">
              <w:rPr>
                <w:rFonts w:ascii="Arial" w:eastAsia="Times New Roman" w:hAnsi="Arial" w:cs="Arial"/>
                <w:sz w:val="18"/>
                <w:szCs w:val="18"/>
              </w:rPr>
              <w:t>Chemistry</w:t>
            </w:r>
          </w:p>
        </w:tc>
        <w:tc>
          <w:tcPr>
            <w:tcW w:w="3395" w:type="dxa"/>
            <w:tcBorders>
              <w:top w:val="nil"/>
              <w:left w:val="nil"/>
              <w:bottom w:val="single" w:sz="4" w:space="0" w:color="auto"/>
              <w:right w:val="nil"/>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20"/>
                <w:szCs w:val="20"/>
              </w:rPr>
            </w:pPr>
            <w:r w:rsidRPr="00B76505">
              <w:rPr>
                <w:rFonts w:ascii="Arial" w:eastAsia="Times New Roman" w:hAnsi="Arial" w:cs="Arial"/>
                <w:sz w:val="20"/>
                <w:szCs w:val="20"/>
              </w:rPr>
              <w:t>PhD at UNISA</w:t>
            </w:r>
          </w:p>
        </w:tc>
        <w:tc>
          <w:tcPr>
            <w:tcW w:w="587" w:type="dxa"/>
            <w:tcBorders>
              <w:top w:val="nil"/>
              <w:left w:val="double" w:sz="6" w:space="0" w:color="auto"/>
              <w:bottom w:val="single"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 </w:t>
            </w:r>
          </w:p>
        </w:tc>
        <w:tc>
          <w:tcPr>
            <w:tcW w:w="587" w:type="dxa"/>
            <w:tcBorders>
              <w:top w:val="nil"/>
              <w:left w:val="nil"/>
              <w:bottom w:val="single"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1</w:t>
            </w:r>
          </w:p>
        </w:tc>
        <w:tc>
          <w:tcPr>
            <w:tcW w:w="707" w:type="dxa"/>
            <w:tcBorders>
              <w:top w:val="nil"/>
              <w:left w:val="nil"/>
              <w:bottom w:val="single" w:sz="4" w:space="0" w:color="auto"/>
              <w:right w:val="double" w:sz="6"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 </w:t>
            </w:r>
          </w:p>
        </w:tc>
        <w:tc>
          <w:tcPr>
            <w:tcW w:w="1527" w:type="dxa"/>
            <w:tcBorders>
              <w:top w:val="nil"/>
              <w:left w:val="nil"/>
              <w:bottom w:val="single" w:sz="4" w:space="0" w:color="auto"/>
              <w:right w:val="double" w:sz="6"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2013</w:t>
            </w:r>
          </w:p>
        </w:tc>
      </w:tr>
      <w:tr w:rsidR="00B76505" w:rsidRPr="00B76505" w:rsidTr="00B76505">
        <w:trPr>
          <w:trHeight w:val="255"/>
        </w:trPr>
        <w:tc>
          <w:tcPr>
            <w:tcW w:w="2243" w:type="dxa"/>
            <w:tcBorders>
              <w:top w:val="nil"/>
              <w:left w:val="double" w:sz="6" w:space="0" w:color="auto"/>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18"/>
                <w:szCs w:val="18"/>
              </w:rPr>
            </w:pPr>
            <w:r w:rsidRPr="00B76505">
              <w:rPr>
                <w:rFonts w:ascii="Arial" w:eastAsia="Times New Roman" w:hAnsi="Arial" w:cs="Arial"/>
                <w:sz w:val="18"/>
                <w:szCs w:val="18"/>
              </w:rPr>
              <w:t>Matlaila KM (Ms)</w:t>
            </w:r>
          </w:p>
        </w:tc>
        <w:tc>
          <w:tcPr>
            <w:tcW w:w="674" w:type="dxa"/>
            <w:tcBorders>
              <w:top w:val="nil"/>
              <w:left w:val="nil"/>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8"/>
                <w:szCs w:val="18"/>
              </w:rPr>
            </w:pPr>
            <w:r w:rsidRPr="00B76505">
              <w:rPr>
                <w:rFonts w:ascii="Arial" w:eastAsia="Times New Roman" w:hAnsi="Arial" w:cs="Arial"/>
                <w:sz w:val="18"/>
                <w:szCs w:val="18"/>
              </w:rPr>
              <w:t>9</w:t>
            </w:r>
          </w:p>
        </w:tc>
        <w:tc>
          <w:tcPr>
            <w:tcW w:w="697" w:type="dxa"/>
            <w:tcBorders>
              <w:top w:val="nil"/>
              <w:left w:val="nil"/>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8"/>
                <w:szCs w:val="18"/>
              </w:rPr>
            </w:pPr>
            <w:r w:rsidRPr="00B76505">
              <w:rPr>
                <w:rFonts w:ascii="Arial" w:eastAsia="Times New Roman" w:hAnsi="Arial" w:cs="Arial"/>
                <w:sz w:val="18"/>
                <w:szCs w:val="18"/>
              </w:rPr>
              <w:t>700267</w:t>
            </w:r>
          </w:p>
        </w:tc>
        <w:tc>
          <w:tcPr>
            <w:tcW w:w="2883" w:type="dxa"/>
            <w:tcBorders>
              <w:top w:val="nil"/>
              <w:left w:val="nil"/>
              <w:bottom w:val="dashed" w:sz="4" w:space="0" w:color="auto"/>
              <w:right w:val="double" w:sz="6" w:space="0" w:color="auto"/>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18"/>
                <w:szCs w:val="18"/>
              </w:rPr>
            </w:pPr>
            <w:r w:rsidRPr="00B76505">
              <w:rPr>
                <w:rFonts w:ascii="Arial" w:eastAsia="Times New Roman" w:hAnsi="Arial" w:cs="Arial"/>
                <w:sz w:val="18"/>
                <w:szCs w:val="18"/>
              </w:rPr>
              <w:t>Chemistry</w:t>
            </w:r>
          </w:p>
        </w:tc>
        <w:tc>
          <w:tcPr>
            <w:tcW w:w="3395" w:type="dxa"/>
            <w:tcBorders>
              <w:top w:val="nil"/>
              <w:left w:val="nil"/>
              <w:bottom w:val="single" w:sz="4" w:space="0" w:color="auto"/>
              <w:right w:val="nil"/>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color w:val="FF0000"/>
                <w:sz w:val="20"/>
                <w:szCs w:val="20"/>
              </w:rPr>
            </w:pPr>
            <w:r w:rsidRPr="00B76505">
              <w:rPr>
                <w:rFonts w:ascii="Arial" w:eastAsia="Times New Roman" w:hAnsi="Arial" w:cs="Arial"/>
                <w:color w:val="FF0000"/>
                <w:sz w:val="20"/>
                <w:szCs w:val="20"/>
              </w:rPr>
              <w:t>Not registered</w:t>
            </w:r>
          </w:p>
        </w:tc>
        <w:tc>
          <w:tcPr>
            <w:tcW w:w="587" w:type="dxa"/>
            <w:tcBorders>
              <w:top w:val="nil"/>
              <w:left w:val="double" w:sz="6" w:space="0" w:color="auto"/>
              <w:bottom w:val="single"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color w:val="FF0000"/>
                <w:sz w:val="20"/>
                <w:szCs w:val="20"/>
              </w:rPr>
            </w:pPr>
            <w:r w:rsidRPr="00B76505">
              <w:rPr>
                <w:rFonts w:ascii="Arial" w:eastAsia="Times New Roman" w:hAnsi="Arial" w:cs="Arial"/>
                <w:color w:val="FF0000"/>
                <w:sz w:val="20"/>
                <w:szCs w:val="20"/>
              </w:rPr>
              <w:t>1</w:t>
            </w:r>
          </w:p>
        </w:tc>
        <w:tc>
          <w:tcPr>
            <w:tcW w:w="587" w:type="dxa"/>
            <w:tcBorders>
              <w:top w:val="nil"/>
              <w:left w:val="nil"/>
              <w:bottom w:val="single"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color w:val="FF0000"/>
                <w:sz w:val="20"/>
                <w:szCs w:val="20"/>
              </w:rPr>
            </w:pPr>
            <w:r w:rsidRPr="00B76505">
              <w:rPr>
                <w:rFonts w:ascii="Arial" w:eastAsia="Times New Roman" w:hAnsi="Arial" w:cs="Arial"/>
                <w:color w:val="FF0000"/>
                <w:sz w:val="20"/>
                <w:szCs w:val="20"/>
              </w:rPr>
              <w:t> </w:t>
            </w:r>
          </w:p>
        </w:tc>
        <w:tc>
          <w:tcPr>
            <w:tcW w:w="707" w:type="dxa"/>
            <w:tcBorders>
              <w:top w:val="nil"/>
              <w:left w:val="nil"/>
              <w:bottom w:val="single" w:sz="4" w:space="0" w:color="auto"/>
              <w:right w:val="double" w:sz="6"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color w:val="FF0000"/>
                <w:sz w:val="20"/>
                <w:szCs w:val="20"/>
              </w:rPr>
            </w:pPr>
            <w:r w:rsidRPr="00B76505">
              <w:rPr>
                <w:rFonts w:ascii="Arial" w:eastAsia="Times New Roman" w:hAnsi="Arial" w:cs="Arial"/>
                <w:color w:val="FF0000"/>
                <w:sz w:val="20"/>
                <w:szCs w:val="20"/>
              </w:rPr>
              <w:t> </w:t>
            </w:r>
          </w:p>
        </w:tc>
        <w:tc>
          <w:tcPr>
            <w:tcW w:w="1527" w:type="dxa"/>
            <w:tcBorders>
              <w:top w:val="nil"/>
              <w:left w:val="nil"/>
              <w:bottom w:val="single" w:sz="4" w:space="0" w:color="auto"/>
              <w:right w:val="double" w:sz="6"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 </w:t>
            </w:r>
          </w:p>
        </w:tc>
      </w:tr>
      <w:tr w:rsidR="00B76505" w:rsidRPr="00B76505" w:rsidTr="00B76505">
        <w:trPr>
          <w:trHeight w:val="255"/>
        </w:trPr>
        <w:tc>
          <w:tcPr>
            <w:tcW w:w="2243" w:type="dxa"/>
            <w:tcBorders>
              <w:top w:val="single" w:sz="4" w:space="0" w:color="auto"/>
              <w:left w:val="double" w:sz="6" w:space="0" w:color="auto"/>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18"/>
                <w:szCs w:val="18"/>
              </w:rPr>
            </w:pPr>
            <w:r w:rsidRPr="00B76505">
              <w:rPr>
                <w:rFonts w:ascii="Arial" w:eastAsia="Times New Roman" w:hAnsi="Arial" w:cs="Arial"/>
                <w:sz w:val="18"/>
                <w:szCs w:val="18"/>
              </w:rPr>
              <w:t> </w:t>
            </w:r>
          </w:p>
        </w:tc>
        <w:tc>
          <w:tcPr>
            <w:tcW w:w="674" w:type="dxa"/>
            <w:tcBorders>
              <w:top w:val="single" w:sz="4" w:space="0" w:color="auto"/>
              <w:left w:val="nil"/>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8"/>
                <w:szCs w:val="18"/>
              </w:rPr>
            </w:pPr>
            <w:r w:rsidRPr="00B76505">
              <w:rPr>
                <w:rFonts w:ascii="Arial" w:eastAsia="Times New Roman" w:hAnsi="Arial" w:cs="Arial"/>
                <w:sz w:val="18"/>
                <w:szCs w:val="18"/>
              </w:rPr>
              <w:t> </w:t>
            </w:r>
          </w:p>
        </w:tc>
        <w:tc>
          <w:tcPr>
            <w:tcW w:w="697" w:type="dxa"/>
            <w:tcBorders>
              <w:top w:val="single" w:sz="4" w:space="0" w:color="auto"/>
              <w:left w:val="nil"/>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8"/>
                <w:szCs w:val="18"/>
              </w:rPr>
            </w:pPr>
            <w:r w:rsidRPr="00B76505">
              <w:rPr>
                <w:rFonts w:ascii="Arial" w:eastAsia="Times New Roman" w:hAnsi="Arial" w:cs="Arial"/>
                <w:sz w:val="18"/>
                <w:szCs w:val="18"/>
              </w:rPr>
              <w:t> </w:t>
            </w:r>
          </w:p>
        </w:tc>
        <w:tc>
          <w:tcPr>
            <w:tcW w:w="2883" w:type="dxa"/>
            <w:tcBorders>
              <w:top w:val="single" w:sz="4" w:space="0" w:color="auto"/>
              <w:left w:val="nil"/>
              <w:bottom w:val="dashed" w:sz="4" w:space="0" w:color="auto"/>
              <w:right w:val="double" w:sz="6" w:space="0" w:color="auto"/>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18"/>
                <w:szCs w:val="18"/>
              </w:rPr>
            </w:pPr>
            <w:r w:rsidRPr="00B76505">
              <w:rPr>
                <w:rFonts w:ascii="Arial" w:eastAsia="Times New Roman" w:hAnsi="Arial" w:cs="Arial"/>
                <w:sz w:val="18"/>
                <w:szCs w:val="18"/>
              </w:rPr>
              <w:t> </w:t>
            </w:r>
          </w:p>
        </w:tc>
        <w:tc>
          <w:tcPr>
            <w:tcW w:w="3395" w:type="dxa"/>
            <w:tcBorders>
              <w:top w:val="nil"/>
              <w:left w:val="nil"/>
              <w:bottom w:val="single" w:sz="4" w:space="0" w:color="auto"/>
              <w:right w:val="nil"/>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20"/>
                <w:szCs w:val="20"/>
              </w:rPr>
            </w:pPr>
            <w:r w:rsidRPr="00B76505">
              <w:rPr>
                <w:rFonts w:ascii="Arial" w:eastAsia="Times New Roman" w:hAnsi="Arial" w:cs="Arial"/>
                <w:sz w:val="20"/>
                <w:szCs w:val="20"/>
              </w:rPr>
              <w:t> </w:t>
            </w:r>
          </w:p>
        </w:tc>
        <w:tc>
          <w:tcPr>
            <w:tcW w:w="587" w:type="dxa"/>
            <w:tcBorders>
              <w:top w:val="nil"/>
              <w:left w:val="double" w:sz="6" w:space="0" w:color="auto"/>
              <w:bottom w:val="single"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 </w:t>
            </w:r>
          </w:p>
        </w:tc>
        <w:tc>
          <w:tcPr>
            <w:tcW w:w="587" w:type="dxa"/>
            <w:tcBorders>
              <w:top w:val="nil"/>
              <w:left w:val="nil"/>
              <w:bottom w:val="single"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 </w:t>
            </w:r>
          </w:p>
        </w:tc>
        <w:tc>
          <w:tcPr>
            <w:tcW w:w="707" w:type="dxa"/>
            <w:tcBorders>
              <w:top w:val="nil"/>
              <w:left w:val="nil"/>
              <w:bottom w:val="single" w:sz="4" w:space="0" w:color="auto"/>
              <w:right w:val="double" w:sz="6"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 </w:t>
            </w:r>
          </w:p>
        </w:tc>
        <w:tc>
          <w:tcPr>
            <w:tcW w:w="1527" w:type="dxa"/>
            <w:tcBorders>
              <w:top w:val="nil"/>
              <w:left w:val="nil"/>
              <w:bottom w:val="single" w:sz="4" w:space="0" w:color="auto"/>
              <w:right w:val="double" w:sz="6"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 </w:t>
            </w:r>
          </w:p>
        </w:tc>
      </w:tr>
      <w:tr w:rsidR="00B76505" w:rsidRPr="00B76505" w:rsidTr="00B76505">
        <w:trPr>
          <w:trHeight w:val="255"/>
        </w:trPr>
        <w:tc>
          <w:tcPr>
            <w:tcW w:w="2243" w:type="dxa"/>
            <w:tcBorders>
              <w:top w:val="nil"/>
              <w:left w:val="double" w:sz="6" w:space="0" w:color="auto"/>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18"/>
                <w:szCs w:val="18"/>
              </w:rPr>
            </w:pPr>
            <w:r w:rsidRPr="00B76505">
              <w:rPr>
                <w:rFonts w:ascii="Arial" w:eastAsia="Times New Roman" w:hAnsi="Arial" w:cs="Arial"/>
                <w:sz w:val="18"/>
                <w:szCs w:val="18"/>
              </w:rPr>
              <w:t>Harmse, JL (Mr)</w:t>
            </w:r>
          </w:p>
        </w:tc>
        <w:tc>
          <w:tcPr>
            <w:tcW w:w="674" w:type="dxa"/>
            <w:tcBorders>
              <w:top w:val="nil"/>
              <w:left w:val="nil"/>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8"/>
                <w:szCs w:val="18"/>
              </w:rPr>
            </w:pPr>
            <w:r w:rsidRPr="00B76505">
              <w:rPr>
                <w:rFonts w:ascii="Arial" w:eastAsia="Times New Roman" w:hAnsi="Arial" w:cs="Arial"/>
                <w:sz w:val="18"/>
                <w:szCs w:val="18"/>
              </w:rPr>
              <w:t>6</w:t>
            </w:r>
          </w:p>
        </w:tc>
        <w:tc>
          <w:tcPr>
            <w:tcW w:w="697" w:type="dxa"/>
            <w:tcBorders>
              <w:top w:val="nil"/>
              <w:left w:val="nil"/>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8"/>
                <w:szCs w:val="18"/>
              </w:rPr>
            </w:pPr>
            <w:r w:rsidRPr="00B76505">
              <w:rPr>
                <w:rFonts w:ascii="Arial" w:eastAsia="Times New Roman" w:hAnsi="Arial" w:cs="Arial"/>
                <w:sz w:val="18"/>
                <w:szCs w:val="18"/>
              </w:rPr>
              <w:t>301892</w:t>
            </w:r>
          </w:p>
        </w:tc>
        <w:tc>
          <w:tcPr>
            <w:tcW w:w="2883" w:type="dxa"/>
            <w:tcBorders>
              <w:top w:val="nil"/>
              <w:left w:val="nil"/>
              <w:bottom w:val="dashed" w:sz="4" w:space="0" w:color="auto"/>
              <w:right w:val="double" w:sz="6" w:space="0" w:color="auto"/>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18"/>
                <w:szCs w:val="18"/>
              </w:rPr>
            </w:pPr>
            <w:r w:rsidRPr="00B76505">
              <w:rPr>
                <w:rFonts w:ascii="Arial" w:eastAsia="Times New Roman" w:hAnsi="Arial" w:cs="Arial"/>
                <w:sz w:val="18"/>
                <w:szCs w:val="18"/>
              </w:rPr>
              <w:t>Environmental Health</w:t>
            </w:r>
          </w:p>
        </w:tc>
        <w:tc>
          <w:tcPr>
            <w:tcW w:w="3395" w:type="dxa"/>
            <w:tcBorders>
              <w:top w:val="nil"/>
              <w:left w:val="nil"/>
              <w:bottom w:val="single" w:sz="4" w:space="0" w:color="auto"/>
              <w:right w:val="nil"/>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20"/>
                <w:szCs w:val="20"/>
              </w:rPr>
            </w:pPr>
            <w:r w:rsidRPr="00B76505">
              <w:rPr>
                <w:rFonts w:ascii="Arial" w:eastAsia="Times New Roman" w:hAnsi="Arial" w:cs="Arial"/>
                <w:sz w:val="20"/>
                <w:szCs w:val="20"/>
              </w:rPr>
              <w:t>D Tech at TUT</w:t>
            </w:r>
          </w:p>
        </w:tc>
        <w:tc>
          <w:tcPr>
            <w:tcW w:w="587" w:type="dxa"/>
            <w:tcBorders>
              <w:top w:val="nil"/>
              <w:left w:val="double" w:sz="6" w:space="0" w:color="auto"/>
              <w:bottom w:val="single"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 </w:t>
            </w:r>
          </w:p>
        </w:tc>
        <w:tc>
          <w:tcPr>
            <w:tcW w:w="587" w:type="dxa"/>
            <w:tcBorders>
              <w:top w:val="nil"/>
              <w:left w:val="nil"/>
              <w:bottom w:val="single"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1</w:t>
            </w:r>
          </w:p>
        </w:tc>
        <w:tc>
          <w:tcPr>
            <w:tcW w:w="707" w:type="dxa"/>
            <w:tcBorders>
              <w:top w:val="nil"/>
              <w:left w:val="nil"/>
              <w:bottom w:val="single" w:sz="4" w:space="0" w:color="auto"/>
              <w:right w:val="double" w:sz="6"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 </w:t>
            </w:r>
          </w:p>
        </w:tc>
        <w:tc>
          <w:tcPr>
            <w:tcW w:w="1527" w:type="dxa"/>
            <w:tcBorders>
              <w:top w:val="nil"/>
              <w:left w:val="nil"/>
              <w:bottom w:val="single" w:sz="4" w:space="0" w:color="auto"/>
              <w:right w:val="double" w:sz="6"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2014</w:t>
            </w:r>
          </w:p>
        </w:tc>
      </w:tr>
      <w:tr w:rsidR="00B76505" w:rsidRPr="00B76505" w:rsidTr="00B76505">
        <w:trPr>
          <w:trHeight w:val="255"/>
        </w:trPr>
        <w:tc>
          <w:tcPr>
            <w:tcW w:w="2243" w:type="dxa"/>
            <w:tcBorders>
              <w:top w:val="nil"/>
              <w:left w:val="double" w:sz="6" w:space="0" w:color="auto"/>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18"/>
                <w:szCs w:val="18"/>
              </w:rPr>
            </w:pPr>
            <w:r w:rsidRPr="00B76505">
              <w:rPr>
                <w:rFonts w:ascii="Arial" w:eastAsia="Times New Roman" w:hAnsi="Arial" w:cs="Arial"/>
                <w:sz w:val="18"/>
                <w:szCs w:val="18"/>
              </w:rPr>
              <w:t xml:space="preserve">Mokgobu, MI (Ms) </w:t>
            </w:r>
            <w:r w:rsidRPr="00B76505">
              <w:rPr>
                <w:rFonts w:ascii="Arial" w:eastAsia="Times New Roman" w:hAnsi="Arial" w:cs="Arial"/>
                <w:b/>
                <w:bCs/>
                <w:color w:val="0000FF"/>
                <w:sz w:val="18"/>
                <w:szCs w:val="18"/>
              </w:rPr>
              <w:t>HoD</w:t>
            </w:r>
            <w:r w:rsidRPr="00B76505">
              <w:rPr>
                <w:rFonts w:ascii="Arial" w:eastAsia="Times New Roman" w:hAnsi="Arial" w:cs="Arial"/>
                <w:sz w:val="18"/>
                <w:szCs w:val="18"/>
              </w:rPr>
              <w:t xml:space="preserve"> </w:t>
            </w:r>
          </w:p>
        </w:tc>
        <w:tc>
          <w:tcPr>
            <w:tcW w:w="674" w:type="dxa"/>
            <w:tcBorders>
              <w:top w:val="nil"/>
              <w:left w:val="nil"/>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8"/>
                <w:szCs w:val="18"/>
              </w:rPr>
            </w:pPr>
            <w:r w:rsidRPr="00B76505">
              <w:rPr>
                <w:rFonts w:ascii="Arial" w:eastAsia="Times New Roman" w:hAnsi="Arial" w:cs="Arial"/>
                <w:sz w:val="18"/>
                <w:szCs w:val="18"/>
              </w:rPr>
              <w:t>7</w:t>
            </w:r>
          </w:p>
        </w:tc>
        <w:tc>
          <w:tcPr>
            <w:tcW w:w="697" w:type="dxa"/>
            <w:tcBorders>
              <w:top w:val="nil"/>
              <w:left w:val="nil"/>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8"/>
                <w:szCs w:val="18"/>
              </w:rPr>
            </w:pPr>
            <w:r w:rsidRPr="00B76505">
              <w:rPr>
                <w:rFonts w:ascii="Arial" w:eastAsia="Times New Roman" w:hAnsi="Arial" w:cs="Arial"/>
                <w:sz w:val="18"/>
                <w:szCs w:val="18"/>
              </w:rPr>
              <w:t>813420</w:t>
            </w:r>
          </w:p>
        </w:tc>
        <w:tc>
          <w:tcPr>
            <w:tcW w:w="2883" w:type="dxa"/>
            <w:tcBorders>
              <w:top w:val="nil"/>
              <w:left w:val="nil"/>
              <w:bottom w:val="dashed" w:sz="4" w:space="0" w:color="auto"/>
              <w:right w:val="double" w:sz="6" w:space="0" w:color="auto"/>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18"/>
                <w:szCs w:val="18"/>
              </w:rPr>
            </w:pPr>
            <w:r w:rsidRPr="00B76505">
              <w:rPr>
                <w:rFonts w:ascii="Arial" w:eastAsia="Times New Roman" w:hAnsi="Arial" w:cs="Arial"/>
                <w:sz w:val="18"/>
                <w:szCs w:val="18"/>
              </w:rPr>
              <w:t>Environmental Health</w:t>
            </w:r>
          </w:p>
        </w:tc>
        <w:tc>
          <w:tcPr>
            <w:tcW w:w="3395" w:type="dxa"/>
            <w:tcBorders>
              <w:top w:val="nil"/>
              <w:left w:val="nil"/>
              <w:bottom w:val="single" w:sz="4" w:space="0" w:color="auto"/>
              <w:right w:val="nil"/>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20"/>
                <w:szCs w:val="20"/>
              </w:rPr>
            </w:pPr>
            <w:r w:rsidRPr="00B76505">
              <w:rPr>
                <w:rFonts w:ascii="Arial" w:eastAsia="Times New Roman" w:hAnsi="Arial" w:cs="Arial"/>
                <w:sz w:val="20"/>
                <w:szCs w:val="20"/>
              </w:rPr>
              <w:t>PhD at UP</w:t>
            </w:r>
          </w:p>
        </w:tc>
        <w:tc>
          <w:tcPr>
            <w:tcW w:w="587" w:type="dxa"/>
            <w:tcBorders>
              <w:top w:val="nil"/>
              <w:left w:val="double" w:sz="6" w:space="0" w:color="auto"/>
              <w:bottom w:val="single"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 </w:t>
            </w:r>
          </w:p>
        </w:tc>
        <w:tc>
          <w:tcPr>
            <w:tcW w:w="587" w:type="dxa"/>
            <w:tcBorders>
              <w:top w:val="nil"/>
              <w:left w:val="nil"/>
              <w:bottom w:val="single"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1</w:t>
            </w:r>
          </w:p>
        </w:tc>
        <w:tc>
          <w:tcPr>
            <w:tcW w:w="707" w:type="dxa"/>
            <w:tcBorders>
              <w:top w:val="nil"/>
              <w:left w:val="nil"/>
              <w:bottom w:val="single" w:sz="4" w:space="0" w:color="auto"/>
              <w:right w:val="double" w:sz="6"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 </w:t>
            </w:r>
          </w:p>
        </w:tc>
        <w:tc>
          <w:tcPr>
            <w:tcW w:w="1527" w:type="dxa"/>
            <w:tcBorders>
              <w:top w:val="nil"/>
              <w:left w:val="nil"/>
              <w:bottom w:val="single" w:sz="4" w:space="0" w:color="auto"/>
              <w:right w:val="double" w:sz="6"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2013</w:t>
            </w:r>
          </w:p>
        </w:tc>
      </w:tr>
      <w:tr w:rsidR="00B76505" w:rsidRPr="00B76505" w:rsidTr="00B76505">
        <w:trPr>
          <w:trHeight w:val="255"/>
        </w:trPr>
        <w:tc>
          <w:tcPr>
            <w:tcW w:w="2243" w:type="dxa"/>
            <w:tcBorders>
              <w:top w:val="nil"/>
              <w:left w:val="double" w:sz="6" w:space="0" w:color="auto"/>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18"/>
                <w:szCs w:val="18"/>
              </w:rPr>
            </w:pPr>
            <w:r w:rsidRPr="00B76505">
              <w:rPr>
                <w:rFonts w:ascii="Arial" w:eastAsia="Times New Roman" w:hAnsi="Arial" w:cs="Arial"/>
                <w:sz w:val="18"/>
                <w:szCs w:val="18"/>
              </w:rPr>
              <w:t xml:space="preserve">Morodi, TJ  (Mr)                  </w:t>
            </w:r>
            <w:r w:rsidRPr="00B76505">
              <w:rPr>
                <w:rFonts w:ascii="Arial" w:eastAsia="Times New Roman" w:hAnsi="Arial" w:cs="Arial"/>
                <w:b/>
                <w:bCs/>
                <w:color w:val="008000"/>
                <w:sz w:val="18"/>
                <w:szCs w:val="18"/>
              </w:rPr>
              <w:t xml:space="preserve">  </w:t>
            </w:r>
          </w:p>
        </w:tc>
        <w:tc>
          <w:tcPr>
            <w:tcW w:w="674" w:type="dxa"/>
            <w:tcBorders>
              <w:top w:val="nil"/>
              <w:left w:val="nil"/>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8"/>
                <w:szCs w:val="18"/>
              </w:rPr>
            </w:pPr>
            <w:r w:rsidRPr="00B76505">
              <w:rPr>
                <w:rFonts w:ascii="Arial" w:eastAsia="Times New Roman" w:hAnsi="Arial" w:cs="Arial"/>
                <w:sz w:val="18"/>
                <w:szCs w:val="18"/>
              </w:rPr>
              <w:t>7</w:t>
            </w:r>
          </w:p>
        </w:tc>
        <w:tc>
          <w:tcPr>
            <w:tcW w:w="697" w:type="dxa"/>
            <w:tcBorders>
              <w:top w:val="nil"/>
              <w:left w:val="nil"/>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8"/>
                <w:szCs w:val="18"/>
              </w:rPr>
            </w:pPr>
            <w:r w:rsidRPr="00B76505">
              <w:rPr>
                <w:rFonts w:ascii="Arial" w:eastAsia="Times New Roman" w:hAnsi="Arial" w:cs="Arial"/>
                <w:sz w:val="18"/>
                <w:szCs w:val="18"/>
              </w:rPr>
              <w:t>820818</w:t>
            </w:r>
          </w:p>
        </w:tc>
        <w:tc>
          <w:tcPr>
            <w:tcW w:w="2883" w:type="dxa"/>
            <w:tcBorders>
              <w:top w:val="nil"/>
              <w:left w:val="nil"/>
              <w:bottom w:val="dashed" w:sz="4" w:space="0" w:color="auto"/>
              <w:right w:val="double" w:sz="6" w:space="0" w:color="auto"/>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18"/>
                <w:szCs w:val="18"/>
              </w:rPr>
            </w:pPr>
            <w:r w:rsidRPr="00B76505">
              <w:rPr>
                <w:rFonts w:ascii="Arial" w:eastAsia="Times New Roman" w:hAnsi="Arial" w:cs="Arial"/>
                <w:sz w:val="18"/>
                <w:szCs w:val="18"/>
              </w:rPr>
              <w:t>Environmental Health</w:t>
            </w:r>
          </w:p>
        </w:tc>
        <w:tc>
          <w:tcPr>
            <w:tcW w:w="3395" w:type="dxa"/>
            <w:tcBorders>
              <w:top w:val="nil"/>
              <w:left w:val="nil"/>
              <w:bottom w:val="single" w:sz="4" w:space="0" w:color="auto"/>
              <w:right w:val="nil"/>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20"/>
                <w:szCs w:val="20"/>
              </w:rPr>
            </w:pPr>
            <w:r w:rsidRPr="00B76505">
              <w:rPr>
                <w:rFonts w:ascii="Arial" w:eastAsia="Times New Roman" w:hAnsi="Arial" w:cs="Arial"/>
                <w:sz w:val="20"/>
                <w:szCs w:val="20"/>
              </w:rPr>
              <w:t>PhD at US</w:t>
            </w:r>
          </w:p>
        </w:tc>
        <w:tc>
          <w:tcPr>
            <w:tcW w:w="587" w:type="dxa"/>
            <w:tcBorders>
              <w:top w:val="nil"/>
              <w:left w:val="double" w:sz="6" w:space="0" w:color="auto"/>
              <w:bottom w:val="single"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 </w:t>
            </w:r>
          </w:p>
        </w:tc>
        <w:tc>
          <w:tcPr>
            <w:tcW w:w="587" w:type="dxa"/>
            <w:tcBorders>
              <w:top w:val="nil"/>
              <w:left w:val="nil"/>
              <w:bottom w:val="single"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1</w:t>
            </w:r>
          </w:p>
        </w:tc>
        <w:tc>
          <w:tcPr>
            <w:tcW w:w="707" w:type="dxa"/>
            <w:tcBorders>
              <w:top w:val="nil"/>
              <w:left w:val="nil"/>
              <w:bottom w:val="single" w:sz="4" w:space="0" w:color="auto"/>
              <w:right w:val="double" w:sz="6"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 </w:t>
            </w:r>
          </w:p>
        </w:tc>
        <w:tc>
          <w:tcPr>
            <w:tcW w:w="1527" w:type="dxa"/>
            <w:tcBorders>
              <w:top w:val="nil"/>
              <w:left w:val="nil"/>
              <w:bottom w:val="single" w:sz="4" w:space="0" w:color="auto"/>
              <w:right w:val="double" w:sz="6"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2014</w:t>
            </w:r>
          </w:p>
        </w:tc>
      </w:tr>
      <w:tr w:rsidR="00B76505" w:rsidRPr="00B76505" w:rsidTr="00B76505">
        <w:trPr>
          <w:trHeight w:val="255"/>
        </w:trPr>
        <w:tc>
          <w:tcPr>
            <w:tcW w:w="2243" w:type="dxa"/>
            <w:tcBorders>
              <w:top w:val="nil"/>
              <w:left w:val="double" w:sz="6" w:space="0" w:color="auto"/>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18"/>
                <w:szCs w:val="18"/>
              </w:rPr>
            </w:pPr>
            <w:r w:rsidRPr="00B76505">
              <w:rPr>
                <w:rFonts w:ascii="Arial" w:eastAsia="Times New Roman" w:hAnsi="Arial" w:cs="Arial"/>
                <w:sz w:val="18"/>
                <w:szCs w:val="18"/>
              </w:rPr>
              <w:t> </w:t>
            </w:r>
          </w:p>
        </w:tc>
        <w:tc>
          <w:tcPr>
            <w:tcW w:w="674" w:type="dxa"/>
            <w:tcBorders>
              <w:top w:val="nil"/>
              <w:left w:val="nil"/>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8"/>
                <w:szCs w:val="18"/>
              </w:rPr>
            </w:pPr>
            <w:r w:rsidRPr="00B76505">
              <w:rPr>
                <w:rFonts w:ascii="Arial" w:eastAsia="Times New Roman" w:hAnsi="Arial" w:cs="Arial"/>
                <w:sz w:val="18"/>
                <w:szCs w:val="18"/>
              </w:rPr>
              <w:t> </w:t>
            </w:r>
          </w:p>
        </w:tc>
        <w:tc>
          <w:tcPr>
            <w:tcW w:w="697" w:type="dxa"/>
            <w:tcBorders>
              <w:top w:val="nil"/>
              <w:left w:val="nil"/>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8"/>
                <w:szCs w:val="18"/>
              </w:rPr>
            </w:pPr>
            <w:r w:rsidRPr="00B76505">
              <w:rPr>
                <w:rFonts w:ascii="Arial" w:eastAsia="Times New Roman" w:hAnsi="Arial" w:cs="Arial"/>
                <w:sz w:val="18"/>
                <w:szCs w:val="18"/>
              </w:rPr>
              <w:t> </w:t>
            </w:r>
          </w:p>
        </w:tc>
        <w:tc>
          <w:tcPr>
            <w:tcW w:w="2883" w:type="dxa"/>
            <w:tcBorders>
              <w:top w:val="nil"/>
              <w:left w:val="nil"/>
              <w:bottom w:val="dashed" w:sz="4" w:space="0" w:color="auto"/>
              <w:right w:val="double" w:sz="6" w:space="0" w:color="auto"/>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18"/>
                <w:szCs w:val="18"/>
              </w:rPr>
            </w:pPr>
            <w:r w:rsidRPr="00B76505">
              <w:rPr>
                <w:rFonts w:ascii="Arial" w:eastAsia="Times New Roman" w:hAnsi="Arial" w:cs="Arial"/>
                <w:sz w:val="18"/>
                <w:szCs w:val="18"/>
              </w:rPr>
              <w:t> </w:t>
            </w:r>
          </w:p>
        </w:tc>
        <w:tc>
          <w:tcPr>
            <w:tcW w:w="3395" w:type="dxa"/>
            <w:tcBorders>
              <w:top w:val="nil"/>
              <w:left w:val="nil"/>
              <w:bottom w:val="single" w:sz="4" w:space="0" w:color="auto"/>
              <w:right w:val="nil"/>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20"/>
                <w:szCs w:val="20"/>
              </w:rPr>
            </w:pPr>
            <w:r w:rsidRPr="00B76505">
              <w:rPr>
                <w:rFonts w:ascii="Arial" w:eastAsia="Times New Roman" w:hAnsi="Arial" w:cs="Arial"/>
                <w:sz w:val="20"/>
                <w:szCs w:val="20"/>
              </w:rPr>
              <w:t> </w:t>
            </w:r>
          </w:p>
        </w:tc>
        <w:tc>
          <w:tcPr>
            <w:tcW w:w="587" w:type="dxa"/>
            <w:tcBorders>
              <w:top w:val="nil"/>
              <w:left w:val="double" w:sz="6" w:space="0" w:color="auto"/>
              <w:bottom w:val="single"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 </w:t>
            </w:r>
          </w:p>
        </w:tc>
        <w:tc>
          <w:tcPr>
            <w:tcW w:w="587" w:type="dxa"/>
            <w:tcBorders>
              <w:top w:val="nil"/>
              <w:left w:val="nil"/>
              <w:bottom w:val="single"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 </w:t>
            </w:r>
          </w:p>
        </w:tc>
        <w:tc>
          <w:tcPr>
            <w:tcW w:w="707" w:type="dxa"/>
            <w:tcBorders>
              <w:top w:val="nil"/>
              <w:left w:val="nil"/>
              <w:bottom w:val="single" w:sz="4" w:space="0" w:color="auto"/>
              <w:right w:val="double" w:sz="6"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 </w:t>
            </w:r>
          </w:p>
        </w:tc>
        <w:tc>
          <w:tcPr>
            <w:tcW w:w="1527" w:type="dxa"/>
            <w:tcBorders>
              <w:top w:val="nil"/>
              <w:left w:val="nil"/>
              <w:bottom w:val="single" w:sz="4" w:space="0" w:color="auto"/>
              <w:right w:val="double" w:sz="6"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 </w:t>
            </w:r>
          </w:p>
        </w:tc>
      </w:tr>
      <w:tr w:rsidR="00B76505" w:rsidRPr="00B76505" w:rsidTr="00B76505">
        <w:trPr>
          <w:trHeight w:val="255"/>
        </w:trPr>
        <w:tc>
          <w:tcPr>
            <w:tcW w:w="2243" w:type="dxa"/>
            <w:tcBorders>
              <w:top w:val="nil"/>
              <w:left w:val="double" w:sz="6" w:space="0" w:color="auto"/>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18"/>
                <w:szCs w:val="18"/>
              </w:rPr>
            </w:pPr>
            <w:r w:rsidRPr="00B76505">
              <w:rPr>
                <w:rFonts w:ascii="Arial" w:eastAsia="Times New Roman" w:hAnsi="Arial" w:cs="Arial"/>
                <w:sz w:val="18"/>
                <w:szCs w:val="18"/>
              </w:rPr>
              <w:t>Kotzé PA</w:t>
            </w:r>
          </w:p>
        </w:tc>
        <w:tc>
          <w:tcPr>
            <w:tcW w:w="674" w:type="dxa"/>
            <w:tcBorders>
              <w:top w:val="nil"/>
              <w:left w:val="nil"/>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8"/>
                <w:szCs w:val="18"/>
              </w:rPr>
            </w:pPr>
            <w:r w:rsidRPr="00B76505">
              <w:rPr>
                <w:rFonts w:ascii="Arial" w:eastAsia="Times New Roman" w:hAnsi="Arial" w:cs="Arial"/>
                <w:sz w:val="18"/>
                <w:szCs w:val="18"/>
              </w:rPr>
              <w:t>7</w:t>
            </w:r>
          </w:p>
        </w:tc>
        <w:tc>
          <w:tcPr>
            <w:tcW w:w="697" w:type="dxa"/>
            <w:tcBorders>
              <w:top w:val="nil"/>
              <w:left w:val="nil"/>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8"/>
                <w:szCs w:val="18"/>
              </w:rPr>
            </w:pPr>
            <w:r w:rsidRPr="00B76505">
              <w:rPr>
                <w:rFonts w:ascii="Arial" w:eastAsia="Times New Roman" w:hAnsi="Arial" w:cs="Arial"/>
                <w:sz w:val="18"/>
                <w:szCs w:val="18"/>
              </w:rPr>
              <w:t>535168</w:t>
            </w:r>
          </w:p>
        </w:tc>
        <w:tc>
          <w:tcPr>
            <w:tcW w:w="2883" w:type="dxa"/>
            <w:tcBorders>
              <w:top w:val="nil"/>
              <w:left w:val="nil"/>
              <w:bottom w:val="dashed" w:sz="4" w:space="0" w:color="auto"/>
              <w:right w:val="double" w:sz="6" w:space="0" w:color="auto"/>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16"/>
                <w:szCs w:val="16"/>
              </w:rPr>
            </w:pPr>
            <w:r w:rsidRPr="00B76505">
              <w:rPr>
                <w:rFonts w:ascii="Arial" w:eastAsia="Times New Roman" w:hAnsi="Arial" w:cs="Arial"/>
                <w:sz w:val="16"/>
                <w:szCs w:val="16"/>
              </w:rPr>
              <w:t>Environmental Water &amp; Earth Sci.</w:t>
            </w:r>
          </w:p>
        </w:tc>
        <w:tc>
          <w:tcPr>
            <w:tcW w:w="3395" w:type="dxa"/>
            <w:tcBorders>
              <w:top w:val="nil"/>
              <w:left w:val="nil"/>
              <w:bottom w:val="single" w:sz="4" w:space="0" w:color="auto"/>
              <w:right w:val="nil"/>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20"/>
                <w:szCs w:val="20"/>
              </w:rPr>
            </w:pPr>
            <w:r w:rsidRPr="00B76505">
              <w:rPr>
                <w:rFonts w:ascii="Arial" w:eastAsia="Times New Roman" w:hAnsi="Arial" w:cs="Arial"/>
                <w:sz w:val="20"/>
                <w:szCs w:val="20"/>
              </w:rPr>
              <w:t>Working on proposal for M Tech</w:t>
            </w:r>
          </w:p>
        </w:tc>
        <w:tc>
          <w:tcPr>
            <w:tcW w:w="587" w:type="dxa"/>
            <w:tcBorders>
              <w:top w:val="nil"/>
              <w:left w:val="double" w:sz="6" w:space="0" w:color="auto"/>
              <w:bottom w:val="single"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1</w:t>
            </w:r>
          </w:p>
        </w:tc>
        <w:tc>
          <w:tcPr>
            <w:tcW w:w="587" w:type="dxa"/>
            <w:tcBorders>
              <w:top w:val="nil"/>
              <w:left w:val="nil"/>
              <w:bottom w:val="single"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 </w:t>
            </w:r>
          </w:p>
        </w:tc>
        <w:tc>
          <w:tcPr>
            <w:tcW w:w="707" w:type="dxa"/>
            <w:tcBorders>
              <w:top w:val="nil"/>
              <w:left w:val="nil"/>
              <w:bottom w:val="single" w:sz="4" w:space="0" w:color="auto"/>
              <w:right w:val="double" w:sz="6"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 </w:t>
            </w:r>
          </w:p>
        </w:tc>
        <w:tc>
          <w:tcPr>
            <w:tcW w:w="1527" w:type="dxa"/>
            <w:tcBorders>
              <w:top w:val="nil"/>
              <w:left w:val="nil"/>
              <w:bottom w:val="single" w:sz="4" w:space="0" w:color="auto"/>
              <w:right w:val="double" w:sz="6"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w:t>
            </w:r>
          </w:p>
        </w:tc>
      </w:tr>
      <w:tr w:rsidR="00B76505" w:rsidRPr="00B76505" w:rsidTr="00B76505">
        <w:trPr>
          <w:trHeight w:val="255"/>
        </w:trPr>
        <w:tc>
          <w:tcPr>
            <w:tcW w:w="2243" w:type="dxa"/>
            <w:tcBorders>
              <w:top w:val="nil"/>
              <w:left w:val="double" w:sz="6" w:space="0" w:color="auto"/>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18"/>
                <w:szCs w:val="18"/>
              </w:rPr>
            </w:pPr>
            <w:r w:rsidRPr="00B76505">
              <w:rPr>
                <w:rFonts w:ascii="Arial" w:eastAsia="Times New Roman" w:hAnsi="Arial" w:cs="Arial"/>
                <w:sz w:val="18"/>
                <w:szCs w:val="18"/>
              </w:rPr>
              <w:t> </w:t>
            </w:r>
          </w:p>
        </w:tc>
        <w:tc>
          <w:tcPr>
            <w:tcW w:w="674" w:type="dxa"/>
            <w:tcBorders>
              <w:top w:val="nil"/>
              <w:left w:val="nil"/>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8"/>
                <w:szCs w:val="18"/>
              </w:rPr>
            </w:pPr>
            <w:r w:rsidRPr="00B76505">
              <w:rPr>
                <w:rFonts w:ascii="Arial" w:eastAsia="Times New Roman" w:hAnsi="Arial" w:cs="Arial"/>
                <w:sz w:val="18"/>
                <w:szCs w:val="18"/>
              </w:rPr>
              <w:t> </w:t>
            </w:r>
          </w:p>
        </w:tc>
        <w:tc>
          <w:tcPr>
            <w:tcW w:w="697" w:type="dxa"/>
            <w:tcBorders>
              <w:top w:val="nil"/>
              <w:left w:val="nil"/>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8"/>
                <w:szCs w:val="18"/>
              </w:rPr>
            </w:pPr>
            <w:r w:rsidRPr="00B76505">
              <w:rPr>
                <w:rFonts w:ascii="Arial" w:eastAsia="Times New Roman" w:hAnsi="Arial" w:cs="Arial"/>
                <w:sz w:val="18"/>
                <w:szCs w:val="18"/>
              </w:rPr>
              <w:t> </w:t>
            </w:r>
          </w:p>
        </w:tc>
        <w:tc>
          <w:tcPr>
            <w:tcW w:w="2883" w:type="dxa"/>
            <w:tcBorders>
              <w:top w:val="nil"/>
              <w:left w:val="nil"/>
              <w:bottom w:val="dashed" w:sz="4" w:space="0" w:color="auto"/>
              <w:right w:val="double" w:sz="6" w:space="0" w:color="auto"/>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16"/>
                <w:szCs w:val="16"/>
              </w:rPr>
            </w:pPr>
            <w:r w:rsidRPr="00B76505">
              <w:rPr>
                <w:rFonts w:ascii="Arial" w:eastAsia="Times New Roman" w:hAnsi="Arial" w:cs="Arial"/>
                <w:sz w:val="16"/>
                <w:szCs w:val="16"/>
              </w:rPr>
              <w:t> </w:t>
            </w:r>
          </w:p>
        </w:tc>
        <w:tc>
          <w:tcPr>
            <w:tcW w:w="3395" w:type="dxa"/>
            <w:tcBorders>
              <w:top w:val="nil"/>
              <w:left w:val="nil"/>
              <w:bottom w:val="single" w:sz="4" w:space="0" w:color="auto"/>
              <w:right w:val="nil"/>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20"/>
                <w:szCs w:val="20"/>
              </w:rPr>
            </w:pPr>
            <w:r w:rsidRPr="00B76505">
              <w:rPr>
                <w:rFonts w:ascii="Arial" w:eastAsia="Times New Roman" w:hAnsi="Arial" w:cs="Arial"/>
                <w:sz w:val="20"/>
                <w:szCs w:val="20"/>
              </w:rPr>
              <w:t> </w:t>
            </w:r>
          </w:p>
        </w:tc>
        <w:tc>
          <w:tcPr>
            <w:tcW w:w="587" w:type="dxa"/>
            <w:tcBorders>
              <w:top w:val="nil"/>
              <w:left w:val="double" w:sz="6" w:space="0" w:color="auto"/>
              <w:bottom w:val="single"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 </w:t>
            </w:r>
          </w:p>
        </w:tc>
        <w:tc>
          <w:tcPr>
            <w:tcW w:w="587" w:type="dxa"/>
            <w:tcBorders>
              <w:top w:val="nil"/>
              <w:left w:val="nil"/>
              <w:bottom w:val="single"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 </w:t>
            </w:r>
          </w:p>
        </w:tc>
        <w:tc>
          <w:tcPr>
            <w:tcW w:w="707" w:type="dxa"/>
            <w:tcBorders>
              <w:top w:val="nil"/>
              <w:left w:val="nil"/>
              <w:bottom w:val="single" w:sz="4" w:space="0" w:color="auto"/>
              <w:right w:val="double" w:sz="6"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 </w:t>
            </w:r>
          </w:p>
        </w:tc>
        <w:tc>
          <w:tcPr>
            <w:tcW w:w="1527" w:type="dxa"/>
            <w:tcBorders>
              <w:top w:val="nil"/>
              <w:left w:val="nil"/>
              <w:bottom w:val="single" w:sz="4" w:space="0" w:color="auto"/>
              <w:right w:val="double" w:sz="6"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 </w:t>
            </w:r>
          </w:p>
        </w:tc>
      </w:tr>
      <w:tr w:rsidR="00B76505" w:rsidRPr="00B76505" w:rsidTr="00B76505">
        <w:trPr>
          <w:trHeight w:val="255"/>
        </w:trPr>
        <w:tc>
          <w:tcPr>
            <w:tcW w:w="2243" w:type="dxa"/>
            <w:tcBorders>
              <w:top w:val="nil"/>
              <w:left w:val="double" w:sz="6" w:space="0" w:color="auto"/>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18"/>
                <w:szCs w:val="18"/>
              </w:rPr>
            </w:pPr>
            <w:r w:rsidRPr="00B76505">
              <w:rPr>
                <w:rFonts w:ascii="Arial" w:eastAsia="Times New Roman" w:hAnsi="Arial" w:cs="Arial"/>
                <w:sz w:val="18"/>
                <w:szCs w:val="18"/>
              </w:rPr>
              <w:t>Whitcomb L</w:t>
            </w:r>
          </w:p>
        </w:tc>
        <w:tc>
          <w:tcPr>
            <w:tcW w:w="674" w:type="dxa"/>
            <w:tcBorders>
              <w:top w:val="nil"/>
              <w:left w:val="nil"/>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8"/>
                <w:szCs w:val="18"/>
              </w:rPr>
            </w:pPr>
            <w:r w:rsidRPr="00B76505">
              <w:rPr>
                <w:rFonts w:ascii="Arial" w:eastAsia="Times New Roman" w:hAnsi="Arial" w:cs="Arial"/>
                <w:sz w:val="18"/>
                <w:szCs w:val="18"/>
              </w:rPr>
              <w:t>8</w:t>
            </w:r>
          </w:p>
        </w:tc>
        <w:tc>
          <w:tcPr>
            <w:tcW w:w="697" w:type="dxa"/>
            <w:tcBorders>
              <w:top w:val="nil"/>
              <w:left w:val="nil"/>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8"/>
                <w:szCs w:val="18"/>
              </w:rPr>
            </w:pPr>
            <w:r w:rsidRPr="00B76505">
              <w:rPr>
                <w:rFonts w:ascii="Arial" w:eastAsia="Times New Roman" w:hAnsi="Arial" w:cs="Arial"/>
                <w:sz w:val="18"/>
                <w:szCs w:val="18"/>
              </w:rPr>
              <w:t>203378</w:t>
            </w:r>
          </w:p>
        </w:tc>
        <w:tc>
          <w:tcPr>
            <w:tcW w:w="2883" w:type="dxa"/>
            <w:tcBorders>
              <w:top w:val="nil"/>
              <w:left w:val="nil"/>
              <w:bottom w:val="dashed" w:sz="4" w:space="0" w:color="auto"/>
              <w:right w:val="double" w:sz="6" w:space="0" w:color="auto"/>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18"/>
                <w:szCs w:val="18"/>
              </w:rPr>
            </w:pPr>
            <w:r w:rsidRPr="00B76505">
              <w:rPr>
                <w:rFonts w:ascii="Arial" w:eastAsia="Times New Roman" w:hAnsi="Arial" w:cs="Arial"/>
                <w:sz w:val="18"/>
                <w:szCs w:val="18"/>
              </w:rPr>
              <w:t>Horticulture</w:t>
            </w:r>
          </w:p>
        </w:tc>
        <w:tc>
          <w:tcPr>
            <w:tcW w:w="3395" w:type="dxa"/>
            <w:tcBorders>
              <w:top w:val="nil"/>
              <w:left w:val="nil"/>
              <w:bottom w:val="single" w:sz="4" w:space="0" w:color="auto"/>
              <w:right w:val="nil"/>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color w:val="FF0000"/>
                <w:sz w:val="20"/>
                <w:szCs w:val="20"/>
              </w:rPr>
            </w:pPr>
            <w:r w:rsidRPr="00B76505">
              <w:rPr>
                <w:rFonts w:ascii="Arial" w:eastAsia="Times New Roman" w:hAnsi="Arial" w:cs="Arial"/>
                <w:color w:val="FF0000"/>
                <w:sz w:val="20"/>
                <w:szCs w:val="20"/>
              </w:rPr>
              <w:t>Not registered</w:t>
            </w:r>
          </w:p>
        </w:tc>
        <w:tc>
          <w:tcPr>
            <w:tcW w:w="587" w:type="dxa"/>
            <w:tcBorders>
              <w:top w:val="nil"/>
              <w:left w:val="double" w:sz="6" w:space="0" w:color="auto"/>
              <w:bottom w:val="single"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color w:val="FF0000"/>
                <w:sz w:val="20"/>
                <w:szCs w:val="20"/>
              </w:rPr>
            </w:pPr>
            <w:r w:rsidRPr="00B76505">
              <w:rPr>
                <w:rFonts w:ascii="Arial" w:eastAsia="Times New Roman" w:hAnsi="Arial" w:cs="Arial"/>
                <w:color w:val="FF0000"/>
                <w:sz w:val="20"/>
                <w:szCs w:val="20"/>
              </w:rPr>
              <w:t>1</w:t>
            </w:r>
          </w:p>
        </w:tc>
        <w:tc>
          <w:tcPr>
            <w:tcW w:w="587" w:type="dxa"/>
            <w:tcBorders>
              <w:top w:val="nil"/>
              <w:left w:val="nil"/>
              <w:bottom w:val="single"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color w:val="FF0000"/>
                <w:sz w:val="20"/>
                <w:szCs w:val="20"/>
              </w:rPr>
            </w:pPr>
            <w:r w:rsidRPr="00B76505">
              <w:rPr>
                <w:rFonts w:ascii="Arial" w:eastAsia="Times New Roman" w:hAnsi="Arial" w:cs="Arial"/>
                <w:color w:val="FF0000"/>
                <w:sz w:val="20"/>
                <w:szCs w:val="20"/>
              </w:rPr>
              <w:t> </w:t>
            </w:r>
          </w:p>
        </w:tc>
        <w:tc>
          <w:tcPr>
            <w:tcW w:w="707" w:type="dxa"/>
            <w:tcBorders>
              <w:top w:val="nil"/>
              <w:left w:val="nil"/>
              <w:bottom w:val="single" w:sz="4" w:space="0" w:color="auto"/>
              <w:right w:val="double" w:sz="6"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color w:val="FF0000"/>
                <w:sz w:val="20"/>
                <w:szCs w:val="20"/>
              </w:rPr>
            </w:pPr>
            <w:r w:rsidRPr="00B76505">
              <w:rPr>
                <w:rFonts w:ascii="Arial" w:eastAsia="Times New Roman" w:hAnsi="Arial" w:cs="Arial"/>
                <w:color w:val="FF0000"/>
                <w:sz w:val="20"/>
                <w:szCs w:val="20"/>
              </w:rPr>
              <w:t> </w:t>
            </w:r>
          </w:p>
        </w:tc>
        <w:tc>
          <w:tcPr>
            <w:tcW w:w="1527" w:type="dxa"/>
            <w:tcBorders>
              <w:top w:val="nil"/>
              <w:left w:val="nil"/>
              <w:bottom w:val="single" w:sz="4" w:space="0" w:color="auto"/>
              <w:right w:val="double" w:sz="6"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Dec 2013</w:t>
            </w:r>
          </w:p>
        </w:tc>
      </w:tr>
      <w:tr w:rsidR="00B76505" w:rsidRPr="00B76505" w:rsidTr="00B76505">
        <w:trPr>
          <w:trHeight w:val="255"/>
        </w:trPr>
        <w:tc>
          <w:tcPr>
            <w:tcW w:w="2243" w:type="dxa"/>
            <w:tcBorders>
              <w:top w:val="nil"/>
              <w:left w:val="double" w:sz="6" w:space="0" w:color="auto"/>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18"/>
                <w:szCs w:val="18"/>
              </w:rPr>
            </w:pPr>
            <w:r w:rsidRPr="00B76505">
              <w:rPr>
                <w:rFonts w:ascii="Arial" w:eastAsia="Times New Roman" w:hAnsi="Arial" w:cs="Arial"/>
                <w:sz w:val="18"/>
                <w:szCs w:val="18"/>
              </w:rPr>
              <w:t> </w:t>
            </w:r>
          </w:p>
        </w:tc>
        <w:tc>
          <w:tcPr>
            <w:tcW w:w="674" w:type="dxa"/>
            <w:tcBorders>
              <w:top w:val="nil"/>
              <w:left w:val="nil"/>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8"/>
                <w:szCs w:val="18"/>
              </w:rPr>
            </w:pPr>
            <w:r w:rsidRPr="00B76505">
              <w:rPr>
                <w:rFonts w:ascii="Arial" w:eastAsia="Times New Roman" w:hAnsi="Arial" w:cs="Arial"/>
                <w:sz w:val="18"/>
                <w:szCs w:val="18"/>
              </w:rPr>
              <w:t> </w:t>
            </w:r>
          </w:p>
        </w:tc>
        <w:tc>
          <w:tcPr>
            <w:tcW w:w="697" w:type="dxa"/>
            <w:tcBorders>
              <w:top w:val="nil"/>
              <w:left w:val="nil"/>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8"/>
                <w:szCs w:val="18"/>
              </w:rPr>
            </w:pPr>
            <w:r w:rsidRPr="00B76505">
              <w:rPr>
                <w:rFonts w:ascii="Arial" w:eastAsia="Times New Roman" w:hAnsi="Arial" w:cs="Arial"/>
                <w:sz w:val="18"/>
                <w:szCs w:val="18"/>
              </w:rPr>
              <w:t> </w:t>
            </w:r>
          </w:p>
        </w:tc>
        <w:tc>
          <w:tcPr>
            <w:tcW w:w="2883" w:type="dxa"/>
            <w:tcBorders>
              <w:top w:val="nil"/>
              <w:left w:val="nil"/>
              <w:bottom w:val="dashed" w:sz="4" w:space="0" w:color="auto"/>
              <w:right w:val="double" w:sz="6" w:space="0" w:color="auto"/>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18"/>
                <w:szCs w:val="18"/>
              </w:rPr>
            </w:pPr>
            <w:r w:rsidRPr="00B76505">
              <w:rPr>
                <w:rFonts w:ascii="Arial" w:eastAsia="Times New Roman" w:hAnsi="Arial" w:cs="Arial"/>
                <w:sz w:val="18"/>
                <w:szCs w:val="18"/>
              </w:rPr>
              <w:t> </w:t>
            </w:r>
          </w:p>
        </w:tc>
        <w:tc>
          <w:tcPr>
            <w:tcW w:w="3395" w:type="dxa"/>
            <w:tcBorders>
              <w:top w:val="nil"/>
              <w:left w:val="nil"/>
              <w:bottom w:val="single" w:sz="4" w:space="0" w:color="auto"/>
              <w:right w:val="nil"/>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20"/>
                <w:szCs w:val="20"/>
              </w:rPr>
            </w:pPr>
            <w:r w:rsidRPr="00B76505">
              <w:rPr>
                <w:rFonts w:ascii="Arial" w:eastAsia="Times New Roman" w:hAnsi="Arial" w:cs="Arial"/>
                <w:sz w:val="20"/>
                <w:szCs w:val="20"/>
              </w:rPr>
              <w:t> </w:t>
            </w:r>
          </w:p>
        </w:tc>
        <w:tc>
          <w:tcPr>
            <w:tcW w:w="587" w:type="dxa"/>
            <w:tcBorders>
              <w:top w:val="nil"/>
              <w:left w:val="double" w:sz="6" w:space="0" w:color="auto"/>
              <w:bottom w:val="single"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 </w:t>
            </w:r>
          </w:p>
        </w:tc>
        <w:tc>
          <w:tcPr>
            <w:tcW w:w="587" w:type="dxa"/>
            <w:tcBorders>
              <w:top w:val="nil"/>
              <w:left w:val="nil"/>
              <w:bottom w:val="single"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 </w:t>
            </w:r>
          </w:p>
        </w:tc>
        <w:tc>
          <w:tcPr>
            <w:tcW w:w="707" w:type="dxa"/>
            <w:tcBorders>
              <w:top w:val="nil"/>
              <w:left w:val="nil"/>
              <w:bottom w:val="single" w:sz="4" w:space="0" w:color="auto"/>
              <w:right w:val="double" w:sz="6"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 </w:t>
            </w:r>
          </w:p>
        </w:tc>
        <w:tc>
          <w:tcPr>
            <w:tcW w:w="1527" w:type="dxa"/>
            <w:tcBorders>
              <w:top w:val="nil"/>
              <w:left w:val="nil"/>
              <w:bottom w:val="single" w:sz="4" w:space="0" w:color="auto"/>
              <w:right w:val="double" w:sz="6"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 </w:t>
            </w:r>
          </w:p>
        </w:tc>
      </w:tr>
      <w:tr w:rsidR="00B76505" w:rsidRPr="00B76505" w:rsidTr="00B76505">
        <w:trPr>
          <w:trHeight w:val="255"/>
        </w:trPr>
        <w:tc>
          <w:tcPr>
            <w:tcW w:w="2243" w:type="dxa"/>
            <w:tcBorders>
              <w:top w:val="nil"/>
              <w:left w:val="double" w:sz="6" w:space="0" w:color="auto"/>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18"/>
                <w:szCs w:val="18"/>
              </w:rPr>
            </w:pPr>
            <w:r w:rsidRPr="00B76505">
              <w:rPr>
                <w:rFonts w:ascii="Arial" w:eastAsia="Times New Roman" w:hAnsi="Arial" w:cs="Arial"/>
                <w:sz w:val="18"/>
                <w:szCs w:val="18"/>
              </w:rPr>
              <w:t>Jordaan JP</w:t>
            </w:r>
          </w:p>
        </w:tc>
        <w:tc>
          <w:tcPr>
            <w:tcW w:w="674" w:type="dxa"/>
            <w:tcBorders>
              <w:top w:val="nil"/>
              <w:left w:val="nil"/>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8"/>
                <w:szCs w:val="18"/>
              </w:rPr>
            </w:pPr>
            <w:r w:rsidRPr="00B76505">
              <w:rPr>
                <w:rFonts w:ascii="Arial" w:eastAsia="Times New Roman" w:hAnsi="Arial" w:cs="Arial"/>
                <w:sz w:val="18"/>
                <w:szCs w:val="18"/>
              </w:rPr>
              <w:t>7</w:t>
            </w:r>
          </w:p>
        </w:tc>
        <w:tc>
          <w:tcPr>
            <w:tcW w:w="697" w:type="dxa"/>
            <w:tcBorders>
              <w:top w:val="nil"/>
              <w:left w:val="nil"/>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8"/>
                <w:szCs w:val="18"/>
              </w:rPr>
            </w:pPr>
            <w:r w:rsidRPr="00B76505">
              <w:rPr>
                <w:rFonts w:ascii="Arial" w:eastAsia="Times New Roman" w:hAnsi="Arial" w:cs="Arial"/>
                <w:sz w:val="18"/>
                <w:szCs w:val="18"/>
              </w:rPr>
              <w:t>203629</w:t>
            </w:r>
          </w:p>
        </w:tc>
        <w:tc>
          <w:tcPr>
            <w:tcW w:w="2883" w:type="dxa"/>
            <w:tcBorders>
              <w:top w:val="nil"/>
              <w:left w:val="nil"/>
              <w:bottom w:val="dashed" w:sz="4" w:space="0" w:color="auto"/>
              <w:right w:val="double" w:sz="6" w:space="0" w:color="auto"/>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18"/>
                <w:szCs w:val="18"/>
              </w:rPr>
            </w:pPr>
            <w:r w:rsidRPr="00B76505">
              <w:rPr>
                <w:rFonts w:ascii="Arial" w:eastAsia="Times New Roman" w:hAnsi="Arial" w:cs="Arial"/>
                <w:sz w:val="18"/>
                <w:szCs w:val="18"/>
              </w:rPr>
              <w:t>Mathematics &amp; Statistics</w:t>
            </w:r>
          </w:p>
        </w:tc>
        <w:tc>
          <w:tcPr>
            <w:tcW w:w="3395" w:type="dxa"/>
            <w:tcBorders>
              <w:top w:val="nil"/>
              <w:left w:val="nil"/>
              <w:bottom w:val="single" w:sz="4" w:space="0" w:color="auto"/>
              <w:right w:val="nil"/>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20"/>
                <w:szCs w:val="20"/>
              </w:rPr>
            </w:pPr>
            <w:r w:rsidRPr="00B76505">
              <w:rPr>
                <w:rFonts w:ascii="Arial" w:eastAsia="Times New Roman" w:hAnsi="Arial" w:cs="Arial"/>
                <w:sz w:val="20"/>
                <w:szCs w:val="20"/>
              </w:rPr>
              <w:t>Working on proposal for M Tech</w:t>
            </w:r>
          </w:p>
        </w:tc>
        <w:tc>
          <w:tcPr>
            <w:tcW w:w="587" w:type="dxa"/>
            <w:tcBorders>
              <w:top w:val="nil"/>
              <w:left w:val="double" w:sz="6" w:space="0" w:color="auto"/>
              <w:bottom w:val="single"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1</w:t>
            </w:r>
          </w:p>
        </w:tc>
        <w:tc>
          <w:tcPr>
            <w:tcW w:w="587" w:type="dxa"/>
            <w:tcBorders>
              <w:top w:val="nil"/>
              <w:left w:val="nil"/>
              <w:bottom w:val="single"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 </w:t>
            </w:r>
          </w:p>
        </w:tc>
        <w:tc>
          <w:tcPr>
            <w:tcW w:w="707" w:type="dxa"/>
            <w:tcBorders>
              <w:top w:val="nil"/>
              <w:left w:val="nil"/>
              <w:bottom w:val="single" w:sz="4" w:space="0" w:color="auto"/>
              <w:right w:val="double" w:sz="6"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 </w:t>
            </w:r>
          </w:p>
        </w:tc>
        <w:tc>
          <w:tcPr>
            <w:tcW w:w="1527" w:type="dxa"/>
            <w:tcBorders>
              <w:top w:val="nil"/>
              <w:left w:val="nil"/>
              <w:bottom w:val="single" w:sz="4" w:space="0" w:color="auto"/>
              <w:right w:val="double" w:sz="6"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 </w:t>
            </w:r>
          </w:p>
        </w:tc>
      </w:tr>
      <w:tr w:rsidR="00B76505" w:rsidRPr="00B76505" w:rsidTr="00B76505">
        <w:trPr>
          <w:trHeight w:val="255"/>
        </w:trPr>
        <w:tc>
          <w:tcPr>
            <w:tcW w:w="2243" w:type="dxa"/>
            <w:tcBorders>
              <w:top w:val="nil"/>
              <w:left w:val="double" w:sz="6" w:space="0" w:color="auto"/>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18"/>
                <w:szCs w:val="18"/>
              </w:rPr>
            </w:pPr>
            <w:r w:rsidRPr="00B76505">
              <w:rPr>
                <w:rFonts w:ascii="Arial" w:eastAsia="Times New Roman" w:hAnsi="Arial" w:cs="Arial"/>
                <w:sz w:val="18"/>
                <w:szCs w:val="18"/>
              </w:rPr>
              <w:t>Joseph, J  (Ms)</w:t>
            </w:r>
          </w:p>
        </w:tc>
        <w:tc>
          <w:tcPr>
            <w:tcW w:w="674" w:type="dxa"/>
            <w:tcBorders>
              <w:top w:val="nil"/>
              <w:left w:val="nil"/>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8"/>
                <w:szCs w:val="18"/>
              </w:rPr>
            </w:pPr>
            <w:r w:rsidRPr="00B76505">
              <w:rPr>
                <w:rFonts w:ascii="Arial" w:eastAsia="Times New Roman" w:hAnsi="Arial" w:cs="Arial"/>
                <w:sz w:val="18"/>
                <w:szCs w:val="18"/>
              </w:rPr>
              <w:t>7</w:t>
            </w:r>
          </w:p>
        </w:tc>
        <w:tc>
          <w:tcPr>
            <w:tcW w:w="697" w:type="dxa"/>
            <w:tcBorders>
              <w:top w:val="nil"/>
              <w:left w:val="nil"/>
              <w:bottom w:val="dashed" w:sz="4" w:space="0" w:color="auto"/>
              <w:right w:val="single" w:sz="4" w:space="0" w:color="auto"/>
            </w:tcBorders>
            <w:shd w:val="clear" w:color="000000" w:fill="FFFFFF"/>
            <w:noWrap/>
            <w:vAlign w:val="bottom"/>
            <w:hideMark/>
          </w:tcPr>
          <w:p w:rsidR="00B76505" w:rsidRPr="00B76505" w:rsidRDefault="00B76505" w:rsidP="00B76505">
            <w:pPr>
              <w:spacing w:after="0" w:line="240" w:lineRule="auto"/>
              <w:jc w:val="center"/>
              <w:rPr>
                <w:rFonts w:ascii="Arial" w:eastAsia="Times New Roman" w:hAnsi="Arial" w:cs="Arial"/>
                <w:sz w:val="18"/>
                <w:szCs w:val="18"/>
              </w:rPr>
            </w:pPr>
            <w:r w:rsidRPr="00B76505">
              <w:rPr>
                <w:rFonts w:ascii="Arial" w:eastAsia="Times New Roman" w:hAnsi="Arial" w:cs="Arial"/>
                <w:sz w:val="18"/>
                <w:szCs w:val="18"/>
              </w:rPr>
              <w:t>700185</w:t>
            </w:r>
          </w:p>
        </w:tc>
        <w:tc>
          <w:tcPr>
            <w:tcW w:w="2883" w:type="dxa"/>
            <w:tcBorders>
              <w:top w:val="nil"/>
              <w:left w:val="nil"/>
              <w:bottom w:val="dashed" w:sz="4" w:space="0" w:color="auto"/>
              <w:right w:val="double" w:sz="6" w:space="0" w:color="auto"/>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18"/>
                <w:szCs w:val="18"/>
              </w:rPr>
            </w:pPr>
            <w:r w:rsidRPr="00B76505">
              <w:rPr>
                <w:rFonts w:ascii="Arial" w:eastAsia="Times New Roman" w:hAnsi="Arial" w:cs="Arial"/>
                <w:sz w:val="18"/>
                <w:szCs w:val="18"/>
              </w:rPr>
              <w:t>Mathematics &amp; Statistics</w:t>
            </w:r>
          </w:p>
        </w:tc>
        <w:tc>
          <w:tcPr>
            <w:tcW w:w="3395" w:type="dxa"/>
            <w:tcBorders>
              <w:top w:val="nil"/>
              <w:left w:val="nil"/>
              <w:bottom w:val="single" w:sz="4" w:space="0" w:color="auto"/>
              <w:right w:val="nil"/>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color w:val="FF0000"/>
                <w:sz w:val="20"/>
                <w:szCs w:val="20"/>
              </w:rPr>
            </w:pPr>
            <w:r w:rsidRPr="00B76505">
              <w:rPr>
                <w:rFonts w:ascii="Arial" w:eastAsia="Times New Roman" w:hAnsi="Arial" w:cs="Arial"/>
                <w:color w:val="FF0000"/>
                <w:sz w:val="20"/>
                <w:szCs w:val="20"/>
              </w:rPr>
              <w:t>Not registered</w:t>
            </w:r>
          </w:p>
        </w:tc>
        <w:tc>
          <w:tcPr>
            <w:tcW w:w="587" w:type="dxa"/>
            <w:tcBorders>
              <w:top w:val="nil"/>
              <w:left w:val="double" w:sz="6" w:space="0" w:color="auto"/>
              <w:bottom w:val="single"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color w:val="FF0000"/>
                <w:sz w:val="20"/>
                <w:szCs w:val="20"/>
              </w:rPr>
            </w:pPr>
            <w:r w:rsidRPr="00B76505">
              <w:rPr>
                <w:rFonts w:ascii="Arial" w:eastAsia="Times New Roman" w:hAnsi="Arial" w:cs="Arial"/>
                <w:color w:val="FF0000"/>
                <w:sz w:val="20"/>
                <w:szCs w:val="20"/>
              </w:rPr>
              <w:t>1</w:t>
            </w:r>
          </w:p>
        </w:tc>
        <w:tc>
          <w:tcPr>
            <w:tcW w:w="587" w:type="dxa"/>
            <w:tcBorders>
              <w:top w:val="nil"/>
              <w:left w:val="nil"/>
              <w:bottom w:val="single"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color w:val="FF0000"/>
                <w:sz w:val="20"/>
                <w:szCs w:val="20"/>
              </w:rPr>
            </w:pPr>
            <w:r w:rsidRPr="00B76505">
              <w:rPr>
                <w:rFonts w:ascii="Arial" w:eastAsia="Times New Roman" w:hAnsi="Arial" w:cs="Arial"/>
                <w:color w:val="FF0000"/>
                <w:sz w:val="20"/>
                <w:szCs w:val="20"/>
              </w:rPr>
              <w:t> </w:t>
            </w:r>
          </w:p>
        </w:tc>
        <w:tc>
          <w:tcPr>
            <w:tcW w:w="707" w:type="dxa"/>
            <w:tcBorders>
              <w:top w:val="nil"/>
              <w:left w:val="nil"/>
              <w:bottom w:val="single" w:sz="4" w:space="0" w:color="auto"/>
              <w:right w:val="double" w:sz="6"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color w:val="FF0000"/>
                <w:sz w:val="20"/>
                <w:szCs w:val="20"/>
              </w:rPr>
            </w:pPr>
            <w:r w:rsidRPr="00B76505">
              <w:rPr>
                <w:rFonts w:ascii="Arial" w:eastAsia="Times New Roman" w:hAnsi="Arial" w:cs="Arial"/>
                <w:color w:val="FF0000"/>
                <w:sz w:val="20"/>
                <w:szCs w:val="20"/>
              </w:rPr>
              <w:t> </w:t>
            </w:r>
          </w:p>
        </w:tc>
        <w:tc>
          <w:tcPr>
            <w:tcW w:w="1527" w:type="dxa"/>
            <w:tcBorders>
              <w:top w:val="nil"/>
              <w:left w:val="nil"/>
              <w:bottom w:val="single" w:sz="4" w:space="0" w:color="auto"/>
              <w:right w:val="double" w:sz="6"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 </w:t>
            </w:r>
          </w:p>
        </w:tc>
      </w:tr>
      <w:tr w:rsidR="00B76505" w:rsidRPr="00B76505" w:rsidTr="00B76505">
        <w:trPr>
          <w:trHeight w:val="255"/>
        </w:trPr>
        <w:tc>
          <w:tcPr>
            <w:tcW w:w="2243" w:type="dxa"/>
            <w:tcBorders>
              <w:top w:val="nil"/>
              <w:left w:val="double" w:sz="6" w:space="0" w:color="auto"/>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18"/>
                <w:szCs w:val="18"/>
              </w:rPr>
            </w:pPr>
            <w:r w:rsidRPr="00B76505">
              <w:rPr>
                <w:rFonts w:ascii="Arial" w:eastAsia="Times New Roman" w:hAnsi="Arial" w:cs="Arial"/>
                <w:sz w:val="18"/>
                <w:szCs w:val="18"/>
              </w:rPr>
              <w:t>Ncube CN</w:t>
            </w:r>
          </w:p>
        </w:tc>
        <w:tc>
          <w:tcPr>
            <w:tcW w:w="674" w:type="dxa"/>
            <w:tcBorders>
              <w:top w:val="nil"/>
              <w:left w:val="nil"/>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8"/>
                <w:szCs w:val="18"/>
              </w:rPr>
            </w:pPr>
            <w:r w:rsidRPr="00B76505">
              <w:rPr>
                <w:rFonts w:ascii="Arial" w:eastAsia="Times New Roman" w:hAnsi="Arial" w:cs="Arial"/>
                <w:sz w:val="18"/>
                <w:szCs w:val="18"/>
              </w:rPr>
              <w:t>7</w:t>
            </w:r>
          </w:p>
        </w:tc>
        <w:tc>
          <w:tcPr>
            <w:tcW w:w="697" w:type="dxa"/>
            <w:tcBorders>
              <w:top w:val="nil"/>
              <w:left w:val="nil"/>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8"/>
                <w:szCs w:val="18"/>
              </w:rPr>
            </w:pPr>
            <w:r w:rsidRPr="00B76505">
              <w:rPr>
                <w:rFonts w:ascii="Arial" w:eastAsia="Times New Roman" w:hAnsi="Arial" w:cs="Arial"/>
                <w:sz w:val="18"/>
                <w:szCs w:val="18"/>
              </w:rPr>
              <w:t>536091</w:t>
            </w:r>
          </w:p>
        </w:tc>
        <w:tc>
          <w:tcPr>
            <w:tcW w:w="2883" w:type="dxa"/>
            <w:tcBorders>
              <w:top w:val="nil"/>
              <w:left w:val="nil"/>
              <w:bottom w:val="dashed" w:sz="4" w:space="0" w:color="auto"/>
              <w:right w:val="double" w:sz="6" w:space="0" w:color="auto"/>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18"/>
                <w:szCs w:val="18"/>
              </w:rPr>
            </w:pPr>
            <w:r w:rsidRPr="00B76505">
              <w:rPr>
                <w:rFonts w:ascii="Arial" w:eastAsia="Times New Roman" w:hAnsi="Arial" w:cs="Arial"/>
                <w:sz w:val="18"/>
                <w:szCs w:val="18"/>
              </w:rPr>
              <w:t>Mathematics &amp; Statistics</w:t>
            </w:r>
          </w:p>
        </w:tc>
        <w:tc>
          <w:tcPr>
            <w:tcW w:w="3395" w:type="dxa"/>
            <w:tcBorders>
              <w:top w:val="nil"/>
              <w:left w:val="nil"/>
              <w:bottom w:val="single" w:sz="4" w:space="0" w:color="auto"/>
              <w:right w:val="nil"/>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20"/>
                <w:szCs w:val="20"/>
              </w:rPr>
            </w:pPr>
            <w:r w:rsidRPr="00B76505">
              <w:rPr>
                <w:rFonts w:ascii="Arial" w:eastAsia="Times New Roman" w:hAnsi="Arial" w:cs="Arial"/>
                <w:sz w:val="20"/>
                <w:szCs w:val="20"/>
              </w:rPr>
              <w:t>PhD at UNISA</w:t>
            </w:r>
          </w:p>
        </w:tc>
        <w:tc>
          <w:tcPr>
            <w:tcW w:w="587" w:type="dxa"/>
            <w:tcBorders>
              <w:top w:val="nil"/>
              <w:left w:val="double" w:sz="6" w:space="0" w:color="auto"/>
              <w:bottom w:val="single"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 </w:t>
            </w:r>
          </w:p>
        </w:tc>
        <w:tc>
          <w:tcPr>
            <w:tcW w:w="587" w:type="dxa"/>
            <w:tcBorders>
              <w:top w:val="nil"/>
              <w:left w:val="nil"/>
              <w:bottom w:val="single"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1</w:t>
            </w:r>
          </w:p>
        </w:tc>
        <w:tc>
          <w:tcPr>
            <w:tcW w:w="707" w:type="dxa"/>
            <w:tcBorders>
              <w:top w:val="nil"/>
              <w:left w:val="nil"/>
              <w:bottom w:val="single" w:sz="4" w:space="0" w:color="auto"/>
              <w:right w:val="double" w:sz="6"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 </w:t>
            </w:r>
          </w:p>
        </w:tc>
        <w:tc>
          <w:tcPr>
            <w:tcW w:w="1527" w:type="dxa"/>
            <w:tcBorders>
              <w:top w:val="nil"/>
              <w:left w:val="nil"/>
              <w:bottom w:val="single" w:sz="4" w:space="0" w:color="auto"/>
              <w:right w:val="double" w:sz="6"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Dec 2013</w:t>
            </w:r>
          </w:p>
        </w:tc>
      </w:tr>
      <w:tr w:rsidR="00B76505" w:rsidRPr="00B76505" w:rsidTr="00B76505">
        <w:trPr>
          <w:trHeight w:val="255"/>
        </w:trPr>
        <w:tc>
          <w:tcPr>
            <w:tcW w:w="2243" w:type="dxa"/>
            <w:tcBorders>
              <w:top w:val="nil"/>
              <w:left w:val="double" w:sz="6" w:space="0" w:color="auto"/>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18"/>
                <w:szCs w:val="18"/>
              </w:rPr>
            </w:pPr>
            <w:r w:rsidRPr="00B76505">
              <w:rPr>
                <w:rFonts w:ascii="Arial" w:eastAsia="Times New Roman" w:hAnsi="Arial" w:cs="Arial"/>
                <w:sz w:val="18"/>
                <w:szCs w:val="18"/>
              </w:rPr>
              <w:t>Pete, NA</w:t>
            </w:r>
          </w:p>
        </w:tc>
        <w:tc>
          <w:tcPr>
            <w:tcW w:w="674" w:type="dxa"/>
            <w:tcBorders>
              <w:top w:val="nil"/>
              <w:left w:val="nil"/>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8"/>
                <w:szCs w:val="18"/>
              </w:rPr>
            </w:pPr>
            <w:r w:rsidRPr="00B76505">
              <w:rPr>
                <w:rFonts w:ascii="Arial" w:eastAsia="Times New Roman" w:hAnsi="Arial" w:cs="Arial"/>
                <w:sz w:val="18"/>
                <w:szCs w:val="18"/>
              </w:rPr>
              <w:t>7</w:t>
            </w:r>
          </w:p>
        </w:tc>
        <w:tc>
          <w:tcPr>
            <w:tcW w:w="697" w:type="dxa"/>
            <w:tcBorders>
              <w:top w:val="nil"/>
              <w:left w:val="nil"/>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8"/>
                <w:szCs w:val="18"/>
              </w:rPr>
            </w:pPr>
            <w:r w:rsidRPr="00B76505">
              <w:rPr>
                <w:rFonts w:ascii="Arial" w:eastAsia="Times New Roman" w:hAnsi="Arial" w:cs="Arial"/>
                <w:sz w:val="18"/>
                <w:szCs w:val="18"/>
              </w:rPr>
              <w:t>700587</w:t>
            </w:r>
          </w:p>
        </w:tc>
        <w:tc>
          <w:tcPr>
            <w:tcW w:w="2883" w:type="dxa"/>
            <w:tcBorders>
              <w:top w:val="nil"/>
              <w:left w:val="nil"/>
              <w:bottom w:val="dashed" w:sz="4" w:space="0" w:color="auto"/>
              <w:right w:val="double" w:sz="6" w:space="0" w:color="auto"/>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18"/>
                <w:szCs w:val="18"/>
              </w:rPr>
            </w:pPr>
            <w:r w:rsidRPr="00B76505">
              <w:rPr>
                <w:rFonts w:ascii="Arial" w:eastAsia="Times New Roman" w:hAnsi="Arial" w:cs="Arial"/>
                <w:sz w:val="18"/>
                <w:szCs w:val="18"/>
              </w:rPr>
              <w:t>Mathematics &amp; Statistics</w:t>
            </w:r>
          </w:p>
        </w:tc>
        <w:tc>
          <w:tcPr>
            <w:tcW w:w="3395" w:type="dxa"/>
            <w:tcBorders>
              <w:top w:val="nil"/>
              <w:left w:val="nil"/>
              <w:bottom w:val="single" w:sz="4" w:space="0" w:color="auto"/>
              <w:right w:val="nil"/>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20"/>
                <w:szCs w:val="20"/>
              </w:rPr>
            </w:pPr>
            <w:r w:rsidRPr="00B76505">
              <w:rPr>
                <w:rFonts w:ascii="Arial" w:eastAsia="Times New Roman" w:hAnsi="Arial" w:cs="Arial"/>
                <w:sz w:val="20"/>
                <w:szCs w:val="20"/>
              </w:rPr>
              <w:t>Working on proposal</w:t>
            </w:r>
          </w:p>
        </w:tc>
        <w:tc>
          <w:tcPr>
            <w:tcW w:w="587" w:type="dxa"/>
            <w:tcBorders>
              <w:top w:val="nil"/>
              <w:left w:val="double" w:sz="6" w:space="0" w:color="auto"/>
              <w:bottom w:val="single"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1</w:t>
            </w:r>
          </w:p>
        </w:tc>
        <w:tc>
          <w:tcPr>
            <w:tcW w:w="587" w:type="dxa"/>
            <w:tcBorders>
              <w:top w:val="nil"/>
              <w:left w:val="nil"/>
              <w:bottom w:val="single"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 </w:t>
            </w:r>
          </w:p>
        </w:tc>
        <w:tc>
          <w:tcPr>
            <w:tcW w:w="707" w:type="dxa"/>
            <w:tcBorders>
              <w:top w:val="nil"/>
              <w:left w:val="nil"/>
              <w:bottom w:val="single" w:sz="4" w:space="0" w:color="auto"/>
              <w:right w:val="double" w:sz="6"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 </w:t>
            </w:r>
          </w:p>
        </w:tc>
        <w:tc>
          <w:tcPr>
            <w:tcW w:w="1527" w:type="dxa"/>
            <w:tcBorders>
              <w:top w:val="nil"/>
              <w:left w:val="nil"/>
              <w:bottom w:val="single" w:sz="4" w:space="0" w:color="auto"/>
              <w:right w:val="double" w:sz="6"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 </w:t>
            </w:r>
          </w:p>
        </w:tc>
      </w:tr>
      <w:tr w:rsidR="00B76505" w:rsidRPr="00B76505" w:rsidTr="00B76505">
        <w:trPr>
          <w:trHeight w:val="255"/>
        </w:trPr>
        <w:tc>
          <w:tcPr>
            <w:tcW w:w="2243" w:type="dxa"/>
            <w:tcBorders>
              <w:top w:val="nil"/>
              <w:left w:val="double" w:sz="6" w:space="0" w:color="auto"/>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18"/>
                <w:szCs w:val="18"/>
              </w:rPr>
            </w:pPr>
            <w:r w:rsidRPr="00B76505">
              <w:rPr>
                <w:rFonts w:ascii="Arial" w:eastAsia="Times New Roman" w:hAnsi="Arial" w:cs="Arial"/>
                <w:sz w:val="18"/>
                <w:szCs w:val="18"/>
              </w:rPr>
              <w:t>Steyn SD (Ms)</w:t>
            </w:r>
          </w:p>
        </w:tc>
        <w:tc>
          <w:tcPr>
            <w:tcW w:w="674" w:type="dxa"/>
            <w:tcBorders>
              <w:top w:val="nil"/>
              <w:left w:val="nil"/>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8"/>
                <w:szCs w:val="18"/>
              </w:rPr>
            </w:pPr>
            <w:r w:rsidRPr="00B76505">
              <w:rPr>
                <w:rFonts w:ascii="Arial" w:eastAsia="Times New Roman" w:hAnsi="Arial" w:cs="Arial"/>
                <w:sz w:val="18"/>
                <w:szCs w:val="18"/>
              </w:rPr>
              <w:t>7</w:t>
            </w:r>
          </w:p>
        </w:tc>
        <w:tc>
          <w:tcPr>
            <w:tcW w:w="697" w:type="dxa"/>
            <w:tcBorders>
              <w:top w:val="nil"/>
              <w:left w:val="nil"/>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8"/>
                <w:szCs w:val="18"/>
              </w:rPr>
            </w:pPr>
            <w:r w:rsidRPr="00B76505">
              <w:rPr>
                <w:rFonts w:ascii="Arial" w:eastAsia="Times New Roman" w:hAnsi="Arial" w:cs="Arial"/>
                <w:sz w:val="18"/>
                <w:szCs w:val="18"/>
              </w:rPr>
              <w:t>518565</w:t>
            </w:r>
          </w:p>
        </w:tc>
        <w:tc>
          <w:tcPr>
            <w:tcW w:w="2883" w:type="dxa"/>
            <w:tcBorders>
              <w:top w:val="nil"/>
              <w:left w:val="nil"/>
              <w:bottom w:val="dashed" w:sz="4" w:space="0" w:color="auto"/>
              <w:right w:val="double" w:sz="6" w:space="0" w:color="auto"/>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18"/>
                <w:szCs w:val="18"/>
              </w:rPr>
            </w:pPr>
            <w:r w:rsidRPr="00B76505">
              <w:rPr>
                <w:rFonts w:ascii="Arial" w:eastAsia="Times New Roman" w:hAnsi="Arial" w:cs="Arial"/>
                <w:sz w:val="18"/>
                <w:szCs w:val="18"/>
              </w:rPr>
              <w:t>Mathematics &amp; Statistics</w:t>
            </w:r>
          </w:p>
        </w:tc>
        <w:tc>
          <w:tcPr>
            <w:tcW w:w="3395" w:type="dxa"/>
            <w:tcBorders>
              <w:top w:val="nil"/>
              <w:left w:val="nil"/>
              <w:bottom w:val="single" w:sz="4" w:space="0" w:color="auto"/>
              <w:right w:val="nil"/>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color w:val="FF0000"/>
                <w:sz w:val="20"/>
                <w:szCs w:val="20"/>
              </w:rPr>
            </w:pPr>
            <w:r w:rsidRPr="00B76505">
              <w:rPr>
                <w:rFonts w:ascii="Arial" w:eastAsia="Times New Roman" w:hAnsi="Arial" w:cs="Arial"/>
                <w:color w:val="FF0000"/>
                <w:sz w:val="20"/>
                <w:szCs w:val="20"/>
              </w:rPr>
              <w:t>Not registered</w:t>
            </w:r>
          </w:p>
        </w:tc>
        <w:tc>
          <w:tcPr>
            <w:tcW w:w="587" w:type="dxa"/>
            <w:tcBorders>
              <w:top w:val="nil"/>
              <w:left w:val="double" w:sz="6" w:space="0" w:color="auto"/>
              <w:bottom w:val="single"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color w:val="FF0000"/>
                <w:sz w:val="20"/>
                <w:szCs w:val="20"/>
              </w:rPr>
            </w:pPr>
            <w:r w:rsidRPr="00B76505">
              <w:rPr>
                <w:rFonts w:ascii="Arial" w:eastAsia="Times New Roman" w:hAnsi="Arial" w:cs="Arial"/>
                <w:color w:val="FF0000"/>
                <w:sz w:val="20"/>
                <w:szCs w:val="20"/>
              </w:rPr>
              <w:t>1</w:t>
            </w:r>
          </w:p>
        </w:tc>
        <w:tc>
          <w:tcPr>
            <w:tcW w:w="587" w:type="dxa"/>
            <w:tcBorders>
              <w:top w:val="nil"/>
              <w:left w:val="nil"/>
              <w:bottom w:val="single"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color w:val="FF0000"/>
                <w:sz w:val="20"/>
                <w:szCs w:val="20"/>
              </w:rPr>
            </w:pPr>
            <w:r w:rsidRPr="00B76505">
              <w:rPr>
                <w:rFonts w:ascii="Arial" w:eastAsia="Times New Roman" w:hAnsi="Arial" w:cs="Arial"/>
                <w:color w:val="FF0000"/>
                <w:sz w:val="20"/>
                <w:szCs w:val="20"/>
              </w:rPr>
              <w:t> </w:t>
            </w:r>
          </w:p>
        </w:tc>
        <w:tc>
          <w:tcPr>
            <w:tcW w:w="707" w:type="dxa"/>
            <w:tcBorders>
              <w:top w:val="nil"/>
              <w:left w:val="nil"/>
              <w:bottom w:val="single" w:sz="4" w:space="0" w:color="auto"/>
              <w:right w:val="double" w:sz="6"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color w:val="FF0000"/>
                <w:sz w:val="20"/>
                <w:szCs w:val="20"/>
              </w:rPr>
            </w:pPr>
            <w:r w:rsidRPr="00B76505">
              <w:rPr>
                <w:rFonts w:ascii="Arial" w:eastAsia="Times New Roman" w:hAnsi="Arial" w:cs="Arial"/>
                <w:color w:val="FF0000"/>
                <w:sz w:val="20"/>
                <w:szCs w:val="20"/>
              </w:rPr>
              <w:t> </w:t>
            </w:r>
          </w:p>
        </w:tc>
        <w:tc>
          <w:tcPr>
            <w:tcW w:w="1527" w:type="dxa"/>
            <w:tcBorders>
              <w:top w:val="nil"/>
              <w:left w:val="nil"/>
              <w:bottom w:val="single" w:sz="4" w:space="0" w:color="auto"/>
              <w:right w:val="double" w:sz="6"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 </w:t>
            </w:r>
          </w:p>
        </w:tc>
      </w:tr>
      <w:tr w:rsidR="00B76505" w:rsidRPr="00B76505" w:rsidTr="00B76505">
        <w:trPr>
          <w:trHeight w:val="255"/>
        </w:trPr>
        <w:tc>
          <w:tcPr>
            <w:tcW w:w="2243" w:type="dxa"/>
            <w:tcBorders>
              <w:top w:val="nil"/>
              <w:left w:val="double" w:sz="6" w:space="0" w:color="auto"/>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18"/>
                <w:szCs w:val="18"/>
              </w:rPr>
            </w:pPr>
            <w:r w:rsidRPr="00B76505">
              <w:rPr>
                <w:rFonts w:ascii="Arial" w:eastAsia="Times New Roman" w:hAnsi="Arial" w:cs="Arial"/>
                <w:sz w:val="18"/>
                <w:szCs w:val="18"/>
              </w:rPr>
              <w:t>Khunoano M</w:t>
            </w:r>
          </w:p>
        </w:tc>
        <w:tc>
          <w:tcPr>
            <w:tcW w:w="674" w:type="dxa"/>
            <w:tcBorders>
              <w:top w:val="nil"/>
              <w:left w:val="nil"/>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8"/>
                <w:szCs w:val="18"/>
              </w:rPr>
            </w:pPr>
            <w:r w:rsidRPr="00B76505">
              <w:rPr>
                <w:rFonts w:ascii="Arial" w:eastAsia="Times New Roman" w:hAnsi="Arial" w:cs="Arial"/>
                <w:sz w:val="18"/>
                <w:szCs w:val="18"/>
              </w:rPr>
              <w:t>8</w:t>
            </w:r>
          </w:p>
        </w:tc>
        <w:tc>
          <w:tcPr>
            <w:tcW w:w="697" w:type="dxa"/>
            <w:tcBorders>
              <w:top w:val="nil"/>
              <w:left w:val="nil"/>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8"/>
                <w:szCs w:val="18"/>
              </w:rPr>
            </w:pPr>
            <w:r w:rsidRPr="00B76505">
              <w:rPr>
                <w:rFonts w:ascii="Arial" w:eastAsia="Times New Roman" w:hAnsi="Arial" w:cs="Arial"/>
                <w:sz w:val="18"/>
                <w:szCs w:val="18"/>
              </w:rPr>
              <w:t>822802</w:t>
            </w:r>
          </w:p>
        </w:tc>
        <w:tc>
          <w:tcPr>
            <w:tcW w:w="2883" w:type="dxa"/>
            <w:tcBorders>
              <w:top w:val="nil"/>
              <w:left w:val="nil"/>
              <w:bottom w:val="dashed" w:sz="4" w:space="0" w:color="auto"/>
              <w:right w:val="double" w:sz="6" w:space="0" w:color="auto"/>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18"/>
                <w:szCs w:val="18"/>
              </w:rPr>
            </w:pPr>
            <w:r w:rsidRPr="00B76505">
              <w:rPr>
                <w:rFonts w:ascii="Arial" w:eastAsia="Times New Roman" w:hAnsi="Arial" w:cs="Arial"/>
                <w:sz w:val="18"/>
                <w:szCs w:val="18"/>
              </w:rPr>
              <w:t>Mathematics &amp; Statistics</w:t>
            </w:r>
          </w:p>
        </w:tc>
        <w:tc>
          <w:tcPr>
            <w:tcW w:w="3395" w:type="dxa"/>
            <w:tcBorders>
              <w:top w:val="nil"/>
              <w:left w:val="nil"/>
              <w:bottom w:val="single" w:sz="4" w:space="0" w:color="auto"/>
              <w:right w:val="nil"/>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20"/>
                <w:szCs w:val="20"/>
              </w:rPr>
            </w:pPr>
            <w:r w:rsidRPr="00B76505">
              <w:rPr>
                <w:rFonts w:ascii="Arial" w:eastAsia="Times New Roman" w:hAnsi="Arial" w:cs="Arial"/>
                <w:sz w:val="20"/>
                <w:szCs w:val="20"/>
              </w:rPr>
              <w:t>Registered for MSc at UNISA</w:t>
            </w:r>
          </w:p>
        </w:tc>
        <w:tc>
          <w:tcPr>
            <w:tcW w:w="587" w:type="dxa"/>
            <w:tcBorders>
              <w:top w:val="nil"/>
              <w:left w:val="double" w:sz="6" w:space="0" w:color="auto"/>
              <w:bottom w:val="single"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color w:val="FF0000"/>
                <w:sz w:val="20"/>
                <w:szCs w:val="20"/>
              </w:rPr>
            </w:pPr>
            <w:r w:rsidRPr="00B76505">
              <w:rPr>
                <w:rFonts w:ascii="Arial" w:eastAsia="Times New Roman" w:hAnsi="Arial" w:cs="Arial"/>
                <w:color w:val="FF0000"/>
                <w:sz w:val="20"/>
                <w:szCs w:val="20"/>
              </w:rPr>
              <w:t> </w:t>
            </w:r>
          </w:p>
        </w:tc>
        <w:tc>
          <w:tcPr>
            <w:tcW w:w="587" w:type="dxa"/>
            <w:tcBorders>
              <w:top w:val="nil"/>
              <w:left w:val="nil"/>
              <w:bottom w:val="single"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color w:val="FF0000"/>
                <w:sz w:val="20"/>
                <w:szCs w:val="20"/>
              </w:rPr>
            </w:pPr>
            <w:r w:rsidRPr="00B76505">
              <w:rPr>
                <w:rFonts w:ascii="Arial" w:eastAsia="Times New Roman" w:hAnsi="Arial" w:cs="Arial"/>
                <w:color w:val="FF0000"/>
                <w:sz w:val="20"/>
                <w:szCs w:val="20"/>
              </w:rPr>
              <w:t>1</w:t>
            </w:r>
          </w:p>
        </w:tc>
        <w:tc>
          <w:tcPr>
            <w:tcW w:w="707" w:type="dxa"/>
            <w:tcBorders>
              <w:top w:val="nil"/>
              <w:left w:val="nil"/>
              <w:bottom w:val="single" w:sz="4" w:space="0" w:color="auto"/>
              <w:right w:val="double" w:sz="6"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color w:val="FF0000"/>
                <w:sz w:val="20"/>
                <w:szCs w:val="20"/>
              </w:rPr>
            </w:pPr>
            <w:r w:rsidRPr="00B76505">
              <w:rPr>
                <w:rFonts w:ascii="Arial" w:eastAsia="Times New Roman" w:hAnsi="Arial" w:cs="Arial"/>
                <w:color w:val="FF0000"/>
                <w:sz w:val="20"/>
                <w:szCs w:val="20"/>
              </w:rPr>
              <w:t> </w:t>
            </w:r>
          </w:p>
        </w:tc>
        <w:tc>
          <w:tcPr>
            <w:tcW w:w="1527" w:type="dxa"/>
            <w:tcBorders>
              <w:top w:val="nil"/>
              <w:left w:val="nil"/>
              <w:bottom w:val="single" w:sz="4" w:space="0" w:color="auto"/>
              <w:right w:val="double" w:sz="6"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2013</w:t>
            </w:r>
          </w:p>
        </w:tc>
      </w:tr>
      <w:tr w:rsidR="00B76505" w:rsidRPr="00B76505" w:rsidTr="00B76505">
        <w:trPr>
          <w:trHeight w:val="255"/>
        </w:trPr>
        <w:tc>
          <w:tcPr>
            <w:tcW w:w="2243" w:type="dxa"/>
            <w:tcBorders>
              <w:top w:val="nil"/>
              <w:left w:val="double" w:sz="6" w:space="0" w:color="auto"/>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18"/>
                <w:szCs w:val="18"/>
              </w:rPr>
            </w:pPr>
            <w:r w:rsidRPr="00B76505">
              <w:rPr>
                <w:rFonts w:ascii="Arial" w:eastAsia="Times New Roman" w:hAnsi="Arial" w:cs="Arial"/>
                <w:sz w:val="18"/>
                <w:szCs w:val="18"/>
              </w:rPr>
              <w:t>Mouton SA (Ms)</w:t>
            </w:r>
          </w:p>
        </w:tc>
        <w:tc>
          <w:tcPr>
            <w:tcW w:w="674" w:type="dxa"/>
            <w:tcBorders>
              <w:top w:val="nil"/>
              <w:left w:val="nil"/>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8"/>
                <w:szCs w:val="18"/>
              </w:rPr>
            </w:pPr>
            <w:r w:rsidRPr="00B76505">
              <w:rPr>
                <w:rFonts w:ascii="Arial" w:eastAsia="Times New Roman" w:hAnsi="Arial" w:cs="Arial"/>
                <w:sz w:val="18"/>
                <w:szCs w:val="18"/>
              </w:rPr>
              <w:t>8</w:t>
            </w:r>
          </w:p>
        </w:tc>
        <w:tc>
          <w:tcPr>
            <w:tcW w:w="697" w:type="dxa"/>
            <w:tcBorders>
              <w:top w:val="nil"/>
              <w:left w:val="nil"/>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8"/>
                <w:szCs w:val="18"/>
              </w:rPr>
            </w:pPr>
            <w:r w:rsidRPr="00B76505">
              <w:rPr>
                <w:rFonts w:ascii="Arial" w:eastAsia="Times New Roman" w:hAnsi="Arial" w:cs="Arial"/>
                <w:sz w:val="18"/>
                <w:szCs w:val="18"/>
              </w:rPr>
              <w:t>534226</w:t>
            </w:r>
          </w:p>
        </w:tc>
        <w:tc>
          <w:tcPr>
            <w:tcW w:w="2883" w:type="dxa"/>
            <w:tcBorders>
              <w:top w:val="nil"/>
              <w:left w:val="nil"/>
              <w:bottom w:val="dashed" w:sz="4" w:space="0" w:color="auto"/>
              <w:right w:val="double" w:sz="6" w:space="0" w:color="auto"/>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18"/>
                <w:szCs w:val="18"/>
              </w:rPr>
            </w:pPr>
            <w:r w:rsidRPr="00B76505">
              <w:rPr>
                <w:rFonts w:ascii="Arial" w:eastAsia="Times New Roman" w:hAnsi="Arial" w:cs="Arial"/>
                <w:sz w:val="18"/>
                <w:szCs w:val="18"/>
              </w:rPr>
              <w:t>Mathematics &amp; Statistics</w:t>
            </w:r>
          </w:p>
        </w:tc>
        <w:tc>
          <w:tcPr>
            <w:tcW w:w="3395" w:type="dxa"/>
            <w:tcBorders>
              <w:top w:val="nil"/>
              <w:left w:val="nil"/>
              <w:bottom w:val="single" w:sz="4" w:space="0" w:color="auto"/>
              <w:right w:val="nil"/>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color w:val="FF0000"/>
                <w:sz w:val="20"/>
                <w:szCs w:val="20"/>
              </w:rPr>
            </w:pPr>
            <w:r w:rsidRPr="00B76505">
              <w:rPr>
                <w:rFonts w:ascii="Arial" w:eastAsia="Times New Roman" w:hAnsi="Arial" w:cs="Arial"/>
                <w:color w:val="FF0000"/>
                <w:sz w:val="20"/>
                <w:szCs w:val="20"/>
              </w:rPr>
              <w:t>Not registered</w:t>
            </w:r>
          </w:p>
        </w:tc>
        <w:tc>
          <w:tcPr>
            <w:tcW w:w="587" w:type="dxa"/>
            <w:tcBorders>
              <w:top w:val="nil"/>
              <w:left w:val="double" w:sz="6" w:space="0" w:color="auto"/>
              <w:bottom w:val="single"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color w:val="FF0000"/>
                <w:sz w:val="20"/>
                <w:szCs w:val="20"/>
              </w:rPr>
            </w:pPr>
            <w:r w:rsidRPr="00B76505">
              <w:rPr>
                <w:rFonts w:ascii="Arial" w:eastAsia="Times New Roman" w:hAnsi="Arial" w:cs="Arial"/>
                <w:color w:val="FF0000"/>
                <w:sz w:val="20"/>
                <w:szCs w:val="20"/>
              </w:rPr>
              <w:t>1</w:t>
            </w:r>
          </w:p>
        </w:tc>
        <w:tc>
          <w:tcPr>
            <w:tcW w:w="587" w:type="dxa"/>
            <w:tcBorders>
              <w:top w:val="nil"/>
              <w:left w:val="nil"/>
              <w:bottom w:val="single"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color w:val="FF0000"/>
                <w:sz w:val="20"/>
                <w:szCs w:val="20"/>
              </w:rPr>
            </w:pPr>
            <w:r w:rsidRPr="00B76505">
              <w:rPr>
                <w:rFonts w:ascii="Arial" w:eastAsia="Times New Roman" w:hAnsi="Arial" w:cs="Arial"/>
                <w:color w:val="FF0000"/>
                <w:sz w:val="20"/>
                <w:szCs w:val="20"/>
              </w:rPr>
              <w:t> </w:t>
            </w:r>
          </w:p>
        </w:tc>
        <w:tc>
          <w:tcPr>
            <w:tcW w:w="707" w:type="dxa"/>
            <w:tcBorders>
              <w:top w:val="nil"/>
              <w:left w:val="nil"/>
              <w:bottom w:val="single" w:sz="4" w:space="0" w:color="auto"/>
              <w:right w:val="double" w:sz="6"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color w:val="FF0000"/>
                <w:sz w:val="20"/>
                <w:szCs w:val="20"/>
              </w:rPr>
            </w:pPr>
            <w:r w:rsidRPr="00B76505">
              <w:rPr>
                <w:rFonts w:ascii="Arial" w:eastAsia="Times New Roman" w:hAnsi="Arial" w:cs="Arial"/>
                <w:color w:val="FF0000"/>
                <w:sz w:val="20"/>
                <w:szCs w:val="20"/>
              </w:rPr>
              <w:t> </w:t>
            </w:r>
          </w:p>
        </w:tc>
        <w:tc>
          <w:tcPr>
            <w:tcW w:w="1527" w:type="dxa"/>
            <w:tcBorders>
              <w:top w:val="nil"/>
              <w:left w:val="nil"/>
              <w:bottom w:val="single" w:sz="4" w:space="0" w:color="auto"/>
              <w:right w:val="double" w:sz="6"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 </w:t>
            </w:r>
          </w:p>
        </w:tc>
      </w:tr>
      <w:tr w:rsidR="00B76505" w:rsidRPr="00B76505" w:rsidTr="00B76505">
        <w:trPr>
          <w:trHeight w:val="255"/>
        </w:trPr>
        <w:tc>
          <w:tcPr>
            <w:tcW w:w="2243" w:type="dxa"/>
            <w:tcBorders>
              <w:top w:val="nil"/>
              <w:left w:val="double" w:sz="6" w:space="0" w:color="auto"/>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18"/>
                <w:szCs w:val="18"/>
              </w:rPr>
            </w:pPr>
            <w:r w:rsidRPr="00B76505">
              <w:rPr>
                <w:rFonts w:ascii="Arial" w:eastAsia="Times New Roman" w:hAnsi="Arial" w:cs="Arial"/>
                <w:sz w:val="18"/>
                <w:szCs w:val="18"/>
              </w:rPr>
              <w:t> </w:t>
            </w:r>
          </w:p>
        </w:tc>
        <w:tc>
          <w:tcPr>
            <w:tcW w:w="674" w:type="dxa"/>
            <w:tcBorders>
              <w:top w:val="nil"/>
              <w:left w:val="nil"/>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8"/>
                <w:szCs w:val="18"/>
              </w:rPr>
            </w:pPr>
            <w:r w:rsidRPr="00B76505">
              <w:rPr>
                <w:rFonts w:ascii="Arial" w:eastAsia="Times New Roman" w:hAnsi="Arial" w:cs="Arial"/>
                <w:sz w:val="18"/>
                <w:szCs w:val="18"/>
              </w:rPr>
              <w:t> </w:t>
            </w:r>
          </w:p>
        </w:tc>
        <w:tc>
          <w:tcPr>
            <w:tcW w:w="697" w:type="dxa"/>
            <w:tcBorders>
              <w:top w:val="nil"/>
              <w:left w:val="nil"/>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8"/>
                <w:szCs w:val="18"/>
              </w:rPr>
            </w:pPr>
            <w:r w:rsidRPr="00B76505">
              <w:rPr>
                <w:rFonts w:ascii="Arial" w:eastAsia="Times New Roman" w:hAnsi="Arial" w:cs="Arial"/>
                <w:sz w:val="18"/>
                <w:szCs w:val="18"/>
              </w:rPr>
              <w:t> </w:t>
            </w:r>
          </w:p>
        </w:tc>
        <w:tc>
          <w:tcPr>
            <w:tcW w:w="2883" w:type="dxa"/>
            <w:tcBorders>
              <w:top w:val="nil"/>
              <w:left w:val="nil"/>
              <w:bottom w:val="dashed" w:sz="4" w:space="0" w:color="auto"/>
              <w:right w:val="double" w:sz="6" w:space="0" w:color="auto"/>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18"/>
                <w:szCs w:val="18"/>
              </w:rPr>
            </w:pPr>
            <w:r w:rsidRPr="00B76505">
              <w:rPr>
                <w:rFonts w:ascii="Arial" w:eastAsia="Times New Roman" w:hAnsi="Arial" w:cs="Arial"/>
                <w:sz w:val="18"/>
                <w:szCs w:val="18"/>
              </w:rPr>
              <w:t> </w:t>
            </w:r>
          </w:p>
        </w:tc>
        <w:tc>
          <w:tcPr>
            <w:tcW w:w="3395" w:type="dxa"/>
            <w:tcBorders>
              <w:top w:val="nil"/>
              <w:left w:val="nil"/>
              <w:bottom w:val="single" w:sz="4" w:space="0" w:color="auto"/>
              <w:right w:val="nil"/>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20"/>
                <w:szCs w:val="20"/>
              </w:rPr>
            </w:pPr>
            <w:r w:rsidRPr="00B76505">
              <w:rPr>
                <w:rFonts w:ascii="Arial" w:eastAsia="Times New Roman" w:hAnsi="Arial" w:cs="Arial"/>
                <w:sz w:val="20"/>
                <w:szCs w:val="20"/>
              </w:rPr>
              <w:t> </w:t>
            </w:r>
          </w:p>
        </w:tc>
        <w:tc>
          <w:tcPr>
            <w:tcW w:w="587" w:type="dxa"/>
            <w:tcBorders>
              <w:top w:val="nil"/>
              <w:left w:val="double" w:sz="6" w:space="0" w:color="auto"/>
              <w:bottom w:val="single"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 </w:t>
            </w:r>
          </w:p>
        </w:tc>
        <w:tc>
          <w:tcPr>
            <w:tcW w:w="587" w:type="dxa"/>
            <w:tcBorders>
              <w:top w:val="nil"/>
              <w:left w:val="nil"/>
              <w:bottom w:val="single"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 </w:t>
            </w:r>
          </w:p>
        </w:tc>
        <w:tc>
          <w:tcPr>
            <w:tcW w:w="707" w:type="dxa"/>
            <w:tcBorders>
              <w:top w:val="nil"/>
              <w:left w:val="nil"/>
              <w:bottom w:val="single" w:sz="4" w:space="0" w:color="auto"/>
              <w:right w:val="double" w:sz="6"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 </w:t>
            </w:r>
          </w:p>
        </w:tc>
        <w:tc>
          <w:tcPr>
            <w:tcW w:w="1527" w:type="dxa"/>
            <w:tcBorders>
              <w:top w:val="nil"/>
              <w:left w:val="nil"/>
              <w:bottom w:val="single" w:sz="4" w:space="0" w:color="auto"/>
              <w:right w:val="double" w:sz="6"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 </w:t>
            </w:r>
          </w:p>
        </w:tc>
      </w:tr>
      <w:tr w:rsidR="00B76505" w:rsidRPr="00B76505" w:rsidTr="00B76505">
        <w:trPr>
          <w:trHeight w:val="255"/>
        </w:trPr>
        <w:tc>
          <w:tcPr>
            <w:tcW w:w="2243" w:type="dxa"/>
            <w:tcBorders>
              <w:top w:val="single" w:sz="4" w:space="0" w:color="auto"/>
              <w:left w:val="double" w:sz="6" w:space="0" w:color="auto"/>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18"/>
                <w:szCs w:val="18"/>
              </w:rPr>
            </w:pPr>
            <w:r w:rsidRPr="00B76505">
              <w:rPr>
                <w:rFonts w:ascii="Arial" w:eastAsia="Times New Roman" w:hAnsi="Arial" w:cs="Arial"/>
                <w:sz w:val="18"/>
                <w:szCs w:val="18"/>
              </w:rPr>
              <w:t xml:space="preserve">Botha AJvdS   </w:t>
            </w:r>
            <w:r w:rsidRPr="00B76505">
              <w:rPr>
                <w:rFonts w:ascii="Arial" w:eastAsia="Times New Roman" w:hAnsi="Arial" w:cs="Arial"/>
                <w:b/>
                <w:bCs/>
                <w:color w:val="0000FF"/>
                <w:sz w:val="18"/>
                <w:szCs w:val="18"/>
              </w:rPr>
              <w:t>HoD</w:t>
            </w:r>
          </w:p>
        </w:tc>
        <w:tc>
          <w:tcPr>
            <w:tcW w:w="674" w:type="dxa"/>
            <w:tcBorders>
              <w:top w:val="single" w:sz="4" w:space="0" w:color="auto"/>
              <w:left w:val="nil"/>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8"/>
                <w:szCs w:val="18"/>
              </w:rPr>
            </w:pPr>
            <w:r w:rsidRPr="00B76505">
              <w:rPr>
                <w:rFonts w:ascii="Arial" w:eastAsia="Times New Roman" w:hAnsi="Arial" w:cs="Arial"/>
                <w:sz w:val="18"/>
                <w:szCs w:val="18"/>
              </w:rPr>
              <w:t>6</w:t>
            </w:r>
          </w:p>
        </w:tc>
        <w:tc>
          <w:tcPr>
            <w:tcW w:w="697" w:type="dxa"/>
            <w:tcBorders>
              <w:top w:val="single" w:sz="4" w:space="0" w:color="auto"/>
              <w:left w:val="nil"/>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8"/>
                <w:szCs w:val="18"/>
              </w:rPr>
            </w:pPr>
            <w:r w:rsidRPr="00B76505">
              <w:rPr>
                <w:rFonts w:ascii="Arial" w:eastAsia="Times New Roman" w:hAnsi="Arial" w:cs="Arial"/>
                <w:sz w:val="18"/>
                <w:szCs w:val="18"/>
              </w:rPr>
              <w:t>100579</w:t>
            </w:r>
          </w:p>
        </w:tc>
        <w:tc>
          <w:tcPr>
            <w:tcW w:w="2883" w:type="dxa"/>
            <w:tcBorders>
              <w:top w:val="single" w:sz="4" w:space="0" w:color="auto"/>
              <w:left w:val="nil"/>
              <w:bottom w:val="dashed" w:sz="4" w:space="0" w:color="auto"/>
              <w:right w:val="double" w:sz="6" w:space="0" w:color="auto"/>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18"/>
                <w:szCs w:val="18"/>
              </w:rPr>
            </w:pPr>
            <w:r w:rsidRPr="00B76505">
              <w:rPr>
                <w:rFonts w:ascii="Arial" w:eastAsia="Times New Roman" w:hAnsi="Arial" w:cs="Arial"/>
                <w:sz w:val="18"/>
                <w:szCs w:val="18"/>
              </w:rPr>
              <w:t>Nature Conservation</w:t>
            </w:r>
          </w:p>
        </w:tc>
        <w:tc>
          <w:tcPr>
            <w:tcW w:w="3395" w:type="dxa"/>
            <w:tcBorders>
              <w:top w:val="nil"/>
              <w:left w:val="nil"/>
              <w:bottom w:val="single" w:sz="4" w:space="0" w:color="auto"/>
              <w:right w:val="nil"/>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20"/>
                <w:szCs w:val="20"/>
              </w:rPr>
            </w:pPr>
            <w:r w:rsidRPr="00B76505">
              <w:rPr>
                <w:rFonts w:ascii="Arial" w:eastAsia="Times New Roman" w:hAnsi="Arial" w:cs="Arial"/>
                <w:sz w:val="20"/>
                <w:szCs w:val="20"/>
              </w:rPr>
              <w:t>D Tech at TUT</w:t>
            </w:r>
          </w:p>
        </w:tc>
        <w:tc>
          <w:tcPr>
            <w:tcW w:w="587" w:type="dxa"/>
            <w:tcBorders>
              <w:top w:val="nil"/>
              <w:left w:val="double" w:sz="6" w:space="0" w:color="auto"/>
              <w:bottom w:val="single"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 </w:t>
            </w:r>
          </w:p>
        </w:tc>
        <w:tc>
          <w:tcPr>
            <w:tcW w:w="587" w:type="dxa"/>
            <w:tcBorders>
              <w:top w:val="nil"/>
              <w:left w:val="nil"/>
              <w:bottom w:val="single"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1</w:t>
            </w:r>
          </w:p>
        </w:tc>
        <w:tc>
          <w:tcPr>
            <w:tcW w:w="707" w:type="dxa"/>
            <w:tcBorders>
              <w:top w:val="nil"/>
              <w:left w:val="nil"/>
              <w:bottom w:val="single" w:sz="4" w:space="0" w:color="auto"/>
              <w:right w:val="double" w:sz="6"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 </w:t>
            </w:r>
          </w:p>
        </w:tc>
        <w:tc>
          <w:tcPr>
            <w:tcW w:w="1527" w:type="dxa"/>
            <w:tcBorders>
              <w:top w:val="nil"/>
              <w:left w:val="nil"/>
              <w:bottom w:val="single" w:sz="4" w:space="0" w:color="auto"/>
              <w:right w:val="double" w:sz="6"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2015</w:t>
            </w:r>
          </w:p>
        </w:tc>
      </w:tr>
      <w:tr w:rsidR="00B76505" w:rsidRPr="00B76505" w:rsidTr="00B76505">
        <w:trPr>
          <w:trHeight w:val="255"/>
        </w:trPr>
        <w:tc>
          <w:tcPr>
            <w:tcW w:w="2243" w:type="dxa"/>
            <w:tcBorders>
              <w:top w:val="nil"/>
              <w:left w:val="double" w:sz="6" w:space="0" w:color="auto"/>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18"/>
                <w:szCs w:val="18"/>
              </w:rPr>
            </w:pPr>
            <w:r w:rsidRPr="00B76505">
              <w:rPr>
                <w:rFonts w:ascii="Arial" w:eastAsia="Times New Roman" w:hAnsi="Arial" w:cs="Arial"/>
                <w:sz w:val="18"/>
                <w:szCs w:val="18"/>
              </w:rPr>
              <w:t>Krynauw DJ</w:t>
            </w:r>
          </w:p>
        </w:tc>
        <w:tc>
          <w:tcPr>
            <w:tcW w:w="674" w:type="dxa"/>
            <w:tcBorders>
              <w:top w:val="nil"/>
              <w:left w:val="nil"/>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8"/>
                <w:szCs w:val="18"/>
              </w:rPr>
            </w:pPr>
            <w:r w:rsidRPr="00B76505">
              <w:rPr>
                <w:rFonts w:ascii="Arial" w:eastAsia="Times New Roman" w:hAnsi="Arial" w:cs="Arial"/>
                <w:sz w:val="18"/>
                <w:szCs w:val="18"/>
              </w:rPr>
              <w:t>7</w:t>
            </w:r>
          </w:p>
        </w:tc>
        <w:tc>
          <w:tcPr>
            <w:tcW w:w="697" w:type="dxa"/>
            <w:tcBorders>
              <w:top w:val="nil"/>
              <w:left w:val="nil"/>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8"/>
                <w:szCs w:val="18"/>
              </w:rPr>
            </w:pPr>
            <w:r w:rsidRPr="00B76505">
              <w:rPr>
                <w:rFonts w:ascii="Arial" w:eastAsia="Times New Roman" w:hAnsi="Arial" w:cs="Arial"/>
                <w:sz w:val="18"/>
                <w:szCs w:val="18"/>
              </w:rPr>
              <w:t>300969</w:t>
            </w:r>
          </w:p>
        </w:tc>
        <w:tc>
          <w:tcPr>
            <w:tcW w:w="2883" w:type="dxa"/>
            <w:tcBorders>
              <w:top w:val="nil"/>
              <w:left w:val="nil"/>
              <w:bottom w:val="dashed" w:sz="4" w:space="0" w:color="auto"/>
              <w:right w:val="double" w:sz="6" w:space="0" w:color="auto"/>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18"/>
                <w:szCs w:val="18"/>
              </w:rPr>
            </w:pPr>
            <w:r w:rsidRPr="00B76505">
              <w:rPr>
                <w:rFonts w:ascii="Arial" w:eastAsia="Times New Roman" w:hAnsi="Arial" w:cs="Arial"/>
                <w:sz w:val="18"/>
                <w:szCs w:val="18"/>
              </w:rPr>
              <w:t>Nature Conservation</w:t>
            </w:r>
          </w:p>
        </w:tc>
        <w:tc>
          <w:tcPr>
            <w:tcW w:w="3395" w:type="dxa"/>
            <w:tcBorders>
              <w:top w:val="nil"/>
              <w:left w:val="nil"/>
              <w:bottom w:val="single" w:sz="4" w:space="0" w:color="auto"/>
              <w:right w:val="nil"/>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20"/>
                <w:szCs w:val="20"/>
              </w:rPr>
            </w:pPr>
            <w:r w:rsidRPr="00B76505">
              <w:rPr>
                <w:rFonts w:ascii="Arial" w:eastAsia="Times New Roman" w:hAnsi="Arial" w:cs="Arial"/>
                <w:sz w:val="20"/>
                <w:szCs w:val="20"/>
              </w:rPr>
              <w:t>D Tech at TUT</w:t>
            </w:r>
          </w:p>
        </w:tc>
        <w:tc>
          <w:tcPr>
            <w:tcW w:w="587" w:type="dxa"/>
            <w:tcBorders>
              <w:top w:val="nil"/>
              <w:left w:val="double" w:sz="6" w:space="0" w:color="auto"/>
              <w:bottom w:val="single"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 </w:t>
            </w:r>
          </w:p>
        </w:tc>
        <w:tc>
          <w:tcPr>
            <w:tcW w:w="587" w:type="dxa"/>
            <w:tcBorders>
              <w:top w:val="nil"/>
              <w:left w:val="nil"/>
              <w:bottom w:val="single"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1</w:t>
            </w:r>
          </w:p>
        </w:tc>
        <w:tc>
          <w:tcPr>
            <w:tcW w:w="707" w:type="dxa"/>
            <w:tcBorders>
              <w:top w:val="nil"/>
              <w:left w:val="nil"/>
              <w:bottom w:val="single" w:sz="4" w:space="0" w:color="auto"/>
              <w:right w:val="double" w:sz="6"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 </w:t>
            </w:r>
          </w:p>
        </w:tc>
        <w:tc>
          <w:tcPr>
            <w:tcW w:w="1527" w:type="dxa"/>
            <w:tcBorders>
              <w:top w:val="nil"/>
              <w:left w:val="nil"/>
              <w:bottom w:val="single" w:sz="4" w:space="0" w:color="auto"/>
              <w:right w:val="double" w:sz="6"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2015</w:t>
            </w:r>
          </w:p>
        </w:tc>
      </w:tr>
      <w:tr w:rsidR="00B76505" w:rsidRPr="00B76505" w:rsidTr="00B76505">
        <w:trPr>
          <w:trHeight w:val="255"/>
        </w:trPr>
        <w:tc>
          <w:tcPr>
            <w:tcW w:w="2243" w:type="dxa"/>
            <w:tcBorders>
              <w:top w:val="nil"/>
              <w:left w:val="double" w:sz="6" w:space="0" w:color="auto"/>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18"/>
                <w:szCs w:val="18"/>
              </w:rPr>
            </w:pPr>
            <w:r w:rsidRPr="00B76505">
              <w:rPr>
                <w:rFonts w:ascii="Arial" w:eastAsia="Times New Roman" w:hAnsi="Arial" w:cs="Arial"/>
                <w:sz w:val="18"/>
                <w:szCs w:val="18"/>
              </w:rPr>
              <w:t>Lowry AV</w:t>
            </w:r>
          </w:p>
        </w:tc>
        <w:tc>
          <w:tcPr>
            <w:tcW w:w="674" w:type="dxa"/>
            <w:tcBorders>
              <w:top w:val="nil"/>
              <w:left w:val="nil"/>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8"/>
                <w:szCs w:val="18"/>
              </w:rPr>
            </w:pPr>
            <w:r w:rsidRPr="00B76505">
              <w:rPr>
                <w:rFonts w:ascii="Arial" w:eastAsia="Times New Roman" w:hAnsi="Arial" w:cs="Arial"/>
                <w:sz w:val="18"/>
                <w:szCs w:val="18"/>
              </w:rPr>
              <w:t>8</w:t>
            </w:r>
          </w:p>
        </w:tc>
        <w:tc>
          <w:tcPr>
            <w:tcW w:w="697" w:type="dxa"/>
            <w:tcBorders>
              <w:top w:val="nil"/>
              <w:left w:val="nil"/>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8"/>
                <w:szCs w:val="18"/>
              </w:rPr>
            </w:pPr>
            <w:r w:rsidRPr="00B76505">
              <w:rPr>
                <w:rFonts w:ascii="Arial" w:eastAsia="Times New Roman" w:hAnsi="Arial" w:cs="Arial"/>
                <w:sz w:val="18"/>
                <w:szCs w:val="18"/>
              </w:rPr>
              <w:t>104183</w:t>
            </w:r>
          </w:p>
        </w:tc>
        <w:tc>
          <w:tcPr>
            <w:tcW w:w="2883" w:type="dxa"/>
            <w:tcBorders>
              <w:top w:val="nil"/>
              <w:left w:val="nil"/>
              <w:bottom w:val="dashed" w:sz="4" w:space="0" w:color="auto"/>
              <w:right w:val="double" w:sz="6" w:space="0" w:color="auto"/>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18"/>
                <w:szCs w:val="18"/>
              </w:rPr>
            </w:pPr>
            <w:r w:rsidRPr="00B76505">
              <w:rPr>
                <w:rFonts w:ascii="Arial" w:eastAsia="Times New Roman" w:hAnsi="Arial" w:cs="Arial"/>
                <w:sz w:val="18"/>
                <w:szCs w:val="18"/>
              </w:rPr>
              <w:t>Nature Conservation</w:t>
            </w:r>
          </w:p>
        </w:tc>
        <w:tc>
          <w:tcPr>
            <w:tcW w:w="3395" w:type="dxa"/>
            <w:tcBorders>
              <w:top w:val="nil"/>
              <w:left w:val="nil"/>
              <w:bottom w:val="single" w:sz="4" w:space="0" w:color="auto"/>
              <w:right w:val="nil"/>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color w:val="0070C0"/>
                <w:sz w:val="20"/>
                <w:szCs w:val="20"/>
              </w:rPr>
            </w:pPr>
            <w:r w:rsidRPr="00B76505">
              <w:rPr>
                <w:rFonts w:ascii="Arial" w:eastAsia="Times New Roman" w:hAnsi="Arial" w:cs="Arial"/>
                <w:color w:val="0070C0"/>
                <w:sz w:val="20"/>
                <w:szCs w:val="20"/>
              </w:rPr>
              <w:t>Retire end 2013</w:t>
            </w:r>
          </w:p>
        </w:tc>
        <w:tc>
          <w:tcPr>
            <w:tcW w:w="587" w:type="dxa"/>
            <w:tcBorders>
              <w:top w:val="nil"/>
              <w:left w:val="double" w:sz="6" w:space="0" w:color="auto"/>
              <w:bottom w:val="single"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color w:val="0070C0"/>
                <w:sz w:val="20"/>
                <w:szCs w:val="20"/>
              </w:rPr>
            </w:pPr>
            <w:r w:rsidRPr="00B76505">
              <w:rPr>
                <w:rFonts w:ascii="Arial" w:eastAsia="Times New Roman" w:hAnsi="Arial" w:cs="Arial"/>
                <w:color w:val="0070C0"/>
                <w:sz w:val="20"/>
                <w:szCs w:val="20"/>
              </w:rPr>
              <w:t> </w:t>
            </w:r>
          </w:p>
        </w:tc>
        <w:tc>
          <w:tcPr>
            <w:tcW w:w="587" w:type="dxa"/>
            <w:tcBorders>
              <w:top w:val="nil"/>
              <w:left w:val="nil"/>
              <w:bottom w:val="single"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color w:val="0070C0"/>
                <w:sz w:val="20"/>
                <w:szCs w:val="20"/>
              </w:rPr>
            </w:pPr>
            <w:r w:rsidRPr="00B76505">
              <w:rPr>
                <w:rFonts w:ascii="Arial" w:eastAsia="Times New Roman" w:hAnsi="Arial" w:cs="Arial"/>
                <w:color w:val="0070C0"/>
                <w:sz w:val="20"/>
                <w:szCs w:val="20"/>
              </w:rPr>
              <w:t> </w:t>
            </w:r>
          </w:p>
        </w:tc>
        <w:tc>
          <w:tcPr>
            <w:tcW w:w="707" w:type="dxa"/>
            <w:tcBorders>
              <w:top w:val="nil"/>
              <w:left w:val="nil"/>
              <w:bottom w:val="single" w:sz="4" w:space="0" w:color="auto"/>
              <w:right w:val="double" w:sz="6"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color w:val="0070C0"/>
                <w:sz w:val="20"/>
                <w:szCs w:val="20"/>
              </w:rPr>
            </w:pPr>
            <w:r w:rsidRPr="00B76505">
              <w:rPr>
                <w:rFonts w:ascii="Arial" w:eastAsia="Times New Roman" w:hAnsi="Arial" w:cs="Arial"/>
                <w:color w:val="0070C0"/>
                <w:sz w:val="20"/>
                <w:szCs w:val="20"/>
              </w:rPr>
              <w:t>1</w:t>
            </w:r>
          </w:p>
        </w:tc>
        <w:tc>
          <w:tcPr>
            <w:tcW w:w="1527" w:type="dxa"/>
            <w:tcBorders>
              <w:top w:val="nil"/>
              <w:left w:val="nil"/>
              <w:bottom w:val="single" w:sz="4" w:space="0" w:color="auto"/>
              <w:right w:val="double" w:sz="6"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 </w:t>
            </w:r>
          </w:p>
        </w:tc>
      </w:tr>
      <w:tr w:rsidR="00B76505" w:rsidRPr="00B76505" w:rsidTr="00B76505">
        <w:trPr>
          <w:trHeight w:val="255"/>
        </w:trPr>
        <w:tc>
          <w:tcPr>
            <w:tcW w:w="2243" w:type="dxa"/>
            <w:tcBorders>
              <w:top w:val="nil"/>
              <w:left w:val="double" w:sz="6" w:space="0" w:color="auto"/>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18"/>
                <w:szCs w:val="18"/>
              </w:rPr>
            </w:pPr>
            <w:r w:rsidRPr="00B76505">
              <w:rPr>
                <w:rFonts w:ascii="Arial" w:eastAsia="Times New Roman" w:hAnsi="Arial" w:cs="Arial"/>
                <w:sz w:val="18"/>
                <w:szCs w:val="18"/>
              </w:rPr>
              <w:t> </w:t>
            </w:r>
          </w:p>
        </w:tc>
        <w:tc>
          <w:tcPr>
            <w:tcW w:w="674" w:type="dxa"/>
            <w:tcBorders>
              <w:top w:val="nil"/>
              <w:left w:val="nil"/>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8"/>
                <w:szCs w:val="18"/>
              </w:rPr>
            </w:pPr>
            <w:r w:rsidRPr="00B76505">
              <w:rPr>
                <w:rFonts w:ascii="Arial" w:eastAsia="Times New Roman" w:hAnsi="Arial" w:cs="Arial"/>
                <w:sz w:val="18"/>
                <w:szCs w:val="18"/>
              </w:rPr>
              <w:t> </w:t>
            </w:r>
          </w:p>
        </w:tc>
        <w:tc>
          <w:tcPr>
            <w:tcW w:w="697" w:type="dxa"/>
            <w:tcBorders>
              <w:top w:val="nil"/>
              <w:left w:val="nil"/>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8"/>
                <w:szCs w:val="18"/>
              </w:rPr>
            </w:pPr>
            <w:r w:rsidRPr="00B76505">
              <w:rPr>
                <w:rFonts w:ascii="Arial" w:eastAsia="Times New Roman" w:hAnsi="Arial" w:cs="Arial"/>
                <w:sz w:val="18"/>
                <w:szCs w:val="18"/>
              </w:rPr>
              <w:t> </w:t>
            </w:r>
          </w:p>
        </w:tc>
        <w:tc>
          <w:tcPr>
            <w:tcW w:w="2883" w:type="dxa"/>
            <w:tcBorders>
              <w:top w:val="nil"/>
              <w:left w:val="nil"/>
              <w:bottom w:val="dashed" w:sz="4" w:space="0" w:color="auto"/>
              <w:right w:val="double" w:sz="6" w:space="0" w:color="auto"/>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18"/>
                <w:szCs w:val="18"/>
              </w:rPr>
            </w:pPr>
            <w:r w:rsidRPr="00B76505">
              <w:rPr>
                <w:rFonts w:ascii="Arial" w:eastAsia="Times New Roman" w:hAnsi="Arial" w:cs="Arial"/>
                <w:sz w:val="18"/>
                <w:szCs w:val="18"/>
              </w:rPr>
              <w:t> </w:t>
            </w:r>
          </w:p>
        </w:tc>
        <w:tc>
          <w:tcPr>
            <w:tcW w:w="3395" w:type="dxa"/>
            <w:tcBorders>
              <w:top w:val="nil"/>
              <w:left w:val="nil"/>
              <w:bottom w:val="single" w:sz="4" w:space="0" w:color="auto"/>
              <w:right w:val="nil"/>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20"/>
                <w:szCs w:val="20"/>
              </w:rPr>
            </w:pPr>
            <w:r w:rsidRPr="00B76505">
              <w:rPr>
                <w:rFonts w:ascii="Arial" w:eastAsia="Times New Roman" w:hAnsi="Arial" w:cs="Arial"/>
                <w:sz w:val="20"/>
                <w:szCs w:val="20"/>
              </w:rPr>
              <w:t> </w:t>
            </w:r>
          </w:p>
        </w:tc>
        <w:tc>
          <w:tcPr>
            <w:tcW w:w="587" w:type="dxa"/>
            <w:tcBorders>
              <w:top w:val="nil"/>
              <w:left w:val="double" w:sz="6" w:space="0" w:color="auto"/>
              <w:bottom w:val="single"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 </w:t>
            </w:r>
          </w:p>
        </w:tc>
        <w:tc>
          <w:tcPr>
            <w:tcW w:w="587" w:type="dxa"/>
            <w:tcBorders>
              <w:top w:val="nil"/>
              <w:left w:val="nil"/>
              <w:bottom w:val="single"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 </w:t>
            </w:r>
          </w:p>
        </w:tc>
        <w:tc>
          <w:tcPr>
            <w:tcW w:w="707" w:type="dxa"/>
            <w:tcBorders>
              <w:top w:val="nil"/>
              <w:left w:val="nil"/>
              <w:bottom w:val="single" w:sz="4" w:space="0" w:color="auto"/>
              <w:right w:val="double" w:sz="6"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 </w:t>
            </w:r>
          </w:p>
        </w:tc>
        <w:tc>
          <w:tcPr>
            <w:tcW w:w="1527" w:type="dxa"/>
            <w:tcBorders>
              <w:top w:val="nil"/>
              <w:left w:val="nil"/>
              <w:bottom w:val="single" w:sz="4" w:space="0" w:color="auto"/>
              <w:right w:val="double" w:sz="6"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 </w:t>
            </w:r>
          </w:p>
        </w:tc>
      </w:tr>
      <w:tr w:rsidR="00B76505" w:rsidRPr="00B76505" w:rsidTr="00B76505">
        <w:trPr>
          <w:trHeight w:val="255"/>
        </w:trPr>
        <w:tc>
          <w:tcPr>
            <w:tcW w:w="2243" w:type="dxa"/>
            <w:tcBorders>
              <w:top w:val="nil"/>
              <w:left w:val="double" w:sz="6" w:space="0" w:color="auto"/>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18"/>
                <w:szCs w:val="18"/>
              </w:rPr>
            </w:pPr>
            <w:r w:rsidRPr="00B76505">
              <w:rPr>
                <w:rFonts w:ascii="Arial" w:eastAsia="Times New Roman" w:hAnsi="Arial" w:cs="Arial"/>
                <w:sz w:val="18"/>
                <w:szCs w:val="18"/>
              </w:rPr>
              <w:t>Koekemoer D  (Ms)</w:t>
            </w:r>
          </w:p>
        </w:tc>
        <w:tc>
          <w:tcPr>
            <w:tcW w:w="674" w:type="dxa"/>
            <w:tcBorders>
              <w:top w:val="nil"/>
              <w:left w:val="nil"/>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8"/>
                <w:szCs w:val="18"/>
              </w:rPr>
            </w:pPr>
            <w:r w:rsidRPr="00B76505">
              <w:rPr>
                <w:rFonts w:ascii="Arial" w:eastAsia="Times New Roman" w:hAnsi="Arial" w:cs="Arial"/>
                <w:sz w:val="18"/>
                <w:szCs w:val="18"/>
              </w:rPr>
              <w:t>8</w:t>
            </w:r>
          </w:p>
        </w:tc>
        <w:tc>
          <w:tcPr>
            <w:tcW w:w="697" w:type="dxa"/>
            <w:tcBorders>
              <w:top w:val="nil"/>
              <w:left w:val="nil"/>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8"/>
                <w:szCs w:val="18"/>
              </w:rPr>
            </w:pPr>
            <w:r w:rsidRPr="00B76505">
              <w:rPr>
                <w:rFonts w:ascii="Arial" w:eastAsia="Times New Roman" w:hAnsi="Arial" w:cs="Arial"/>
                <w:sz w:val="18"/>
                <w:szCs w:val="18"/>
              </w:rPr>
              <w:t>624683</w:t>
            </w:r>
          </w:p>
        </w:tc>
        <w:tc>
          <w:tcPr>
            <w:tcW w:w="2883" w:type="dxa"/>
            <w:tcBorders>
              <w:top w:val="nil"/>
              <w:left w:val="nil"/>
              <w:bottom w:val="dashed" w:sz="4" w:space="0" w:color="auto"/>
              <w:right w:val="double" w:sz="6" w:space="0" w:color="auto"/>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18"/>
                <w:szCs w:val="18"/>
              </w:rPr>
            </w:pPr>
            <w:r w:rsidRPr="00B76505">
              <w:rPr>
                <w:rFonts w:ascii="Arial" w:eastAsia="Times New Roman" w:hAnsi="Arial" w:cs="Arial"/>
                <w:sz w:val="18"/>
                <w:szCs w:val="18"/>
              </w:rPr>
              <w:t>Nursing Science</w:t>
            </w:r>
          </w:p>
        </w:tc>
        <w:tc>
          <w:tcPr>
            <w:tcW w:w="3395" w:type="dxa"/>
            <w:tcBorders>
              <w:top w:val="nil"/>
              <w:left w:val="nil"/>
              <w:bottom w:val="single" w:sz="4" w:space="0" w:color="auto"/>
              <w:right w:val="nil"/>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16"/>
                <w:szCs w:val="16"/>
              </w:rPr>
            </w:pPr>
            <w:r w:rsidRPr="00B76505">
              <w:rPr>
                <w:rFonts w:ascii="Arial" w:eastAsia="Times New Roman" w:hAnsi="Arial" w:cs="Arial"/>
                <w:sz w:val="16"/>
                <w:szCs w:val="16"/>
              </w:rPr>
              <w:t>M Tech Nursing</w:t>
            </w:r>
          </w:p>
        </w:tc>
        <w:tc>
          <w:tcPr>
            <w:tcW w:w="587" w:type="dxa"/>
            <w:tcBorders>
              <w:top w:val="nil"/>
              <w:left w:val="double" w:sz="6" w:space="0" w:color="auto"/>
              <w:bottom w:val="single"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6"/>
                <w:szCs w:val="16"/>
              </w:rPr>
            </w:pPr>
            <w:r w:rsidRPr="00B76505">
              <w:rPr>
                <w:rFonts w:ascii="Arial" w:eastAsia="Times New Roman" w:hAnsi="Arial" w:cs="Arial"/>
                <w:sz w:val="16"/>
                <w:szCs w:val="16"/>
              </w:rPr>
              <w:t> </w:t>
            </w:r>
          </w:p>
        </w:tc>
        <w:tc>
          <w:tcPr>
            <w:tcW w:w="587" w:type="dxa"/>
            <w:tcBorders>
              <w:top w:val="nil"/>
              <w:left w:val="nil"/>
              <w:bottom w:val="single"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6"/>
                <w:szCs w:val="16"/>
              </w:rPr>
            </w:pPr>
            <w:r w:rsidRPr="00B76505">
              <w:rPr>
                <w:rFonts w:ascii="Arial" w:eastAsia="Times New Roman" w:hAnsi="Arial" w:cs="Arial"/>
                <w:sz w:val="16"/>
                <w:szCs w:val="16"/>
              </w:rPr>
              <w:t>1</w:t>
            </w:r>
          </w:p>
        </w:tc>
        <w:tc>
          <w:tcPr>
            <w:tcW w:w="707" w:type="dxa"/>
            <w:tcBorders>
              <w:top w:val="nil"/>
              <w:left w:val="nil"/>
              <w:bottom w:val="single" w:sz="4" w:space="0" w:color="auto"/>
              <w:right w:val="double" w:sz="6"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6"/>
                <w:szCs w:val="16"/>
              </w:rPr>
            </w:pPr>
            <w:r w:rsidRPr="00B76505">
              <w:rPr>
                <w:rFonts w:ascii="Arial" w:eastAsia="Times New Roman" w:hAnsi="Arial" w:cs="Arial"/>
                <w:sz w:val="16"/>
                <w:szCs w:val="16"/>
              </w:rPr>
              <w:t> </w:t>
            </w:r>
          </w:p>
        </w:tc>
        <w:tc>
          <w:tcPr>
            <w:tcW w:w="1527" w:type="dxa"/>
            <w:tcBorders>
              <w:top w:val="nil"/>
              <w:left w:val="nil"/>
              <w:bottom w:val="single" w:sz="4" w:space="0" w:color="auto"/>
              <w:right w:val="double" w:sz="6"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6"/>
                <w:szCs w:val="16"/>
              </w:rPr>
            </w:pPr>
            <w:r w:rsidRPr="00B76505">
              <w:rPr>
                <w:rFonts w:ascii="Arial" w:eastAsia="Times New Roman" w:hAnsi="Arial" w:cs="Arial"/>
                <w:sz w:val="16"/>
                <w:szCs w:val="16"/>
              </w:rPr>
              <w:t>2012</w:t>
            </w:r>
          </w:p>
        </w:tc>
      </w:tr>
      <w:tr w:rsidR="00B76505" w:rsidRPr="00B76505" w:rsidTr="00B76505">
        <w:trPr>
          <w:trHeight w:val="255"/>
        </w:trPr>
        <w:tc>
          <w:tcPr>
            <w:tcW w:w="2243" w:type="dxa"/>
            <w:tcBorders>
              <w:top w:val="nil"/>
              <w:left w:val="double" w:sz="6" w:space="0" w:color="auto"/>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18"/>
                <w:szCs w:val="18"/>
              </w:rPr>
            </w:pPr>
            <w:r w:rsidRPr="00B76505">
              <w:rPr>
                <w:rFonts w:ascii="Arial" w:eastAsia="Times New Roman" w:hAnsi="Arial" w:cs="Arial"/>
                <w:sz w:val="18"/>
                <w:szCs w:val="18"/>
              </w:rPr>
              <w:t> </w:t>
            </w:r>
          </w:p>
        </w:tc>
        <w:tc>
          <w:tcPr>
            <w:tcW w:w="674" w:type="dxa"/>
            <w:tcBorders>
              <w:top w:val="nil"/>
              <w:left w:val="nil"/>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8"/>
                <w:szCs w:val="18"/>
              </w:rPr>
            </w:pPr>
            <w:r w:rsidRPr="00B76505">
              <w:rPr>
                <w:rFonts w:ascii="Arial" w:eastAsia="Times New Roman" w:hAnsi="Arial" w:cs="Arial"/>
                <w:sz w:val="18"/>
                <w:szCs w:val="18"/>
              </w:rPr>
              <w:t> </w:t>
            </w:r>
          </w:p>
        </w:tc>
        <w:tc>
          <w:tcPr>
            <w:tcW w:w="697" w:type="dxa"/>
            <w:tcBorders>
              <w:top w:val="nil"/>
              <w:left w:val="nil"/>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8"/>
                <w:szCs w:val="18"/>
              </w:rPr>
            </w:pPr>
            <w:r w:rsidRPr="00B76505">
              <w:rPr>
                <w:rFonts w:ascii="Arial" w:eastAsia="Times New Roman" w:hAnsi="Arial" w:cs="Arial"/>
                <w:sz w:val="18"/>
                <w:szCs w:val="18"/>
              </w:rPr>
              <w:t> </w:t>
            </w:r>
          </w:p>
        </w:tc>
        <w:tc>
          <w:tcPr>
            <w:tcW w:w="2883" w:type="dxa"/>
            <w:tcBorders>
              <w:top w:val="nil"/>
              <w:left w:val="nil"/>
              <w:bottom w:val="dashed" w:sz="4" w:space="0" w:color="auto"/>
              <w:right w:val="double" w:sz="6" w:space="0" w:color="auto"/>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18"/>
                <w:szCs w:val="18"/>
              </w:rPr>
            </w:pPr>
            <w:r w:rsidRPr="00B76505">
              <w:rPr>
                <w:rFonts w:ascii="Arial" w:eastAsia="Times New Roman" w:hAnsi="Arial" w:cs="Arial"/>
                <w:sz w:val="18"/>
                <w:szCs w:val="18"/>
              </w:rPr>
              <w:t> </w:t>
            </w:r>
          </w:p>
        </w:tc>
        <w:tc>
          <w:tcPr>
            <w:tcW w:w="3395" w:type="dxa"/>
            <w:tcBorders>
              <w:top w:val="nil"/>
              <w:left w:val="nil"/>
              <w:bottom w:val="single" w:sz="4" w:space="0" w:color="auto"/>
              <w:right w:val="nil"/>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20"/>
                <w:szCs w:val="20"/>
              </w:rPr>
            </w:pPr>
            <w:r w:rsidRPr="00B76505">
              <w:rPr>
                <w:rFonts w:ascii="Arial" w:eastAsia="Times New Roman" w:hAnsi="Arial" w:cs="Arial"/>
                <w:sz w:val="20"/>
                <w:szCs w:val="20"/>
              </w:rPr>
              <w:t> </w:t>
            </w:r>
          </w:p>
        </w:tc>
        <w:tc>
          <w:tcPr>
            <w:tcW w:w="587" w:type="dxa"/>
            <w:tcBorders>
              <w:top w:val="nil"/>
              <w:left w:val="double" w:sz="6" w:space="0" w:color="auto"/>
              <w:bottom w:val="single"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 </w:t>
            </w:r>
          </w:p>
        </w:tc>
        <w:tc>
          <w:tcPr>
            <w:tcW w:w="587" w:type="dxa"/>
            <w:tcBorders>
              <w:top w:val="nil"/>
              <w:left w:val="nil"/>
              <w:bottom w:val="single"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 </w:t>
            </w:r>
          </w:p>
        </w:tc>
        <w:tc>
          <w:tcPr>
            <w:tcW w:w="707" w:type="dxa"/>
            <w:tcBorders>
              <w:top w:val="nil"/>
              <w:left w:val="nil"/>
              <w:bottom w:val="single" w:sz="4" w:space="0" w:color="auto"/>
              <w:right w:val="double" w:sz="6"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 </w:t>
            </w:r>
          </w:p>
        </w:tc>
        <w:tc>
          <w:tcPr>
            <w:tcW w:w="1527" w:type="dxa"/>
            <w:tcBorders>
              <w:top w:val="nil"/>
              <w:left w:val="nil"/>
              <w:bottom w:val="single" w:sz="4" w:space="0" w:color="auto"/>
              <w:right w:val="double" w:sz="6"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 </w:t>
            </w:r>
          </w:p>
        </w:tc>
      </w:tr>
      <w:tr w:rsidR="00B76505" w:rsidRPr="00B76505" w:rsidTr="00B76505">
        <w:trPr>
          <w:trHeight w:val="255"/>
        </w:trPr>
        <w:tc>
          <w:tcPr>
            <w:tcW w:w="2243" w:type="dxa"/>
            <w:tcBorders>
              <w:top w:val="nil"/>
              <w:left w:val="double" w:sz="6" w:space="0" w:color="auto"/>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18"/>
                <w:szCs w:val="18"/>
              </w:rPr>
            </w:pPr>
            <w:r w:rsidRPr="00B76505">
              <w:rPr>
                <w:rFonts w:ascii="Arial" w:eastAsia="Times New Roman" w:hAnsi="Arial" w:cs="Arial"/>
                <w:sz w:val="18"/>
                <w:szCs w:val="18"/>
              </w:rPr>
              <w:t>Leonard, CM (Ms)</w:t>
            </w:r>
          </w:p>
        </w:tc>
        <w:tc>
          <w:tcPr>
            <w:tcW w:w="674" w:type="dxa"/>
            <w:tcBorders>
              <w:top w:val="nil"/>
              <w:left w:val="nil"/>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8"/>
                <w:szCs w:val="18"/>
              </w:rPr>
            </w:pPr>
            <w:r w:rsidRPr="00B76505">
              <w:rPr>
                <w:rFonts w:ascii="Arial" w:eastAsia="Times New Roman" w:hAnsi="Arial" w:cs="Arial"/>
                <w:sz w:val="18"/>
                <w:szCs w:val="18"/>
              </w:rPr>
              <w:t>7</w:t>
            </w:r>
          </w:p>
        </w:tc>
        <w:tc>
          <w:tcPr>
            <w:tcW w:w="697" w:type="dxa"/>
            <w:tcBorders>
              <w:top w:val="nil"/>
              <w:left w:val="nil"/>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8"/>
                <w:szCs w:val="18"/>
              </w:rPr>
            </w:pPr>
            <w:r w:rsidRPr="00B76505">
              <w:rPr>
                <w:rFonts w:ascii="Arial" w:eastAsia="Times New Roman" w:hAnsi="Arial" w:cs="Arial"/>
                <w:sz w:val="18"/>
                <w:szCs w:val="18"/>
              </w:rPr>
              <w:t>573906</w:t>
            </w:r>
          </w:p>
        </w:tc>
        <w:tc>
          <w:tcPr>
            <w:tcW w:w="2883" w:type="dxa"/>
            <w:tcBorders>
              <w:top w:val="nil"/>
              <w:left w:val="nil"/>
              <w:bottom w:val="dashed" w:sz="4" w:space="0" w:color="auto"/>
              <w:right w:val="double" w:sz="6" w:space="0" w:color="auto"/>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18"/>
                <w:szCs w:val="18"/>
              </w:rPr>
            </w:pPr>
            <w:r w:rsidRPr="00B76505">
              <w:rPr>
                <w:rFonts w:ascii="Arial" w:eastAsia="Times New Roman" w:hAnsi="Arial" w:cs="Arial"/>
                <w:sz w:val="18"/>
                <w:szCs w:val="18"/>
              </w:rPr>
              <w:t>Pharmaceutical Sciences</w:t>
            </w:r>
          </w:p>
        </w:tc>
        <w:tc>
          <w:tcPr>
            <w:tcW w:w="3395" w:type="dxa"/>
            <w:tcBorders>
              <w:top w:val="nil"/>
              <w:left w:val="nil"/>
              <w:bottom w:val="single" w:sz="4" w:space="0" w:color="auto"/>
              <w:right w:val="nil"/>
            </w:tcBorders>
            <w:shd w:val="clear" w:color="auto" w:fill="auto"/>
            <w:vAlign w:val="bottom"/>
            <w:hideMark/>
          </w:tcPr>
          <w:p w:rsidR="00B76505" w:rsidRPr="00B76505" w:rsidRDefault="00B76505" w:rsidP="00B76505">
            <w:pPr>
              <w:spacing w:after="0" w:line="240" w:lineRule="auto"/>
              <w:rPr>
                <w:rFonts w:ascii="Arial" w:eastAsia="Times New Roman" w:hAnsi="Arial" w:cs="Arial"/>
                <w:sz w:val="20"/>
                <w:szCs w:val="20"/>
              </w:rPr>
            </w:pPr>
            <w:r w:rsidRPr="00B76505">
              <w:rPr>
                <w:rFonts w:ascii="Arial" w:eastAsia="Times New Roman" w:hAnsi="Arial" w:cs="Arial"/>
                <w:sz w:val="20"/>
                <w:szCs w:val="20"/>
              </w:rPr>
              <w:t>DTech Pharm Sc TUT</w:t>
            </w:r>
          </w:p>
        </w:tc>
        <w:tc>
          <w:tcPr>
            <w:tcW w:w="587" w:type="dxa"/>
            <w:tcBorders>
              <w:top w:val="nil"/>
              <w:left w:val="double" w:sz="6" w:space="0" w:color="auto"/>
              <w:bottom w:val="single" w:sz="4" w:space="0" w:color="auto"/>
              <w:right w:val="single" w:sz="4" w:space="0" w:color="auto"/>
            </w:tcBorders>
            <w:shd w:val="clear" w:color="auto" w:fill="auto"/>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 </w:t>
            </w:r>
          </w:p>
        </w:tc>
        <w:tc>
          <w:tcPr>
            <w:tcW w:w="587" w:type="dxa"/>
            <w:tcBorders>
              <w:top w:val="nil"/>
              <w:left w:val="nil"/>
              <w:bottom w:val="single" w:sz="4" w:space="0" w:color="auto"/>
              <w:right w:val="single" w:sz="4" w:space="0" w:color="auto"/>
            </w:tcBorders>
            <w:shd w:val="clear" w:color="auto" w:fill="auto"/>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1</w:t>
            </w:r>
          </w:p>
        </w:tc>
        <w:tc>
          <w:tcPr>
            <w:tcW w:w="707" w:type="dxa"/>
            <w:tcBorders>
              <w:top w:val="nil"/>
              <w:left w:val="nil"/>
              <w:bottom w:val="single" w:sz="4" w:space="0" w:color="auto"/>
              <w:right w:val="double" w:sz="6" w:space="0" w:color="auto"/>
            </w:tcBorders>
            <w:shd w:val="clear" w:color="auto" w:fill="auto"/>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 </w:t>
            </w:r>
          </w:p>
        </w:tc>
        <w:tc>
          <w:tcPr>
            <w:tcW w:w="1527" w:type="dxa"/>
            <w:tcBorders>
              <w:top w:val="nil"/>
              <w:left w:val="nil"/>
              <w:bottom w:val="single" w:sz="4" w:space="0" w:color="auto"/>
              <w:right w:val="double" w:sz="6" w:space="0" w:color="auto"/>
            </w:tcBorders>
            <w:shd w:val="clear" w:color="auto" w:fill="auto"/>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2014</w:t>
            </w:r>
          </w:p>
        </w:tc>
      </w:tr>
      <w:tr w:rsidR="00B76505" w:rsidRPr="00B76505" w:rsidTr="00B76505">
        <w:trPr>
          <w:trHeight w:val="255"/>
        </w:trPr>
        <w:tc>
          <w:tcPr>
            <w:tcW w:w="2243" w:type="dxa"/>
            <w:tcBorders>
              <w:top w:val="nil"/>
              <w:left w:val="double" w:sz="6" w:space="0" w:color="auto"/>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18"/>
                <w:szCs w:val="18"/>
              </w:rPr>
            </w:pPr>
            <w:r w:rsidRPr="00B76505">
              <w:rPr>
                <w:rFonts w:ascii="Arial" w:eastAsia="Times New Roman" w:hAnsi="Arial" w:cs="Arial"/>
                <w:sz w:val="18"/>
                <w:szCs w:val="18"/>
              </w:rPr>
              <w:t>Nazer, DP (Mr)</w:t>
            </w:r>
          </w:p>
        </w:tc>
        <w:tc>
          <w:tcPr>
            <w:tcW w:w="674" w:type="dxa"/>
            <w:tcBorders>
              <w:top w:val="nil"/>
              <w:left w:val="nil"/>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8"/>
                <w:szCs w:val="18"/>
              </w:rPr>
            </w:pPr>
            <w:r w:rsidRPr="00B76505">
              <w:rPr>
                <w:rFonts w:ascii="Arial" w:eastAsia="Times New Roman" w:hAnsi="Arial" w:cs="Arial"/>
                <w:sz w:val="18"/>
                <w:szCs w:val="18"/>
              </w:rPr>
              <w:t>7</w:t>
            </w:r>
          </w:p>
        </w:tc>
        <w:tc>
          <w:tcPr>
            <w:tcW w:w="697" w:type="dxa"/>
            <w:tcBorders>
              <w:top w:val="nil"/>
              <w:left w:val="nil"/>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8"/>
                <w:szCs w:val="18"/>
              </w:rPr>
            </w:pPr>
            <w:r w:rsidRPr="00B76505">
              <w:rPr>
                <w:rFonts w:ascii="Arial" w:eastAsia="Times New Roman" w:hAnsi="Arial" w:cs="Arial"/>
                <w:sz w:val="18"/>
                <w:szCs w:val="18"/>
              </w:rPr>
              <w:t>591815</w:t>
            </w:r>
          </w:p>
        </w:tc>
        <w:tc>
          <w:tcPr>
            <w:tcW w:w="2883" w:type="dxa"/>
            <w:tcBorders>
              <w:top w:val="nil"/>
              <w:left w:val="nil"/>
              <w:bottom w:val="dashed" w:sz="4" w:space="0" w:color="auto"/>
              <w:right w:val="double" w:sz="6" w:space="0" w:color="auto"/>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18"/>
                <w:szCs w:val="18"/>
              </w:rPr>
            </w:pPr>
            <w:r w:rsidRPr="00B76505">
              <w:rPr>
                <w:rFonts w:ascii="Arial" w:eastAsia="Times New Roman" w:hAnsi="Arial" w:cs="Arial"/>
                <w:sz w:val="18"/>
                <w:szCs w:val="18"/>
              </w:rPr>
              <w:t>Pharmaceutical Sciences</w:t>
            </w:r>
          </w:p>
        </w:tc>
        <w:tc>
          <w:tcPr>
            <w:tcW w:w="3395" w:type="dxa"/>
            <w:tcBorders>
              <w:top w:val="nil"/>
              <w:left w:val="nil"/>
              <w:bottom w:val="single" w:sz="4" w:space="0" w:color="auto"/>
              <w:right w:val="nil"/>
            </w:tcBorders>
            <w:shd w:val="clear" w:color="auto" w:fill="auto"/>
            <w:vAlign w:val="bottom"/>
            <w:hideMark/>
          </w:tcPr>
          <w:p w:rsidR="00B76505" w:rsidRPr="00B76505" w:rsidRDefault="00B76505" w:rsidP="00B76505">
            <w:pPr>
              <w:spacing w:after="0" w:line="240" w:lineRule="auto"/>
              <w:rPr>
                <w:rFonts w:ascii="Arial" w:eastAsia="Times New Roman" w:hAnsi="Arial" w:cs="Arial"/>
                <w:color w:val="FF0000"/>
                <w:sz w:val="20"/>
                <w:szCs w:val="20"/>
              </w:rPr>
            </w:pPr>
            <w:r w:rsidRPr="00B76505">
              <w:rPr>
                <w:rFonts w:ascii="Arial" w:eastAsia="Times New Roman" w:hAnsi="Arial" w:cs="Arial"/>
                <w:color w:val="FF0000"/>
                <w:sz w:val="20"/>
                <w:szCs w:val="20"/>
              </w:rPr>
              <w:t>Not yet registered</w:t>
            </w:r>
          </w:p>
        </w:tc>
        <w:tc>
          <w:tcPr>
            <w:tcW w:w="587" w:type="dxa"/>
            <w:tcBorders>
              <w:top w:val="nil"/>
              <w:left w:val="double" w:sz="6" w:space="0" w:color="auto"/>
              <w:bottom w:val="single" w:sz="4" w:space="0" w:color="auto"/>
              <w:right w:val="single" w:sz="4" w:space="0" w:color="auto"/>
            </w:tcBorders>
            <w:shd w:val="clear" w:color="auto" w:fill="auto"/>
            <w:vAlign w:val="bottom"/>
            <w:hideMark/>
          </w:tcPr>
          <w:p w:rsidR="00B76505" w:rsidRPr="00B76505" w:rsidRDefault="00B76505" w:rsidP="00B76505">
            <w:pPr>
              <w:spacing w:after="0" w:line="240" w:lineRule="auto"/>
              <w:jc w:val="center"/>
              <w:rPr>
                <w:rFonts w:ascii="Arial" w:eastAsia="Times New Roman" w:hAnsi="Arial" w:cs="Arial"/>
                <w:color w:val="FF0000"/>
                <w:sz w:val="20"/>
                <w:szCs w:val="20"/>
              </w:rPr>
            </w:pPr>
            <w:r w:rsidRPr="00B76505">
              <w:rPr>
                <w:rFonts w:ascii="Arial" w:eastAsia="Times New Roman" w:hAnsi="Arial" w:cs="Arial"/>
                <w:color w:val="FF0000"/>
                <w:sz w:val="20"/>
                <w:szCs w:val="20"/>
              </w:rPr>
              <w:t>1</w:t>
            </w:r>
          </w:p>
        </w:tc>
        <w:tc>
          <w:tcPr>
            <w:tcW w:w="587" w:type="dxa"/>
            <w:tcBorders>
              <w:top w:val="nil"/>
              <w:left w:val="nil"/>
              <w:bottom w:val="single" w:sz="4" w:space="0" w:color="auto"/>
              <w:right w:val="single" w:sz="4" w:space="0" w:color="auto"/>
            </w:tcBorders>
            <w:shd w:val="clear" w:color="auto" w:fill="auto"/>
            <w:vAlign w:val="bottom"/>
            <w:hideMark/>
          </w:tcPr>
          <w:p w:rsidR="00B76505" w:rsidRPr="00B76505" w:rsidRDefault="00B76505" w:rsidP="00B76505">
            <w:pPr>
              <w:spacing w:after="0" w:line="240" w:lineRule="auto"/>
              <w:jc w:val="center"/>
              <w:rPr>
                <w:rFonts w:ascii="Arial" w:eastAsia="Times New Roman" w:hAnsi="Arial" w:cs="Arial"/>
                <w:color w:val="FF0000"/>
                <w:sz w:val="20"/>
                <w:szCs w:val="20"/>
              </w:rPr>
            </w:pPr>
            <w:r w:rsidRPr="00B76505">
              <w:rPr>
                <w:rFonts w:ascii="Arial" w:eastAsia="Times New Roman" w:hAnsi="Arial" w:cs="Arial"/>
                <w:color w:val="FF0000"/>
                <w:sz w:val="20"/>
                <w:szCs w:val="20"/>
              </w:rPr>
              <w:t> </w:t>
            </w:r>
          </w:p>
        </w:tc>
        <w:tc>
          <w:tcPr>
            <w:tcW w:w="707" w:type="dxa"/>
            <w:tcBorders>
              <w:top w:val="nil"/>
              <w:left w:val="nil"/>
              <w:bottom w:val="single" w:sz="4" w:space="0" w:color="auto"/>
              <w:right w:val="double" w:sz="6" w:space="0" w:color="auto"/>
            </w:tcBorders>
            <w:shd w:val="clear" w:color="auto" w:fill="auto"/>
            <w:vAlign w:val="bottom"/>
            <w:hideMark/>
          </w:tcPr>
          <w:p w:rsidR="00B76505" w:rsidRPr="00B76505" w:rsidRDefault="00B76505" w:rsidP="00B76505">
            <w:pPr>
              <w:spacing w:after="0" w:line="240" w:lineRule="auto"/>
              <w:jc w:val="center"/>
              <w:rPr>
                <w:rFonts w:ascii="Arial" w:eastAsia="Times New Roman" w:hAnsi="Arial" w:cs="Arial"/>
                <w:color w:val="FF0000"/>
                <w:sz w:val="20"/>
                <w:szCs w:val="20"/>
              </w:rPr>
            </w:pPr>
            <w:r w:rsidRPr="00B76505">
              <w:rPr>
                <w:rFonts w:ascii="Arial" w:eastAsia="Times New Roman" w:hAnsi="Arial" w:cs="Arial"/>
                <w:color w:val="FF0000"/>
                <w:sz w:val="20"/>
                <w:szCs w:val="20"/>
              </w:rPr>
              <w:t> </w:t>
            </w:r>
          </w:p>
        </w:tc>
        <w:tc>
          <w:tcPr>
            <w:tcW w:w="1527" w:type="dxa"/>
            <w:tcBorders>
              <w:top w:val="nil"/>
              <w:left w:val="nil"/>
              <w:bottom w:val="single" w:sz="4" w:space="0" w:color="auto"/>
              <w:right w:val="double" w:sz="6" w:space="0" w:color="auto"/>
            </w:tcBorders>
            <w:shd w:val="clear" w:color="auto" w:fill="auto"/>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 </w:t>
            </w:r>
          </w:p>
        </w:tc>
      </w:tr>
      <w:tr w:rsidR="00B76505" w:rsidRPr="00B76505" w:rsidTr="00B76505">
        <w:trPr>
          <w:trHeight w:val="255"/>
        </w:trPr>
        <w:tc>
          <w:tcPr>
            <w:tcW w:w="2243" w:type="dxa"/>
            <w:tcBorders>
              <w:top w:val="nil"/>
              <w:left w:val="double" w:sz="6" w:space="0" w:color="auto"/>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b/>
                <w:bCs/>
                <w:sz w:val="18"/>
                <w:szCs w:val="18"/>
              </w:rPr>
            </w:pPr>
            <w:r w:rsidRPr="00B76505">
              <w:rPr>
                <w:rFonts w:ascii="Arial" w:eastAsia="Times New Roman" w:hAnsi="Arial" w:cs="Arial"/>
                <w:b/>
                <w:bCs/>
                <w:sz w:val="18"/>
                <w:szCs w:val="18"/>
              </w:rPr>
              <w:t>Louw, CA (Ms)</w:t>
            </w:r>
          </w:p>
        </w:tc>
        <w:tc>
          <w:tcPr>
            <w:tcW w:w="674" w:type="dxa"/>
            <w:tcBorders>
              <w:top w:val="nil"/>
              <w:left w:val="nil"/>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8"/>
                <w:szCs w:val="18"/>
              </w:rPr>
            </w:pPr>
            <w:r w:rsidRPr="00B76505">
              <w:rPr>
                <w:rFonts w:ascii="Arial" w:eastAsia="Times New Roman" w:hAnsi="Arial" w:cs="Arial"/>
                <w:sz w:val="18"/>
                <w:szCs w:val="18"/>
              </w:rPr>
              <w:t>8</w:t>
            </w:r>
          </w:p>
        </w:tc>
        <w:tc>
          <w:tcPr>
            <w:tcW w:w="697" w:type="dxa"/>
            <w:tcBorders>
              <w:top w:val="nil"/>
              <w:left w:val="nil"/>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8"/>
                <w:szCs w:val="18"/>
              </w:rPr>
            </w:pPr>
            <w:r w:rsidRPr="00B76505">
              <w:rPr>
                <w:rFonts w:ascii="Arial" w:eastAsia="Times New Roman" w:hAnsi="Arial" w:cs="Arial"/>
                <w:sz w:val="18"/>
                <w:szCs w:val="18"/>
              </w:rPr>
              <w:t>504793</w:t>
            </w:r>
          </w:p>
        </w:tc>
        <w:tc>
          <w:tcPr>
            <w:tcW w:w="2883" w:type="dxa"/>
            <w:tcBorders>
              <w:top w:val="nil"/>
              <w:left w:val="nil"/>
              <w:bottom w:val="dashed" w:sz="4" w:space="0" w:color="auto"/>
              <w:right w:val="double" w:sz="6" w:space="0" w:color="auto"/>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18"/>
                <w:szCs w:val="18"/>
              </w:rPr>
            </w:pPr>
            <w:r w:rsidRPr="00B76505">
              <w:rPr>
                <w:rFonts w:ascii="Arial" w:eastAsia="Times New Roman" w:hAnsi="Arial" w:cs="Arial"/>
                <w:sz w:val="18"/>
                <w:szCs w:val="18"/>
              </w:rPr>
              <w:t>Pharmaceutical Sciences</w:t>
            </w:r>
          </w:p>
        </w:tc>
        <w:tc>
          <w:tcPr>
            <w:tcW w:w="3395" w:type="dxa"/>
            <w:tcBorders>
              <w:top w:val="nil"/>
              <w:left w:val="nil"/>
              <w:bottom w:val="single" w:sz="4" w:space="0" w:color="auto"/>
              <w:right w:val="nil"/>
            </w:tcBorders>
            <w:shd w:val="clear" w:color="auto" w:fill="auto"/>
            <w:vAlign w:val="bottom"/>
            <w:hideMark/>
          </w:tcPr>
          <w:p w:rsidR="00B76505" w:rsidRPr="00B76505" w:rsidRDefault="00B76505" w:rsidP="00B76505">
            <w:pPr>
              <w:spacing w:after="0" w:line="240" w:lineRule="auto"/>
              <w:rPr>
                <w:rFonts w:ascii="Arial" w:eastAsia="Times New Roman" w:hAnsi="Arial" w:cs="Arial"/>
                <w:sz w:val="20"/>
                <w:szCs w:val="20"/>
              </w:rPr>
            </w:pPr>
            <w:r w:rsidRPr="00B76505">
              <w:rPr>
                <w:rFonts w:ascii="Arial" w:eastAsia="Times New Roman" w:hAnsi="Arial" w:cs="Arial"/>
                <w:sz w:val="20"/>
                <w:szCs w:val="20"/>
              </w:rPr>
              <w:t>MTech Somatology TUT</w:t>
            </w:r>
          </w:p>
        </w:tc>
        <w:tc>
          <w:tcPr>
            <w:tcW w:w="587" w:type="dxa"/>
            <w:tcBorders>
              <w:top w:val="nil"/>
              <w:left w:val="double" w:sz="6" w:space="0" w:color="auto"/>
              <w:bottom w:val="single" w:sz="4" w:space="0" w:color="auto"/>
              <w:right w:val="single" w:sz="4" w:space="0" w:color="auto"/>
            </w:tcBorders>
            <w:shd w:val="clear" w:color="auto" w:fill="auto"/>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 </w:t>
            </w:r>
          </w:p>
        </w:tc>
        <w:tc>
          <w:tcPr>
            <w:tcW w:w="587" w:type="dxa"/>
            <w:tcBorders>
              <w:top w:val="nil"/>
              <w:left w:val="nil"/>
              <w:bottom w:val="single" w:sz="4" w:space="0" w:color="auto"/>
              <w:right w:val="single" w:sz="4" w:space="0" w:color="auto"/>
            </w:tcBorders>
            <w:shd w:val="clear" w:color="auto" w:fill="auto"/>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1</w:t>
            </w:r>
          </w:p>
        </w:tc>
        <w:tc>
          <w:tcPr>
            <w:tcW w:w="707" w:type="dxa"/>
            <w:tcBorders>
              <w:top w:val="nil"/>
              <w:left w:val="nil"/>
              <w:bottom w:val="single" w:sz="4" w:space="0" w:color="auto"/>
              <w:right w:val="double" w:sz="6" w:space="0" w:color="auto"/>
            </w:tcBorders>
            <w:shd w:val="clear" w:color="auto" w:fill="auto"/>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 </w:t>
            </w:r>
          </w:p>
        </w:tc>
        <w:tc>
          <w:tcPr>
            <w:tcW w:w="1527" w:type="dxa"/>
            <w:tcBorders>
              <w:top w:val="nil"/>
              <w:left w:val="nil"/>
              <w:bottom w:val="single" w:sz="4" w:space="0" w:color="auto"/>
              <w:right w:val="double" w:sz="6" w:space="0" w:color="auto"/>
            </w:tcBorders>
            <w:shd w:val="clear" w:color="auto" w:fill="auto"/>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2014</w:t>
            </w:r>
          </w:p>
        </w:tc>
      </w:tr>
      <w:tr w:rsidR="00B76505" w:rsidRPr="00B76505" w:rsidTr="00B76505">
        <w:trPr>
          <w:trHeight w:val="255"/>
        </w:trPr>
        <w:tc>
          <w:tcPr>
            <w:tcW w:w="2243" w:type="dxa"/>
            <w:tcBorders>
              <w:top w:val="nil"/>
              <w:left w:val="double" w:sz="6" w:space="0" w:color="auto"/>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18"/>
                <w:szCs w:val="18"/>
              </w:rPr>
            </w:pPr>
            <w:r w:rsidRPr="00B76505">
              <w:rPr>
                <w:rFonts w:ascii="Arial" w:eastAsia="Times New Roman" w:hAnsi="Arial" w:cs="Arial"/>
                <w:sz w:val="18"/>
                <w:szCs w:val="18"/>
              </w:rPr>
              <w:t>Baron, DJ (Ms)</w:t>
            </w:r>
          </w:p>
        </w:tc>
        <w:tc>
          <w:tcPr>
            <w:tcW w:w="674" w:type="dxa"/>
            <w:tcBorders>
              <w:top w:val="nil"/>
              <w:left w:val="nil"/>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8"/>
                <w:szCs w:val="18"/>
              </w:rPr>
            </w:pPr>
            <w:r w:rsidRPr="00B76505">
              <w:rPr>
                <w:rFonts w:ascii="Arial" w:eastAsia="Times New Roman" w:hAnsi="Arial" w:cs="Arial"/>
                <w:sz w:val="18"/>
                <w:szCs w:val="18"/>
              </w:rPr>
              <w:t>7</w:t>
            </w:r>
          </w:p>
        </w:tc>
        <w:tc>
          <w:tcPr>
            <w:tcW w:w="697" w:type="dxa"/>
            <w:tcBorders>
              <w:top w:val="nil"/>
              <w:left w:val="nil"/>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8"/>
                <w:szCs w:val="18"/>
              </w:rPr>
            </w:pPr>
            <w:r w:rsidRPr="00B76505">
              <w:rPr>
                <w:rFonts w:ascii="Arial" w:eastAsia="Times New Roman" w:hAnsi="Arial" w:cs="Arial"/>
                <w:sz w:val="18"/>
                <w:szCs w:val="18"/>
              </w:rPr>
              <w:t>100196</w:t>
            </w:r>
          </w:p>
        </w:tc>
        <w:tc>
          <w:tcPr>
            <w:tcW w:w="2883" w:type="dxa"/>
            <w:tcBorders>
              <w:top w:val="nil"/>
              <w:left w:val="nil"/>
              <w:bottom w:val="dashed" w:sz="4" w:space="0" w:color="auto"/>
              <w:right w:val="double" w:sz="6" w:space="0" w:color="auto"/>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18"/>
                <w:szCs w:val="18"/>
              </w:rPr>
            </w:pPr>
            <w:r w:rsidRPr="00B76505">
              <w:rPr>
                <w:rFonts w:ascii="Arial" w:eastAsia="Times New Roman" w:hAnsi="Arial" w:cs="Arial"/>
                <w:sz w:val="18"/>
                <w:szCs w:val="18"/>
              </w:rPr>
              <w:t>Pharmaceutical Sciences</w:t>
            </w:r>
          </w:p>
        </w:tc>
        <w:tc>
          <w:tcPr>
            <w:tcW w:w="3395" w:type="dxa"/>
            <w:tcBorders>
              <w:top w:val="nil"/>
              <w:left w:val="nil"/>
              <w:bottom w:val="single" w:sz="4" w:space="0" w:color="auto"/>
              <w:right w:val="nil"/>
            </w:tcBorders>
            <w:shd w:val="clear" w:color="auto" w:fill="auto"/>
            <w:vAlign w:val="bottom"/>
            <w:hideMark/>
          </w:tcPr>
          <w:p w:rsidR="00B76505" w:rsidRPr="00B76505" w:rsidRDefault="00B76505" w:rsidP="00B76505">
            <w:pPr>
              <w:spacing w:after="0" w:line="240" w:lineRule="auto"/>
              <w:rPr>
                <w:rFonts w:ascii="Arial" w:eastAsia="Times New Roman" w:hAnsi="Arial" w:cs="Arial"/>
                <w:sz w:val="20"/>
                <w:szCs w:val="20"/>
              </w:rPr>
            </w:pPr>
            <w:r w:rsidRPr="00B76505">
              <w:rPr>
                <w:rFonts w:ascii="Arial" w:eastAsia="Times New Roman" w:hAnsi="Arial" w:cs="Arial"/>
                <w:sz w:val="20"/>
                <w:szCs w:val="20"/>
              </w:rPr>
              <w:t>D tech</w:t>
            </w:r>
          </w:p>
        </w:tc>
        <w:tc>
          <w:tcPr>
            <w:tcW w:w="587" w:type="dxa"/>
            <w:tcBorders>
              <w:top w:val="nil"/>
              <w:left w:val="double" w:sz="6" w:space="0" w:color="auto"/>
              <w:bottom w:val="single" w:sz="4" w:space="0" w:color="auto"/>
              <w:right w:val="single" w:sz="4" w:space="0" w:color="auto"/>
            </w:tcBorders>
            <w:shd w:val="clear" w:color="auto" w:fill="auto"/>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 </w:t>
            </w:r>
          </w:p>
        </w:tc>
        <w:tc>
          <w:tcPr>
            <w:tcW w:w="587" w:type="dxa"/>
            <w:tcBorders>
              <w:top w:val="nil"/>
              <w:left w:val="nil"/>
              <w:bottom w:val="single" w:sz="4" w:space="0" w:color="auto"/>
              <w:right w:val="single" w:sz="4" w:space="0" w:color="auto"/>
            </w:tcBorders>
            <w:shd w:val="clear" w:color="auto" w:fill="auto"/>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1</w:t>
            </w:r>
          </w:p>
        </w:tc>
        <w:tc>
          <w:tcPr>
            <w:tcW w:w="707" w:type="dxa"/>
            <w:tcBorders>
              <w:top w:val="nil"/>
              <w:left w:val="nil"/>
              <w:bottom w:val="single" w:sz="4" w:space="0" w:color="auto"/>
              <w:right w:val="double" w:sz="6" w:space="0" w:color="auto"/>
            </w:tcBorders>
            <w:shd w:val="clear" w:color="auto" w:fill="auto"/>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 </w:t>
            </w:r>
          </w:p>
        </w:tc>
        <w:tc>
          <w:tcPr>
            <w:tcW w:w="1527" w:type="dxa"/>
            <w:tcBorders>
              <w:top w:val="nil"/>
              <w:left w:val="nil"/>
              <w:bottom w:val="single" w:sz="4" w:space="0" w:color="auto"/>
              <w:right w:val="double" w:sz="6" w:space="0" w:color="auto"/>
            </w:tcBorders>
            <w:shd w:val="clear" w:color="auto" w:fill="auto"/>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2016</w:t>
            </w:r>
          </w:p>
        </w:tc>
      </w:tr>
      <w:tr w:rsidR="00B76505" w:rsidRPr="00B76505" w:rsidTr="00B76505">
        <w:trPr>
          <w:trHeight w:val="255"/>
        </w:trPr>
        <w:tc>
          <w:tcPr>
            <w:tcW w:w="2243" w:type="dxa"/>
            <w:tcBorders>
              <w:top w:val="nil"/>
              <w:left w:val="double" w:sz="6" w:space="0" w:color="auto"/>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18"/>
                <w:szCs w:val="18"/>
              </w:rPr>
            </w:pPr>
            <w:r w:rsidRPr="00B76505">
              <w:rPr>
                <w:rFonts w:ascii="Arial" w:eastAsia="Times New Roman" w:hAnsi="Arial" w:cs="Arial"/>
                <w:sz w:val="18"/>
                <w:szCs w:val="18"/>
              </w:rPr>
              <w:t> </w:t>
            </w:r>
          </w:p>
        </w:tc>
        <w:tc>
          <w:tcPr>
            <w:tcW w:w="674" w:type="dxa"/>
            <w:tcBorders>
              <w:top w:val="nil"/>
              <w:left w:val="nil"/>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8"/>
                <w:szCs w:val="18"/>
              </w:rPr>
            </w:pPr>
            <w:r w:rsidRPr="00B76505">
              <w:rPr>
                <w:rFonts w:ascii="Arial" w:eastAsia="Times New Roman" w:hAnsi="Arial" w:cs="Arial"/>
                <w:sz w:val="18"/>
                <w:szCs w:val="18"/>
              </w:rPr>
              <w:t> </w:t>
            </w:r>
          </w:p>
        </w:tc>
        <w:tc>
          <w:tcPr>
            <w:tcW w:w="697" w:type="dxa"/>
            <w:tcBorders>
              <w:top w:val="nil"/>
              <w:left w:val="nil"/>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8"/>
                <w:szCs w:val="18"/>
              </w:rPr>
            </w:pPr>
            <w:r w:rsidRPr="00B76505">
              <w:rPr>
                <w:rFonts w:ascii="Arial" w:eastAsia="Times New Roman" w:hAnsi="Arial" w:cs="Arial"/>
                <w:sz w:val="18"/>
                <w:szCs w:val="18"/>
              </w:rPr>
              <w:t> </w:t>
            </w:r>
          </w:p>
        </w:tc>
        <w:tc>
          <w:tcPr>
            <w:tcW w:w="2883" w:type="dxa"/>
            <w:tcBorders>
              <w:top w:val="nil"/>
              <w:left w:val="nil"/>
              <w:bottom w:val="dashed" w:sz="4" w:space="0" w:color="auto"/>
              <w:right w:val="double" w:sz="6" w:space="0" w:color="auto"/>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18"/>
                <w:szCs w:val="18"/>
              </w:rPr>
            </w:pPr>
            <w:r w:rsidRPr="00B76505">
              <w:rPr>
                <w:rFonts w:ascii="Arial" w:eastAsia="Times New Roman" w:hAnsi="Arial" w:cs="Arial"/>
                <w:sz w:val="18"/>
                <w:szCs w:val="18"/>
              </w:rPr>
              <w:t> </w:t>
            </w:r>
          </w:p>
        </w:tc>
        <w:tc>
          <w:tcPr>
            <w:tcW w:w="3395" w:type="dxa"/>
            <w:tcBorders>
              <w:top w:val="nil"/>
              <w:left w:val="nil"/>
              <w:bottom w:val="single" w:sz="4" w:space="0" w:color="auto"/>
              <w:right w:val="nil"/>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 </w:t>
            </w:r>
          </w:p>
        </w:tc>
        <w:tc>
          <w:tcPr>
            <w:tcW w:w="587" w:type="dxa"/>
            <w:tcBorders>
              <w:top w:val="nil"/>
              <w:left w:val="double" w:sz="6" w:space="0" w:color="auto"/>
              <w:bottom w:val="single"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 </w:t>
            </w:r>
          </w:p>
        </w:tc>
        <w:tc>
          <w:tcPr>
            <w:tcW w:w="587" w:type="dxa"/>
            <w:tcBorders>
              <w:top w:val="nil"/>
              <w:left w:val="nil"/>
              <w:bottom w:val="single"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 </w:t>
            </w:r>
          </w:p>
        </w:tc>
        <w:tc>
          <w:tcPr>
            <w:tcW w:w="707" w:type="dxa"/>
            <w:tcBorders>
              <w:top w:val="nil"/>
              <w:left w:val="nil"/>
              <w:bottom w:val="single" w:sz="4" w:space="0" w:color="auto"/>
              <w:right w:val="double" w:sz="6"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 </w:t>
            </w:r>
          </w:p>
        </w:tc>
        <w:tc>
          <w:tcPr>
            <w:tcW w:w="1527" w:type="dxa"/>
            <w:tcBorders>
              <w:top w:val="nil"/>
              <w:left w:val="nil"/>
              <w:bottom w:val="single" w:sz="4" w:space="0" w:color="auto"/>
              <w:right w:val="double" w:sz="6"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 </w:t>
            </w:r>
          </w:p>
        </w:tc>
      </w:tr>
      <w:tr w:rsidR="00B76505" w:rsidRPr="00B76505" w:rsidTr="00B76505">
        <w:trPr>
          <w:trHeight w:val="255"/>
        </w:trPr>
        <w:tc>
          <w:tcPr>
            <w:tcW w:w="2243" w:type="dxa"/>
            <w:tcBorders>
              <w:top w:val="nil"/>
              <w:left w:val="double" w:sz="6" w:space="0" w:color="auto"/>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18"/>
                <w:szCs w:val="18"/>
              </w:rPr>
            </w:pPr>
            <w:r w:rsidRPr="00B76505">
              <w:rPr>
                <w:rFonts w:ascii="Arial" w:eastAsia="Times New Roman" w:hAnsi="Arial" w:cs="Arial"/>
                <w:sz w:val="18"/>
                <w:szCs w:val="18"/>
              </w:rPr>
              <w:t>Boshoff, AR (Mr)</w:t>
            </w:r>
          </w:p>
        </w:tc>
        <w:tc>
          <w:tcPr>
            <w:tcW w:w="674" w:type="dxa"/>
            <w:tcBorders>
              <w:top w:val="nil"/>
              <w:left w:val="nil"/>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8"/>
                <w:szCs w:val="18"/>
              </w:rPr>
            </w:pPr>
            <w:r w:rsidRPr="00B76505">
              <w:rPr>
                <w:rFonts w:ascii="Arial" w:eastAsia="Times New Roman" w:hAnsi="Arial" w:cs="Arial"/>
                <w:sz w:val="18"/>
                <w:szCs w:val="18"/>
              </w:rPr>
              <w:t>7</w:t>
            </w:r>
          </w:p>
        </w:tc>
        <w:tc>
          <w:tcPr>
            <w:tcW w:w="697" w:type="dxa"/>
            <w:tcBorders>
              <w:top w:val="nil"/>
              <w:left w:val="nil"/>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8"/>
                <w:szCs w:val="18"/>
              </w:rPr>
            </w:pPr>
            <w:r w:rsidRPr="00B76505">
              <w:rPr>
                <w:rFonts w:ascii="Arial" w:eastAsia="Times New Roman" w:hAnsi="Arial" w:cs="Arial"/>
                <w:sz w:val="18"/>
                <w:szCs w:val="18"/>
              </w:rPr>
              <w:t>100463</w:t>
            </w:r>
          </w:p>
        </w:tc>
        <w:tc>
          <w:tcPr>
            <w:tcW w:w="2883" w:type="dxa"/>
            <w:tcBorders>
              <w:top w:val="nil"/>
              <w:left w:val="nil"/>
              <w:bottom w:val="dashed" w:sz="4" w:space="0" w:color="auto"/>
              <w:right w:val="double" w:sz="6" w:space="0" w:color="auto"/>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18"/>
                <w:szCs w:val="18"/>
              </w:rPr>
            </w:pPr>
            <w:r w:rsidRPr="00B76505">
              <w:rPr>
                <w:rFonts w:ascii="Arial" w:eastAsia="Times New Roman" w:hAnsi="Arial" w:cs="Arial"/>
                <w:sz w:val="18"/>
                <w:szCs w:val="18"/>
              </w:rPr>
              <w:t>Sport, Rehab &amp; Dental Sciences</w:t>
            </w:r>
          </w:p>
        </w:tc>
        <w:tc>
          <w:tcPr>
            <w:tcW w:w="3395" w:type="dxa"/>
            <w:tcBorders>
              <w:top w:val="nil"/>
              <w:left w:val="nil"/>
              <w:bottom w:val="single" w:sz="4" w:space="0" w:color="auto"/>
              <w:right w:val="nil"/>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color w:val="0070C0"/>
                <w:sz w:val="20"/>
                <w:szCs w:val="20"/>
              </w:rPr>
            </w:pPr>
            <w:r w:rsidRPr="00B76505">
              <w:rPr>
                <w:rFonts w:ascii="Arial" w:eastAsia="Times New Roman" w:hAnsi="Arial" w:cs="Arial"/>
                <w:color w:val="0070C0"/>
                <w:sz w:val="20"/>
                <w:szCs w:val="20"/>
              </w:rPr>
              <w:t>Retires end of 2014</w:t>
            </w:r>
          </w:p>
        </w:tc>
        <w:tc>
          <w:tcPr>
            <w:tcW w:w="587" w:type="dxa"/>
            <w:tcBorders>
              <w:top w:val="nil"/>
              <w:left w:val="double" w:sz="6" w:space="0" w:color="auto"/>
              <w:bottom w:val="single"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color w:val="0070C0"/>
                <w:sz w:val="20"/>
                <w:szCs w:val="20"/>
              </w:rPr>
            </w:pPr>
            <w:r w:rsidRPr="00B76505">
              <w:rPr>
                <w:rFonts w:ascii="Arial" w:eastAsia="Times New Roman" w:hAnsi="Arial" w:cs="Arial"/>
                <w:color w:val="0070C0"/>
                <w:sz w:val="20"/>
                <w:szCs w:val="20"/>
              </w:rPr>
              <w:t> </w:t>
            </w:r>
          </w:p>
        </w:tc>
        <w:tc>
          <w:tcPr>
            <w:tcW w:w="587" w:type="dxa"/>
            <w:tcBorders>
              <w:top w:val="nil"/>
              <w:left w:val="nil"/>
              <w:bottom w:val="single"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color w:val="0070C0"/>
                <w:sz w:val="20"/>
                <w:szCs w:val="20"/>
              </w:rPr>
            </w:pPr>
            <w:r w:rsidRPr="00B76505">
              <w:rPr>
                <w:rFonts w:ascii="Arial" w:eastAsia="Times New Roman" w:hAnsi="Arial" w:cs="Arial"/>
                <w:color w:val="0070C0"/>
                <w:sz w:val="20"/>
                <w:szCs w:val="20"/>
              </w:rPr>
              <w:t> </w:t>
            </w:r>
          </w:p>
        </w:tc>
        <w:tc>
          <w:tcPr>
            <w:tcW w:w="707" w:type="dxa"/>
            <w:tcBorders>
              <w:top w:val="nil"/>
              <w:left w:val="nil"/>
              <w:bottom w:val="single" w:sz="4" w:space="0" w:color="auto"/>
              <w:right w:val="double" w:sz="6"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color w:val="0070C0"/>
                <w:sz w:val="20"/>
                <w:szCs w:val="20"/>
              </w:rPr>
            </w:pPr>
            <w:r w:rsidRPr="00B76505">
              <w:rPr>
                <w:rFonts w:ascii="Arial" w:eastAsia="Times New Roman" w:hAnsi="Arial" w:cs="Arial"/>
                <w:color w:val="0070C0"/>
                <w:sz w:val="20"/>
                <w:szCs w:val="20"/>
              </w:rPr>
              <w:t>1</w:t>
            </w:r>
          </w:p>
        </w:tc>
        <w:tc>
          <w:tcPr>
            <w:tcW w:w="1527" w:type="dxa"/>
            <w:tcBorders>
              <w:top w:val="nil"/>
              <w:left w:val="nil"/>
              <w:bottom w:val="single" w:sz="4" w:space="0" w:color="auto"/>
              <w:right w:val="double" w:sz="6" w:space="0" w:color="auto"/>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20"/>
                <w:szCs w:val="20"/>
              </w:rPr>
            </w:pPr>
            <w:r w:rsidRPr="00B76505">
              <w:rPr>
                <w:rFonts w:ascii="Arial" w:eastAsia="Times New Roman" w:hAnsi="Arial" w:cs="Arial"/>
                <w:sz w:val="20"/>
                <w:szCs w:val="20"/>
              </w:rPr>
              <w:t> </w:t>
            </w:r>
          </w:p>
        </w:tc>
      </w:tr>
      <w:tr w:rsidR="00B76505" w:rsidRPr="00B76505" w:rsidTr="00B76505">
        <w:trPr>
          <w:trHeight w:val="255"/>
        </w:trPr>
        <w:tc>
          <w:tcPr>
            <w:tcW w:w="2243" w:type="dxa"/>
            <w:tcBorders>
              <w:top w:val="nil"/>
              <w:left w:val="double" w:sz="6" w:space="0" w:color="auto"/>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18"/>
                <w:szCs w:val="18"/>
              </w:rPr>
            </w:pPr>
            <w:r w:rsidRPr="00B76505">
              <w:rPr>
                <w:rFonts w:ascii="Arial" w:eastAsia="Times New Roman" w:hAnsi="Arial" w:cs="Arial"/>
                <w:sz w:val="18"/>
                <w:szCs w:val="18"/>
              </w:rPr>
              <w:t>Prinsloo, EM (Ms)</w:t>
            </w:r>
          </w:p>
        </w:tc>
        <w:tc>
          <w:tcPr>
            <w:tcW w:w="674" w:type="dxa"/>
            <w:tcBorders>
              <w:top w:val="nil"/>
              <w:left w:val="nil"/>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8"/>
                <w:szCs w:val="18"/>
              </w:rPr>
            </w:pPr>
            <w:r w:rsidRPr="00B76505">
              <w:rPr>
                <w:rFonts w:ascii="Arial" w:eastAsia="Times New Roman" w:hAnsi="Arial" w:cs="Arial"/>
                <w:sz w:val="18"/>
                <w:szCs w:val="18"/>
              </w:rPr>
              <w:t>7</w:t>
            </w:r>
          </w:p>
        </w:tc>
        <w:tc>
          <w:tcPr>
            <w:tcW w:w="697" w:type="dxa"/>
            <w:tcBorders>
              <w:top w:val="nil"/>
              <w:left w:val="nil"/>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8"/>
                <w:szCs w:val="18"/>
              </w:rPr>
            </w:pPr>
            <w:r w:rsidRPr="00B76505">
              <w:rPr>
                <w:rFonts w:ascii="Arial" w:eastAsia="Times New Roman" w:hAnsi="Arial" w:cs="Arial"/>
                <w:sz w:val="18"/>
                <w:szCs w:val="18"/>
              </w:rPr>
              <w:t>200689</w:t>
            </w:r>
          </w:p>
        </w:tc>
        <w:tc>
          <w:tcPr>
            <w:tcW w:w="2883" w:type="dxa"/>
            <w:tcBorders>
              <w:top w:val="nil"/>
              <w:left w:val="nil"/>
              <w:bottom w:val="dashed" w:sz="4" w:space="0" w:color="auto"/>
              <w:right w:val="double" w:sz="6" w:space="0" w:color="auto"/>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18"/>
                <w:szCs w:val="18"/>
              </w:rPr>
            </w:pPr>
            <w:r w:rsidRPr="00B76505">
              <w:rPr>
                <w:rFonts w:ascii="Arial" w:eastAsia="Times New Roman" w:hAnsi="Arial" w:cs="Arial"/>
                <w:sz w:val="18"/>
                <w:szCs w:val="18"/>
              </w:rPr>
              <w:t>Sport, Rehab &amp; Dental Sciences</w:t>
            </w:r>
          </w:p>
        </w:tc>
        <w:tc>
          <w:tcPr>
            <w:tcW w:w="3395" w:type="dxa"/>
            <w:tcBorders>
              <w:top w:val="nil"/>
              <w:left w:val="nil"/>
              <w:bottom w:val="single" w:sz="4" w:space="0" w:color="auto"/>
              <w:right w:val="nil"/>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color w:val="FF0000"/>
                <w:sz w:val="20"/>
                <w:szCs w:val="20"/>
              </w:rPr>
            </w:pPr>
            <w:r w:rsidRPr="00B76505">
              <w:rPr>
                <w:rFonts w:ascii="Arial" w:eastAsia="Times New Roman" w:hAnsi="Arial" w:cs="Arial"/>
                <w:color w:val="FF0000"/>
                <w:sz w:val="20"/>
                <w:szCs w:val="20"/>
              </w:rPr>
              <w:t>No progression possible</w:t>
            </w:r>
          </w:p>
        </w:tc>
        <w:tc>
          <w:tcPr>
            <w:tcW w:w="587" w:type="dxa"/>
            <w:tcBorders>
              <w:top w:val="nil"/>
              <w:left w:val="double" w:sz="6" w:space="0" w:color="auto"/>
              <w:bottom w:val="single"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color w:val="FF0000"/>
                <w:sz w:val="20"/>
                <w:szCs w:val="20"/>
              </w:rPr>
            </w:pPr>
            <w:r w:rsidRPr="00B76505">
              <w:rPr>
                <w:rFonts w:ascii="Arial" w:eastAsia="Times New Roman" w:hAnsi="Arial" w:cs="Arial"/>
                <w:color w:val="FF0000"/>
                <w:sz w:val="20"/>
                <w:szCs w:val="20"/>
              </w:rPr>
              <w:t>1</w:t>
            </w:r>
          </w:p>
        </w:tc>
        <w:tc>
          <w:tcPr>
            <w:tcW w:w="587" w:type="dxa"/>
            <w:tcBorders>
              <w:top w:val="nil"/>
              <w:left w:val="nil"/>
              <w:bottom w:val="single"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color w:val="FF0000"/>
                <w:sz w:val="20"/>
                <w:szCs w:val="20"/>
              </w:rPr>
            </w:pPr>
            <w:r w:rsidRPr="00B76505">
              <w:rPr>
                <w:rFonts w:ascii="Arial" w:eastAsia="Times New Roman" w:hAnsi="Arial" w:cs="Arial"/>
                <w:color w:val="FF0000"/>
                <w:sz w:val="20"/>
                <w:szCs w:val="20"/>
              </w:rPr>
              <w:t> </w:t>
            </w:r>
          </w:p>
        </w:tc>
        <w:tc>
          <w:tcPr>
            <w:tcW w:w="707" w:type="dxa"/>
            <w:tcBorders>
              <w:top w:val="nil"/>
              <w:left w:val="nil"/>
              <w:bottom w:val="single" w:sz="4" w:space="0" w:color="auto"/>
              <w:right w:val="double" w:sz="6"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color w:val="FF0000"/>
                <w:sz w:val="20"/>
                <w:szCs w:val="20"/>
              </w:rPr>
            </w:pPr>
            <w:r w:rsidRPr="00B76505">
              <w:rPr>
                <w:rFonts w:ascii="Arial" w:eastAsia="Times New Roman" w:hAnsi="Arial" w:cs="Arial"/>
                <w:color w:val="FF0000"/>
                <w:sz w:val="20"/>
                <w:szCs w:val="20"/>
              </w:rPr>
              <w:t> </w:t>
            </w:r>
          </w:p>
        </w:tc>
        <w:tc>
          <w:tcPr>
            <w:tcW w:w="1527" w:type="dxa"/>
            <w:tcBorders>
              <w:top w:val="nil"/>
              <w:left w:val="nil"/>
              <w:bottom w:val="single" w:sz="4" w:space="0" w:color="auto"/>
              <w:right w:val="double" w:sz="6" w:space="0" w:color="auto"/>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color w:val="FF0000"/>
                <w:sz w:val="20"/>
                <w:szCs w:val="20"/>
              </w:rPr>
            </w:pPr>
            <w:r w:rsidRPr="00B76505">
              <w:rPr>
                <w:rFonts w:ascii="Arial" w:eastAsia="Times New Roman" w:hAnsi="Arial" w:cs="Arial"/>
                <w:color w:val="FF0000"/>
                <w:sz w:val="20"/>
                <w:szCs w:val="20"/>
              </w:rPr>
              <w:t> </w:t>
            </w:r>
          </w:p>
        </w:tc>
      </w:tr>
      <w:tr w:rsidR="00B76505" w:rsidRPr="00B76505" w:rsidTr="00B76505">
        <w:trPr>
          <w:trHeight w:val="255"/>
        </w:trPr>
        <w:tc>
          <w:tcPr>
            <w:tcW w:w="2243" w:type="dxa"/>
            <w:tcBorders>
              <w:top w:val="nil"/>
              <w:left w:val="double" w:sz="6" w:space="0" w:color="auto"/>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18"/>
                <w:szCs w:val="18"/>
              </w:rPr>
            </w:pPr>
            <w:r w:rsidRPr="00B76505">
              <w:rPr>
                <w:rFonts w:ascii="Arial" w:eastAsia="Times New Roman" w:hAnsi="Arial" w:cs="Arial"/>
                <w:sz w:val="18"/>
                <w:szCs w:val="18"/>
              </w:rPr>
              <w:t>Smit, WA (Mr)</w:t>
            </w:r>
          </w:p>
        </w:tc>
        <w:tc>
          <w:tcPr>
            <w:tcW w:w="674" w:type="dxa"/>
            <w:tcBorders>
              <w:top w:val="nil"/>
              <w:left w:val="nil"/>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8"/>
                <w:szCs w:val="18"/>
              </w:rPr>
            </w:pPr>
            <w:r w:rsidRPr="00B76505">
              <w:rPr>
                <w:rFonts w:ascii="Arial" w:eastAsia="Times New Roman" w:hAnsi="Arial" w:cs="Arial"/>
                <w:sz w:val="18"/>
                <w:szCs w:val="18"/>
              </w:rPr>
              <w:t>7</w:t>
            </w:r>
          </w:p>
        </w:tc>
        <w:tc>
          <w:tcPr>
            <w:tcW w:w="697" w:type="dxa"/>
            <w:tcBorders>
              <w:top w:val="nil"/>
              <w:left w:val="nil"/>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8"/>
                <w:szCs w:val="18"/>
              </w:rPr>
            </w:pPr>
            <w:r w:rsidRPr="00B76505">
              <w:rPr>
                <w:rFonts w:ascii="Arial" w:eastAsia="Times New Roman" w:hAnsi="Arial" w:cs="Arial"/>
                <w:sz w:val="18"/>
                <w:szCs w:val="18"/>
              </w:rPr>
              <w:t>301345</w:t>
            </w:r>
          </w:p>
        </w:tc>
        <w:tc>
          <w:tcPr>
            <w:tcW w:w="2883" w:type="dxa"/>
            <w:tcBorders>
              <w:top w:val="nil"/>
              <w:left w:val="nil"/>
              <w:bottom w:val="dashed" w:sz="4" w:space="0" w:color="auto"/>
              <w:right w:val="double" w:sz="6" w:space="0" w:color="auto"/>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18"/>
                <w:szCs w:val="18"/>
              </w:rPr>
            </w:pPr>
            <w:r w:rsidRPr="00B76505">
              <w:rPr>
                <w:rFonts w:ascii="Arial" w:eastAsia="Times New Roman" w:hAnsi="Arial" w:cs="Arial"/>
                <w:sz w:val="18"/>
                <w:szCs w:val="18"/>
              </w:rPr>
              <w:t>Sport, Rehab &amp; Dental Sciences</w:t>
            </w:r>
          </w:p>
        </w:tc>
        <w:tc>
          <w:tcPr>
            <w:tcW w:w="3395" w:type="dxa"/>
            <w:tcBorders>
              <w:top w:val="nil"/>
              <w:left w:val="nil"/>
              <w:bottom w:val="single" w:sz="4" w:space="0" w:color="auto"/>
              <w:right w:val="nil"/>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color w:val="FF0000"/>
                <w:sz w:val="20"/>
                <w:szCs w:val="20"/>
              </w:rPr>
            </w:pPr>
            <w:r w:rsidRPr="00B76505">
              <w:rPr>
                <w:rFonts w:ascii="Arial" w:eastAsia="Times New Roman" w:hAnsi="Arial" w:cs="Arial"/>
                <w:color w:val="FF0000"/>
                <w:sz w:val="20"/>
                <w:szCs w:val="20"/>
              </w:rPr>
              <w:t>Not registered</w:t>
            </w:r>
          </w:p>
        </w:tc>
        <w:tc>
          <w:tcPr>
            <w:tcW w:w="587" w:type="dxa"/>
            <w:tcBorders>
              <w:top w:val="nil"/>
              <w:left w:val="double" w:sz="6" w:space="0" w:color="auto"/>
              <w:bottom w:val="single"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color w:val="FF0000"/>
                <w:sz w:val="20"/>
                <w:szCs w:val="20"/>
              </w:rPr>
            </w:pPr>
            <w:r w:rsidRPr="00B76505">
              <w:rPr>
                <w:rFonts w:ascii="Arial" w:eastAsia="Times New Roman" w:hAnsi="Arial" w:cs="Arial"/>
                <w:color w:val="FF0000"/>
                <w:sz w:val="20"/>
                <w:szCs w:val="20"/>
              </w:rPr>
              <w:t>1</w:t>
            </w:r>
          </w:p>
        </w:tc>
        <w:tc>
          <w:tcPr>
            <w:tcW w:w="587" w:type="dxa"/>
            <w:tcBorders>
              <w:top w:val="nil"/>
              <w:left w:val="nil"/>
              <w:bottom w:val="single"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color w:val="FF0000"/>
                <w:sz w:val="20"/>
                <w:szCs w:val="20"/>
              </w:rPr>
            </w:pPr>
            <w:r w:rsidRPr="00B76505">
              <w:rPr>
                <w:rFonts w:ascii="Arial" w:eastAsia="Times New Roman" w:hAnsi="Arial" w:cs="Arial"/>
                <w:color w:val="FF0000"/>
                <w:sz w:val="20"/>
                <w:szCs w:val="20"/>
              </w:rPr>
              <w:t> </w:t>
            </w:r>
          </w:p>
        </w:tc>
        <w:tc>
          <w:tcPr>
            <w:tcW w:w="707" w:type="dxa"/>
            <w:tcBorders>
              <w:top w:val="nil"/>
              <w:left w:val="nil"/>
              <w:bottom w:val="single" w:sz="4" w:space="0" w:color="auto"/>
              <w:right w:val="double" w:sz="6"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color w:val="FF0000"/>
                <w:sz w:val="20"/>
                <w:szCs w:val="20"/>
              </w:rPr>
            </w:pPr>
            <w:r w:rsidRPr="00B76505">
              <w:rPr>
                <w:rFonts w:ascii="Arial" w:eastAsia="Times New Roman" w:hAnsi="Arial" w:cs="Arial"/>
                <w:color w:val="FF0000"/>
                <w:sz w:val="20"/>
                <w:szCs w:val="20"/>
              </w:rPr>
              <w:t> </w:t>
            </w:r>
          </w:p>
        </w:tc>
        <w:tc>
          <w:tcPr>
            <w:tcW w:w="1527" w:type="dxa"/>
            <w:tcBorders>
              <w:top w:val="nil"/>
              <w:left w:val="nil"/>
              <w:bottom w:val="single" w:sz="4" w:space="0" w:color="auto"/>
              <w:right w:val="double" w:sz="6"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 </w:t>
            </w:r>
          </w:p>
        </w:tc>
      </w:tr>
      <w:tr w:rsidR="00B76505" w:rsidRPr="00B76505" w:rsidTr="00B76505">
        <w:trPr>
          <w:trHeight w:val="255"/>
        </w:trPr>
        <w:tc>
          <w:tcPr>
            <w:tcW w:w="2243" w:type="dxa"/>
            <w:tcBorders>
              <w:top w:val="nil"/>
              <w:left w:val="double" w:sz="6" w:space="0" w:color="auto"/>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18"/>
                <w:szCs w:val="18"/>
              </w:rPr>
            </w:pPr>
            <w:r w:rsidRPr="00B76505">
              <w:rPr>
                <w:rFonts w:ascii="Arial" w:eastAsia="Times New Roman" w:hAnsi="Arial" w:cs="Arial"/>
                <w:sz w:val="18"/>
                <w:szCs w:val="18"/>
              </w:rPr>
              <w:t>De Wet, KB (Mr)</w:t>
            </w:r>
          </w:p>
        </w:tc>
        <w:tc>
          <w:tcPr>
            <w:tcW w:w="674" w:type="dxa"/>
            <w:tcBorders>
              <w:top w:val="nil"/>
              <w:left w:val="nil"/>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8"/>
                <w:szCs w:val="18"/>
              </w:rPr>
            </w:pPr>
            <w:r w:rsidRPr="00B76505">
              <w:rPr>
                <w:rFonts w:ascii="Arial" w:eastAsia="Times New Roman" w:hAnsi="Arial" w:cs="Arial"/>
                <w:sz w:val="18"/>
                <w:szCs w:val="18"/>
              </w:rPr>
              <w:t>8</w:t>
            </w:r>
          </w:p>
        </w:tc>
        <w:tc>
          <w:tcPr>
            <w:tcW w:w="697" w:type="dxa"/>
            <w:tcBorders>
              <w:top w:val="nil"/>
              <w:left w:val="nil"/>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8"/>
                <w:szCs w:val="18"/>
              </w:rPr>
            </w:pPr>
            <w:r w:rsidRPr="00B76505">
              <w:rPr>
                <w:rFonts w:ascii="Arial" w:eastAsia="Times New Roman" w:hAnsi="Arial" w:cs="Arial"/>
                <w:sz w:val="18"/>
                <w:szCs w:val="18"/>
              </w:rPr>
              <w:t>543365</w:t>
            </w:r>
          </w:p>
        </w:tc>
        <w:tc>
          <w:tcPr>
            <w:tcW w:w="2883" w:type="dxa"/>
            <w:tcBorders>
              <w:top w:val="nil"/>
              <w:left w:val="nil"/>
              <w:bottom w:val="dashed" w:sz="4" w:space="0" w:color="auto"/>
              <w:right w:val="double" w:sz="6" w:space="0" w:color="auto"/>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18"/>
                <w:szCs w:val="18"/>
              </w:rPr>
            </w:pPr>
            <w:r w:rsidRPr="00B76505">
              <w:rPr>
                <w:rFonts w:ascii="Arial" w:eastAsia="Times New Roman" w:hAnsi="Arial" w:cs="Arial"/>
                <w:sz w:val="18"/>
                <w:szCs w:val="18"/>
              </w:rPr>
              <w:t>Sport, Rehab &amp; Dental Sciences</w:t>
            </w:r>
          </w:p>
        </w:tc>
        <w:tc>
          <w:tcPr>
            <w:tcW w:w="3395" w:type="dxa"/>
            <w:tcBorders>
              <w:top w:val="nil"/>
              <w:left w:val="nil"/>
              <w:bottom w:val="single" w:sz="4" w:space="0" w:color="auto"/>
              <w:right w:val="nil"/>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color w:val="FF0000"/>
                <w:sz w:val="20"/>
                <w:szCs w:val="20"/>
              </w:rPr>
            </w:pPr>
            <w:r w:rsidRPr="00B76505">
              <w:rPr>
                <w:rFonts w:ascii="Arial" w:eastAsia="Times New Roman" w:hAnsi="Arial" w:cs="Arial"/>
                <w:color w:val="FF0000"/>
                <w:sz w:val="20"/>
                <w:szCs w:val="20"/>
              </w:rPr>
              <w:t>Agreed to do MSc at UJ</w:t>
            </w:r>
          </w:p>
        </w:tc>
        <w:tc>
          <w:tcPr>
            <w:tcW w:w="587" w:type="dxa"/>
            <w:tcBorders>
              <w:top w:val="nil"/>
              <w:left w:val="double" w:sz="6" w:space="0" w:color="auto"/>
              <w:bottom w:val="single"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color w:val="FF0000"/>
                <w:sz w:val="20"/>
                <w:szCs w:val="20"/>
              </w:rPr>
            </w:pPr>
            <w:r w:rsidRPr="00B76505">
              <w:rPr>
                <w:rFonts w:ascii="Arial" w:eastAsia="Times New Roman" w:hAnsi="Arial" w:cs="Arial"/>
                <w:color w:val="FF0000"/>
                <w:sz w:val="20"/>
                <w:szCs w:val="20"/>
              </w:rPr>
              <w:t>1</w:t>
            </w:r>
          </w:p>
        </w:tc>
        <w:tc>
          <w:tcPr>
            <w:tcW w:w="587" w:type="dxa"/>
            <w:tcBorders>
              <w:top w:val="nil"/>
              <w:left w:val="nil"/>
              <w:bottom w:val="single"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color w:val="FF0000"/>
                <w:sz w:val="20"/>
                <w:szCs w:val="20"/>
              </w:rPr>
            </w:pPr>
            <w:r w:rsidRPr="00B76505">
              <w:rPr>
                <w:rFonts w:ascii="Arial" w:eastAsia="Times New Roman" w:hAnsi="Arial" w:cs="Arial"/>
                <w:color w:val="FF0000"/>
                <w:sz w:val="20"/>
                <w:szCs w:val="20"/>
              </w:rPr>
              <w:t> </w:t>
            </w:r>
          </w:p>
        </w:tc>
        <w:tc>
          <w:tcPr>
            <w:tcW w:w="707" w:type="dxa"/>
            <w:tcBorders>
              <w:top w:val="nil"/>
              <w:left w:val="nil"/>
              <w:bottom w:val="single" w:sz="4" w:space="0" w:color="auto"/>
              <w:right w:val="double" w:sz="6"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color w:val="FF0000"/>
                <w:sz w:val="20"/>
                <w:szCs w:val="20"/>
              </w:rPr>
            </w:pPr>
            <w:r w:rsidRPr="00B76505">
              <w:rPr>
                <w:rFonts w:ascii="Arial" w:eastAsia="Times New Roman" w:hAnsi="Arial" w:cs="Arial"/>
                <w:color w:val="FF0000"/>
                <w:sz w:val="20"/>
                <w:szCs w:val="20"/>
              </w:rPr>
              <w:t> </w:t>
            </w:r>
          </w:p>
        </w:tc>
        <w:tc>
          <w:tcPr>
            <w:tcW w:w="1527" w:type="dxa"/>
            <w:tcBorders>
              <w:top w:val="nil"/>
              <w:left w:val="nil"/>
              <w:bottom w:val="single" w:sz="4" w:space="0" w:color="auto"/>
              <w:right w:val="double" w:sz="6"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Dec 2013</w:t>
            </w:r>
          </w:p>
        </w:tc>
      </w:tr>
      <w:tr w:rsidR="00B76505" w:rsidRPr="00B76505" w:rsidTr="00B76505">
        <w:trPr>
          <w:trHeight w:val="255"/>
        </w:trPr>
        <w:tc>
          <w:tcPr>
            <w:tcW w:w="2243" w:type="dxa"/>
            <w:tcBorders>
              <w:top w:val="nil"/>
              <w:left w:val="double" w:sz="6" w:space="0" w:color="auto"/>
              <w:bottom w:val="dashed" w:sz="4" w:space="0" w:color="auto"/>
              <w:right w:val="single" w:sz="4" w:space="0" w:color="auto"/>
            </w:tcBorders>
            <w:shd w:val="clear" w:color="000000" w:fill="EBF1DE"/>
            <w:noWrap/>
            <w:vAlign w:val="bottom"/>
            <w:hideMark/>
          </w:tcPr>
          <w:p w:rsidR="00B76505" w:rsidRPr="00B76505" w:rsidRDefault="00B76505" w:rsidP="00B76505">
            <w:pPr>
              <w:spacing w:after="0" w:line="240" w:lineRule="auto"/>
              <w:rPr>
                <w:rFonts w:ascii="Arial" w:eastAsia="Times New Roman" w:hAnsi="Arial" w:cs="Arial"/>
                <w:sz w:val="18"/>
                <w:szCs w:val="18"/>
              </w:rPr>
            </w:pPr>
            <w:r w:rsidRPr="00B76505">
              <w:rPr>
                <w:rFonts w:ascii="Arial" w:eastAsia="Times New Roman" w:hAnsi="Arial" w:cs="Arial"/>
                <w:sz w:val="18"/>
                <w:szCs w:val="18"/>
              </w:rPr>
              <w:t xml:space="preserve">Phoffu, GM (Ms)               </w:t>
            </w:r>
            <w:r w:rsidRPr="00B76505">
              <w:rPr>
                <w:rFonts w:ascii="Arial" w:eastAsia="Times New Roman" w:hAnsi="Arial" w:cs="Arial"/>
                <w:b/>
                <w:bCs/>
                <w:color w:val="008000"/>
                <w:sz w:val="18"/>
                <w:szCs w:val="18"/>
              </w:rPr>
              <w:t xml:space="preserve">    </w:t>
            </w:r>
          </w:p>
        </w:tc>
        <w:tc>
          <w:tcPr>
            <w:tcW w:w="674" w:type="dxa"/>
            <w:tcBorders>
              <w:top w:val="nil"/>
              <w:left w:val="nil"/>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8"/>
                <w:szCs w:val="18"/>
              </w:rPr>
            </w:pPr>
            <w:r w:rsidRPr="00B76505">
              <w:rPr>
                <w:rFonts w:ascii="Arial" w:eastAsia="Times New Roman" w:hAnsi="Arial" w:cs="Arial"/>
                <w:sz w:val="18"/>
                <w:szCs w:val="18"/>
              </w:rPr>
              <w:t>8</w:t>
            </w:r>
          </w:p>
        </w:tc>
        <w:tc>
          <w:tcPr>
            <w:tcW w:w="697" w:type="dxa"/>
            <w:tcBorders>
              <w:top w:val="nil"/>
              <w:left w:val="nil"/>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8"/>
                <w:szCs w:val="18"/>
              </w:rPr>
            </w:pPr>
            <w:r w:rsidRPr="00B76505">
              <w:rPr>
                <w:rFonts w:ascii="Arial" w:eastAsia="Times New Roman" w:hAnsi="Arial" w:cs="Arial"/>
                <w:sz w:val="18"/>
                <w:szCs w:val="18"/>
              </w:rPr>
              <w:t>816667</w:t>
            </w:r>
          </w:p>
        </w:tc>
        <w:tc>
          <w:tcPr>
            <w:tcW w:w="2883" w:type="dxa"/>
            <w:tcBorders>
              <w:top w:val="nil"/>
              <w:left w:val="nil"/>
              <w:bottom w:val="dashed" w:sz="4" w:space="0" w:color="auto"/>
              <w:right w:val="double" w:sz="6" w:space="0" w:color="auto"/>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18"/>
                <w:szCs w:val="18"/>
              </w:rPr>
            </w:pPr>
            <w:r w:rsidRPr="00B76505">
              <w:rPr>
                <w:rFonts w:ascii="Arial" w:eastAsia="Times New Roman" w:hAnsi="Arial" w:cs="Arial"/>
                <w:sz w:val="18"/>
                <w:szCs w:val="18"/>
              </w:rPr>
              <w:t>Sport, Rehab &amp; Dental Sciences</w:t>
            </w:r>
          </w:p>
        </w:tc>
        <w:tc>
          <w:tcPr>
            <w:tcW w:w="3395" w:type="dxa"/>
            <w:tcBorders>
              <w:top w:val="nil"/>
              <w:left w:val="nil"/>
              <w:bottom w:val="single" w:sz="4" w:space="0" w:color="auto"/>
              <w:right w:val="nil"/>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color w:val="FF0000"/>
                <w:sz w:val="20"/>
                <w:szCs w:val="20"/>
              </w:rPr>
            </w:pPr>
            <w:r w:rsidRPr="00B76505">
              <w:rPr>
                <w:rFonts w:ascii="Arial" w:eastAsia="Times New Roman" w:hAnsi="Arial" w:cs="Arial"/>
                <w:color w:val="FF0000"/>
                <w:sz w:val="20"/>
                <w:szCs w:val="20"/>
              </w:rPr>
              <w:t>Not registered</w:t>
            </w:r>
          </w:p>
        </w:tc>
        <w:tc>
          <w:tcPr>
            <w:tcW w:w="587" w:type="dxa"/>
            <w:tcBorders>
              <w:top w:val="nil"/>
              <w:left w:val="double" w:sz="6" w:space="0" w:color="auto"/>
              <w:bottom w:val="single"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color w:val="FF0000"/>
                <w:sz w:val="20"/>
                <w:szCs w:val="20"/>
              </w:rPr>
            </w:pPr>
            <w:r w:rsidRPr="00B76505">
              <w:rPr>
                <w:rFonts w:ascii="Arial" w:eastAsia="Times New Roman" w:hAnsi="Arial" w:cs="Arial"/>
                <w:color w:val="FF0000"/>
                <w:sz w:val="20"/>
                <w:szCs w:val="20"/>
              </w:rPr>
              <w:t>1</w:t>
            </w:r>
          </w:p>
        </w:tc>
        <w:tc>
          <w:tcPr>
            <w:tcW w:w="587" w:type="dxa"/>
            <w:tcBorders>
              <w:top w:val="nil"/>
              <w:left w:val="nil"/>
              <w:bottom w:val="single"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color w:val="FF0000"/>
                <w:sz w:val="20"/>
                <w:szCs w:val="20"/>
              </w:rPr>
            </w:pPr>
            <w:r w:rsidRPr="00B76505">
              <w:rPr>
                <w:rFonts w:ascii="Arial" w:eastAsia="Times New Roman" w:hAnsi="Arial" w:cs="Arial"/>
                <w:color w:val="FF0000"/>
                <w:sz w:val="20"/>
                <w:szCs w:val="20"/>
              </w:rPr>
              <w:t> </w:t>
            </w:r>
          </w:p>
        </w:tc>
        <w:tc>
          <w:tcPr>
            <w:tcW w:w="707" w:type="dxa"/>
            <w:tcBorders>
              <w:top w:val="nil"/>
              <w:left w:val="nil"/>
              <w:bottom w:val="single" w:sz="4" w:space="0" w:color="auto"/>
              <w:right w:val="double" w:sz="6"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color w:val="FF0000"/>
                <w:sz w:val="20"/>
                <w:szCs w:val="20"/>
              </w:rPr>
            </w:pPr>
            <w:r w:rsidRPr="00B76505">
              <w:rPr>
                <w:rFonts w:ascii="Arial" w:eastAsia="Times New Roman" w:hAnsi="Arial" w:cs="Arial"/>
                <w:color w:val="FF0000"/>
                <w:sz w:val="20"/>
                <w:szCs w:val="20"/>
              </w:rPr>
              <w:t> </w:t>
            </w:r>
          </w:p>
        </w:tc>
        <w:tc>
          <w:tcPr>
            <w:tcW w:w="1527" w:type="dxa"/>
            <w:tcBorders>
              <w:top w:val="nil"/>
              <w:left w:val="nil"/>
              <w:bottom w:val="single" w:sz="4" w:space="0" w:color="auto"/>
              <w:right w:val="double" w:sz="6"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 </w:t>
            </w:r>
          </w:p>
        </w:tc>
      </w:tr>
      <w:tr w:rsidR="00B76505" w:rsidRPr="00B76505" w:rsidTr="00B76505">
        <w:trPr>
          <w:trHeight w:val="255"/>
        </w:trPr>
        <w:tc>
          <w:tcPr>
            <w:tcW w:w="2243" w:type="dxa"/>
            <w:tcBorders>
              <w:top w:val="nil"/>
              <w:left w:val="double" w:sz="6" w:space="0" w:color="auto"/>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18"/>
                <w:szCs w:val="18"/>
              </w:rPr>
            </w:pPr>
            <w:r w:rsidRPr="00B76505">
              <w:rPr>
                <w:rFonts w:ascii="Arial" w:eastAsia="Times New Roman" w:hAnsi="Arial" w:cs="Arial"/>
                <w:sz w:val="18"/>
                <w:szCs w:val="18"/>
              </w:rPr>
              <w:t>Pieterse, S (Ms)</w:t>
            </w:r>
          </w:p>
        </w:tc>
        <w:tc>
          <w:tcPr>
            <w:tcW w:w="674" w:type="dxa"/>
            <w:tcBorders>
              <w:top w:val="nil"/>
              <w:left w:val="nil"/>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8"/>
                <w:szCs w:val="18"/>
              </w:rPr>
            </w:pPr>
            <w:r w:rsidRPr="00B76505">
              <w:rPr>
                <w:rFonts w:ascii="Arial" w:eastAsia="Times New Roman" w:hAnsi="Arial" w:cs="Arial"/>
                <w:sz w:val="18"/>
                <w:szCs w:val="18"/>
              </w:rPr>
              <w:t>8</w:t>
            </w:r>
          </w:p>
        </w:tc>
        <w:tc>
          <w:tcPr>
            <w:tcW w:w="697" w:type="dxa"/>
            <w:tcBorders>
              <w:top w:val="nil"/>
              <w:left w:val="nil"/>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8"/>
                <w:szCs w:val="18"/>
              </w:rPr>
            </w:pPr>
            <w:r w:rsidRPr="00B76505">
              <w:rPr>
                <w:rFonts w:ascii="Arial" w:eastAsia="Times New Roman" w:hAnsi="Arial" w:cs="Arial"/>
                <w:sz w:val="18"/>
                <w:szCs w:val="18"/>
              </w:rPr>
              <w:t>200549</w:t>
            </w:r>
          </w:p>
        </w:tc>
        <w:tc>
          <w:tcPr>
            <w:tcW w:w="2883" w:type="dxa"/>
            <w:tcBorders>
              <w:top w:val="nil"/>
              <w:left w:val="nil"/>
              <w:bottom w:val="dashed" w:sz="4" w:space="0" w:color="auto"/>
              <w:right w:val="double" w:sz="6" w:space="0" w:color="auto"/>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18"/>
                <w:szCs w:val="18"/>
              </w:rPr>
            </w:pPr>
            <w:r w:rsidRPr="00B76505">
              <w:rPr>
                <w:rFonts w:ascii="Arial" w:eastAsia="Times New Roman" w:hAnsi="Arial" w:cs="Arial"/>
                <w:sz w:val="18"/>
                <w:szCs w:val="18"/>
              </w:rPr>
              <w:t>Sport, Rehab &amp; Dental Sciences</w:t>
            </w:r>
          </w:p>
        </w:tc>
        <w:tc>
          <w:tcPr>
            <w:tcW w:w="3395" w:type="dxa"/>
            <w:tcBorders>
              <w:top w:val="nil"/>
              <w:left w:val="nil"/>
              <w:bottom w:val="single" w:sz="4" w:space="0" w:color="auto"/>
              <w:right w:val="nil"/>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color w:val="FF0000"/>
                <w:sz w:val="20"/>
                <w:szCs w:val="20"/>
              </w:rPr>
            </w:pPr>
            <w:r w:rsidRPr="00B76505">
              <w:rPr>
                <w:rFonts w:ascii="Arial" w:eastAsia="Times New Roman" w:hAnsi="Arial" w:cs="Arial"/>
                <w:color w:val="FF0000"/>
                <w:sz w:val="20"/>
                <w:szCs w:val="20"/>
              </w:rPr>
              <w:t>No progression possible</w:t>
            </w:r>
          </w:p>
        </w:tc>
        <w:tc>
          <w:tcPr>
            <w:tcW w:w="587" w:type="dxa"/>
            <w:tcBorders>
              <w:top w:val="nil"/>
              <w:left w:val="double" w:sz="6" w:space="0" w:color="auto"/>
              <w:bottom w:val="single"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color w:val="FF0000"/>
                <w:sz w:val="20"/>
                <w:szCs w:val="20"/>
              </w:rPr>
            </w:pPr>
            <w:r w:rsidRPr="00B76505">
              <w:rPr>
                <w:rFonts w:ascii="Arial" w:eastAsia="Times New Roman" w:hAnsi="Arial" w:cs="Arial"/>
                <w:color w:val="FF0000"/>
                <w:sz w:val="20"/>
                <w:szCs w:val="20"/>
              </w:rPr>
              <w:t>1</w:t>
            </w:r>
          </w:p>
        </w:tc>
        <w:tc>
          <w:tcPr>
            <w:tcW w:w="587" w:type="dxa"/>
            <w:tcBorders>
              <w:top w:val="nil"/>
              <w:left w:val="nil"/>
              <w:bottom w:val="single"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color w:val="FF0000"/>
                <w:sz w:val="20"/>
                <w:szCs w:val="20"/>
              </w:rPr>
            </w:pPr>
            <w:r w:rsidRPr="00B76505">
              <w:rPr>
                <w:rFonts w:ascii="Arial" w:eastAsia="Times New Roman" w:hAnsi="Arial" w:cs="Arial"/>
                <w:color w:val="FF0000"/>
                <w:sz w:val="20"/>
                <w:szCs w:val="20"/>
              </w:rPr>
              <w:t> </w:t>
            </w:r>
          </w:p>
        </w:tc>
        <w:tc>
          <w:tcPr>
            <w:tcW w:w="707" w:type="dxa"/>
            <w:tcBorders>
              <w:top w:val="nil"/>
              <w:left w:val="nil"/>
              <w:bottom w:val="single" w:sz="4" w:space="0" w:color="auto"/>
              <w:right w:val="double" w:sz="6"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color w:val="FF0000"/>
                <w:sz w:val="20"/>
                <w:szCs w:val="20"/>
              </w:rPr>
            </w:pPr>
            <w:r w:rsidRPr="00B76505">
              <w:rPr>
                <w:rFonts w:ascii="Arial" w:eastAsia="Times New Roman" w:hAnsi="Arial" w:cs="Arial"/>
                <w:color w:val="FF0000"/>
                <w:sz w:val="20"/>
                <w:szCs w:val="20"/>
              </w:rPr>
              <w:t> </w:t>
            </w:r>
          </w:p>
        </w:tc>
        <w:tc>
          <w:tcPr>
            <w:tcW w:w="1527" w:type="dxa"/>
            <w:tcBorders>
              <w:top w:val="nil"/>
              <w:left w:val="nil"/>
              <w:bottom w:val="single" w:sz="4" w:space="0" w:color="auto"/>
              <w:right w:val="double" w:sz="6" w:space="0" w:color="auto"/>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color w:val="FF0000"/>
                <w:sz w:val="20"/>
                <w:szCs w:val="20"/>
              </w:rPr>
            </w:pPr>
            <w:r w:rsidRPr="00B76505">
              <w:rPr>
                <w:rFonts w:ascii="Arial" w:eastAsia="Times New Roman" w:hAnsi="Arial" w:cs="Arial"/>
                <w:color w:val="FF0000"/>
                <w:sz w:val="20"/>
                <w:szCs w:val="20"/>
              </w:rPr>
              <w:t> </w:t>
            </w:r>
          </w:p>
        </w:tc>
      </w:tr>
      <w:tr w:rsidR="00B76505" w:rsidRPr="00B76505" w:rsidTr="00B76505">
        <w:trPr>
          <w:trHeight w:val="255"/>
        </w:trPr>
        <w:tc>
          <w:tcPr>
            <w:tcW w:w="2243" w:type="dxa"/>
            <w:tcBorders>
              <w:top w:val="nil"/>
              <w:left w:val="double" w:sz="6" w:space="0" w:color="auto"/>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18"/>
                <w:szCs w:val="18"/>
              </w:rPr>
            </w:pPr>
            <w:r w:rsidRPr="00B76505">
              <w:rPr>
                <w:rFonts w:ascii="Arial" w:eastAsia="Times New Roman" w:hAnsi="Arial" w:cs="Arial"/>
                <w:sz w:val="18"/>
                <w:szCs w:val="18"/>
              </w:rPr>
              <w:t>Schwartz, S (Ms)</w:t>
            </w:r>
          </w:p>
        </w:tc>
        <w:tc>
          <w:tcPr>
            <w:tcW w:w="674" w:type="dxa"/>
            <w:tcBorders>
              <w:top w:val="nil"/>
              <w:left w:val="nil"/>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8"/>
                <w:szCs w:val="18"/>
              </w:rPr>
            </w:pPr>
            <w:r w:rsidRPr="00B76505">
              <w:rPr>
                <w:rFonts w:ascii="Arial" w:eastAsia="Times New Roman" w:hAnsi="Arial" w:cs="Arial"/>
                <w:sz w:val="18"/>
                <w:szCs w:val="18"/>
              </w:rPr>
              <w:t>8</w:t>
            </w:r>
          </w:p>
        </w:tc>
        <w:tc>
          <w:tcPr>
            <w:tcW w:w="697" w:type="dxa"/>
            <w:tcBorders>
              <w:top w:val="nil"/>
              <w:left w:val="nil"/>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8"/>
                <w:szCs w:val="18"/>
              </w:rPr>
            </w:pPr>
            <w:r w:rsidRPr="00B76505">
              <w:rPr>
                <w:rFonts w:ascii="Arial" w:eastAsia="Times New Roman" w:hAnsi="Arial" w:cs="Arial"/>
                <w:sz w:val="18"/>
                <w:szCs w:val="18"/>
              </w:rPr>
              <w:t>301337</w:t>
            </w:r>
          </w:p>
        </w:tc>
        <w:tc>
          <w:tcPr>
            <w:tcW w:w="2883" w:type="dxa"/>
            <w:tcBorders>
              <w:top w:val="nil"/>
              <w:left w:val="nil"/>
              <w:bottom w:val="dashed" w:sz="4" w:space="0" w:color="auto"/>
              <w:right w:val="double" w:sz="6" w:space="0" w:color="auto"/>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18"/>
                <w:szCs w:val="18"/>
              </w:rPr>
            </w:pPr>
            <w:r w:rsidRPr="00B76505">
              <w:rPr>
                <w:rFonts w:ascii="Arial" w:eastAsia="Times New Roman" w:hAnsi="Arial" w:cs="Arial"/>
                <w:sz w:val="18"/>
                <w:szCs w:val="18"/>
              </w:rPr>
              <w:t>Sport, Rehab &amp; Dental Sciences</w:t>
            </w:r>
          </w:p>
        </w:tc>
        <w:tc>
          <w:tcPr>
            <w:tcW w:w="3395" w:type="dxa"/>
            <w:tcBorders>
              <w:top w:val="nil"/>
              <w:left w:val="nil"/>
              <w:bottom w:val="single" w:sz="4" w:space="0" w:color="auto"/>
              <w:right w:val="nil"/>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color w:val="FF0000"/>
                <w:sz w:val="20"/>
                <w:szCs w:val="20"/>
              </w:rPr>
            </w:pPr>
            <w:r w:rsidRPr="00B76505">
              <w:rPr>
                <w:rFonts w:ascii="Arial" w:eastAsia="Times New Roman" w:hAnsi="Arial" w:cs="Arial"/>
                <w:color w:val="FF0000"/>
                <w:sz w:val="20"/>
                <w:szCs w:val="20"/>
              </w:rPr>
              <w:t>Not registered</w:t>
            </w:r>
          </w:p>
        </w:tc>
        <w:tc>
          <w:tcPr>
            <w:tcW w:w="587" w:type="dxa"/>
            <w:tcBorders>
              <w:top w:val="nil"/>
              <w:left w:val="double" w:sz="6" w:space="0" w:color="auto"/>
              <w:bottom w:val="single"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color w:val="FF0000"/>
                <w:sz w:val="20"/>
                <w:szCs w:val="20"/>
              </w:rPr>
            </w:pPr>
            <w:r w:rsidRPr="00B76505">
              <w:rPr>
                <w:rFonts w:ascii="Arial" w:eastAsia="Times New Roman" w:hAnsi="Arial" w:cs="Arial"/>
                <w:color w:val="FF0000"/>
                <w:sz w:val="20"/>
                <w:szCs w:val="20"/>
              </w:rPr>
              <w:t>1</w:t>
            </w:r>
          </w:p>
        </w:tc>
        <w:tc>
          <w:tcPr>
            <w:tcW w:w="587" w:type="dxa"/>
            <w:tcBorders>
              <w:top w:val="nil"/>
              <w:left w:val="nil"/>
              <w:bottom w:val="single"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color w:val="FF0000"/>
                <w:sz w:val="20"/>
                <w:szCs w:val="20"/>
              </w:rPr>
            </w:pPr>
            <w:r w:rsidRPr="00B76505">
              <w:rPr>
                <w:rFonts w:ascii="Arial" w:eastAsia="Times New Roman" w:hAnsi="Arial" w:cs="Arial"/>
                <w:color w:val="FF0000"/>
                <w:sz w:val="20"/>
                <w:szCs w:val="20"/>
              </w:rPr>
              <w:t> </w:t>
            </w:r>
          </w:p>
        </w:tc>
        <w:tc>
          <w:tcPr>
            <w:tcW w:w="707" w:type="dxa"/>
            <w:tcBorders>
              <w:top w:val="nil"/>
              <w:left w:val="nil"/>
              <w:bottom w:val="single" w:sz="4" w:space="0" w:color="auto"/>
              <w:right w:val="double" w:sz="6"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color w:val="FF0000"/>
                <w:sz w:val="20"/>
                <w:szCs w:val="20"/>
              </w:rPr>
            </w:pPr>
            <w:r w:rsidRPr="00B76505">
              <w:rPr>
                <w:rFonts w:ascii="Arial" w:eastAsia="Times New Roman" w:hAnsi="Arial" w:cs="Arial"/>
                <w:color w:val="FF0000"/>
                <w:sz w:val="20"/>
                <w:szCs w:val="20"/>
              </w:rPr>
              <w:t> </w:t>
            </w:r>
          </w:p>
        </w:tc>
        <w:tc>
          <w:tcPr>
            <w:tcW w:w="1527" w:type="dxa"/>
            <w:tcBorders>
              <w:top w:val="nil"/>
              <w:left w:val="nil"/>
              <w:bottom w:val="single" w:sz="4" w:space="0" w:color="auto"/>
              <w:right w:val="double" w:sz="6"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 </w:t>
            </w:r>
          </w:p>
        </w:tc>
      </w:tr>
      <w:tr w:rsidR="00B76505" w:rsidRPr="00B76505" w:rsidTr="00B76505">
        <w:trPr>
          <w:trHeight w:val="255"/>
        </w:trPr>
        <w:tc>
          <w:tcPr>
            <w:tcW w:w="2243" w:type="dxa"/>
            <w:tcBorders>
              <w:top w:val="nil"/>
              <w:left w:val="double" w:sz="6" w:space="0" w:color="auto"/>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18"/>
                <w:szCs w:val="18"/>
              </w:rPr>
            </w:pPr>
            <w:r w:rsidRPr="00B76505">
              <w:rPr>
                <w:rFonts w:ascii="Arial" w:eastAsia="Times New Roman" w:hAnsi="Arial" w:cs="Arial"/>
                <w:sz w:val="18"/>
                <w:szCs w:val="18"/>
              </w:rPr>
              <w:t>Snyman, CM (Mr)</w:t>
            </w:r>
          </w:p>
        </w:tc>
        <w:tc>
          <w:tcPr>
            <w:tcW w:w="674" w:type="dxa"/>
            <w:tcBorders>
              <w:top w:val="nil"/>
              <w:left w:val="nil"/>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8"/>
                <w:szCs w:val="18"/>
              </w:rPr>
            </w:pPr>
            <w:r w:rsidRPr="00B76505">
              <w:rPr>
                <w:rFonts w:ascii="Arial" w:eastAsia="Times New Roman" w:hAnsi="Arial" w:cs="Arial"/>
                <w:sz w:val="18"/>
                <w:szCs w:val="18"/>
              </w:rPr>
              <w:t>8</w:t>
            </w:r>
          </w:p>
        </w:tc>
        <w:tc>
          <w:tcPr>
            <w:tcW w:w="697" w:type="dxa"/>
            <w:tcBorders>
              <w:top w:val="nil"/>
              <w:left w:val="nil"/>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8"/>
                <w:szCs w:val="18"/>
              </w:rPr>
            </w:pPr>
            <w:r w:rsidRPr="00B76505">
              <w:rPr>
                <w:rFonts w:ascii="Arial" w:eastAsia="Times New Roman" w:hAnsi="Arial" w:cs="Arial"/>
                <w:sz w:val="18"/>
                <w:szCs w:val="18"/>
              </w:rPr>
              <w:t>533203</w:t>
            </w:r>
          </w:p>
        </w:tc>
        <w:tc>
          <w:tcPr>
            <w:tcW w:w="2883" w:type="dxa"/>
            <w:tcBorders>
              <w:top w:val="nil"/>
              <w:left w:val="nil"/>
              <w:bottom w:val="dashed" w:sz="4" w:space="0" w:color="auto"/>
              <w:right w:val="double" w:sz="6" w:space="0" w:color="auto"/>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18"/>
                <w:szCs w:val="18"/>
              </w:rPr>
            </w:pPr>
            <w:r w:rsidRPr="00B76505">
              <w:rPr>
                <w:rFonts w:ascii="Arial" w:eastAsia="Times New Roman" w:hAnsi="Arial" w:cs="Arial"/>
                <w:sz w:val="18"/>
                <w:szCs w:val="18"/>
              </w:rPr>
              <w:t>Sport, Rehab &amp; Dental Sciences</w:t>
            </w:r>
          </w:p>
        </w:tc>
        <w:tc>
          <w:tcPr>
            <w:tcW w:w="3395" w:type="dxa"/>
            <w:tcBorders>
              <w:top w:val="nil"/>
              <w:left w:val="nil"/>
              <w:bottom w:val="single" w:sz="4" w:space="0" w:color="auto"/>
              <w:right w:val="nil"/>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20"/>
                <w:szCs w:val="20"/>
              </w:rPr>
            </w:pPr>
            <w:r w:rsidRPr="00B76505">
              <w:rPr>
                <w:rFonts w:ascii="Arial" w:eastAsia="Times New Roman" w:hAnsi="Arial" w:cs="Arial"/>
                <w:sz w:val="20"/>
                <w:szCs w:val="20"/>
              </w:rPr>
              <w:t>MPH at UNISA</w:t>
            </w:r>
          </w:p>
        </w:tc>
        <w:tc>
          <w:tcPr>
            <w:tcW w:w="587" w:type="dxa"/>
            <w:tcBorders>
              <w:top w:val="nil"/>
              <w:left w:val="double" w:sz="6" w:space="0" w:color="auto"/>
              <w:bottom w:val="single"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 </w:t>
            </w:r>
          </w:p>
        </w:tc>
        <w:tc>
          <w:tcPr>
            <w:tcW w:w="587" w:type="dxa"/>
            <w:tcBorders>
              <w:top w:val="nil"/>
              <w:left w:val="nil"/>
              <w:bottom w:val="single"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1</w:t>
            </w:r>
          </w:p>
        </w:tc>
        <w:tc>
          <w:tcPr>
            <w:tcW w:w="707" w:type="dxa"/>
            <w:tcBorders>
              <w:top w:val="nil"/>
              <w:left w:val="nil"/>
              <w:bottom w:val="single" w:sz="4" w:space="0" w:color="auto"/>
              <w:right w:val="double" w:sz="6"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 </w:t>
            </w:r>
          </w:p>
        </w:tc>
        <w:tc>
          <w:tcPr>
            <w:tcW w:w="1527" w:type="dxa"/>
            <w:tcBorders>
              <w:top w:val="nil"/>
              <w:left w:val="nil"/>
              <w:bottom w:val="single" w:sz="4" w:space="0" w:color="auto"/>
              <w:right w:val="double" w:sz="6"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Dec 2013</w:t>
            </w:r>
          </w:p>
        </w:tc>
      </w:tr>
      <w:tr w:rsidR="00B76505" w:rsidRPr="00B76505" w:rsidTr="00B76505">
        <w:trPr>
          <w:trHeight w:val="255"/>
        </w:trPr>
        <w:tc>
          <w:tcPr>
            <w:tcW w:w="2243" w:type="dxa"/>
            <w:tcBorders>
              <w:top w:val="nil"/>
              <w:left w:val="double" w:sz="6" w:space="0" w:color="auto"/>
              <w:bottom w:val="dashed" w:sz="4" w:space="0" w:color="auto"/>
              <w:right w:val="single" w:sz="4" w:space="0" w:color="auto"/>
            </w:tcBorders>
            <w:shd w:val="clear" w:color="000000" w:fill="EBF1DE"/>
            <w:noWrap/>
            <w:vAlign w:val="bottom"/>
            <w:hideMark/>
          </w:tcPr>
          <w:p w:rsidR="00B76505" w:rsidRPr="00B76505" w:rsidRDefault="00B76505" w:rsidP="00B76505">
            <w:pPr>
              <w:spacing w:after="0" w:line="240" w:lineRule="auto"/>
              <w:rPr>
                <w:rFonts w:ascii="Arial" w:eastAsia="Times New Roman" w:hAnsi="Arial" w:cs="Arial"/>
                <w:sz w:val="18"/>
                <w:szCs w:val="18"/>
              </w:rPr>
            </w:pPr>
            <w:r w:rsidRPr="00B76505">
              <w:rPr>
                <w:rFonts w:ascii="Arial" w:eastAsia="Times New Roman" w:hAnsi="Arial" w:cs="Arial"/>
                <w:sz w:val="18"/>
                <w:szCs w:val="18"/>
              </w:rPr>
              <w:t>Fourie, CE (Mr)</w:t>
            </w:r>
          </w:p>
        </w:tc>
        <w:tc>
          <w:tcPr>
            <w:tcW w:w="674" w:type="dxa"/>
            <w:tcBorders>
              <w:top w:val="nil"/>
              <w:left w:val="nil"/>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8"/>
                <w:szCs w:val="18"/>
              </w:rPr>
            </w:pPr>
            <w:r w:rsidRPr="00B76505">
              <w:rPr>
                <w:rFonts w:ascii="Arial" w:eastAsia="Times New Roman" w:hAnsi="Arial" w:cs="Arial"/>
                <w:sz w:val="18"/>
                <w:szCs w:val="18"/>
              </w:rPr>
              <w:t>9</w:t>
            </w:r>
          </w:p>
        </w:tc>
        <w:tc>
          <w:tcPr>
            <w:tcW w:w="697" w:type="dxa"/>
            <w:tcBorders>
              <w:top w:val="nil"/>
              <w:left w:val="nil"/>
              <w:bottom w:val="dashed"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8"/>
                <w:szCs w:val="18"/>
              </w:rPr>
            </w:pPr>
            <w:r w:rsidRPr="00B76505">
              <w:rPr>
                <w:rFonts w:ascii="Arial" w:eastAsia="Times New Roman" w:hAnsi="Arial" w:cs="Arial"/>
                <w:sz w:val="18"/>
                <w:szCs w:val="18"/>
              </w:rPr>
              <w:t>576212</w:t>
            </w:r>
          </w:p>
        </w:tc>
        <w:tc>
          <w:tcPr>
            <w:tcW w:w="2883" w:type="dxa"/>
            <w:tcBorders>
              <w:top w:val="nil"/>
              <w:left w:val="nil"/>
              <w:bottom w:val="dashed" w:sz="4" w:space="0" w:color="auto"/>
              <w:right w:val="double" w:sz="6" w:space="0" w:color="auto"/>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18"/>
                <w:szCs w:val="18"/>
              </w:rPr>
            </w:pPr>
            <w:r w:rsidRPr="00B76505">
              <w:rPr>
                <w:rFonts w:ascii="Arial" w:eastAsia="Times New Roman" w:hAnsi="Arial" w:cs="Arial"/>
                <w:sz w:val="18"/>
                <w:szCs w:val="18"/>
              </w:rPr>
              <w:t>Sport, Rehab &amp; Dental Sciences</w:t>
            </w:r>
          </w:p>
        </w:tc>
        <w:tc>
          <w:tcPr>
            <w:tcW w:w="3395" w:type="dxa"/>
            <w:tcBorders>
              <w:top w:val="nil"/>
              <w:left w:val="nil"/>
              <w:bottom w:val="single" w:sz="4" w:space="0" w:color="auto"/>
              <w:right w:val="nil"/>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color w:val="FF0000"/>
                <w:sz w:val="20"/>
                <w:szCs w:val="20"/>
              </w:rPr>
            </w:pPr>
            <w:r w:rsidRPr="00B76505">
              <w:rPr>
                <w:rFonts w:ascii="Arial" w:eastAsia="Times New Roman" w:hAnsi="Arial" w:cs="Arial"/>
                <w:color w:val="FF0000"/>
                <w:sz w:val="20"/>
                <w:szCs w:val="20"/>
              </w:rPr>
              <w:t>Not registered</w:t>
            </w:r>
          </w:p>
        </w:tc>
        <w:tc>
          <w:tcPr>
            <w:tcW w:w="587" w:type="dxa"/>
            <w:tcBorders>
              <w:top w:val="nil"/>
              <w:left w:val="double" w:sz="6" w:space="0" w:color="auto"/>
              <w:bottom w:val="single"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color w:val="FF0000"/>
                <w:sz w:val="20"/>
                <w:szCs w:val="20"/>
              </w:rPr>
            </w:pPr>
            <w:r w:rsidRPr="00B76505">
              <w:rPr>
                <w:rFonts w:ascii="Arial" w:eastAsia="Times New Roman" w:hAnsi="Arial" w:cs="Arial"/>
                <w:color w:val="FF0000"/>
                <w:sz w:val="20"/>
                <w:szCs w:val="20"/>
              </w:rPr>
              <w:t>1</w:t>
            </w:r>
          </w:p>
        </w:tc>
        <w:tc>
          <w:tcPr>
            <w:tcW w:w="587" w:type="dxa"/>
            <w:tcBorders>
              <w:top w:val="nil"/>
              <w:left w:val="nil"/>
              <w:bottom w:val="single"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color w:val="FF0000"/>
                <w:sz w:val="20"/>
                <w:szCs w:val="20"/>
              </w:rPr>
            </w:pPr>
            <w:r w:rsidRPr="00B76505">
              <w:rPr>
                <w:rFonts w:ascii="Arial" w:eastAsia="Times New Roman" w:hAnsi="Arial" w:cs="Arial"/>
                <w:color w:val="FF0000"/>
                <w:sz w:val="20"/>
                <w:szCs w:val="20"/>
              </w:rPr>
              <w:t> </w:t>
            </w:r>
          </w:p>
        </w:tc>
        <w:tc>
          <w:tcPr>
            <w:tcW w:w="707" w:type="dxa"/>
            <w:tcBorders>
              <w:top w:val="nil"/>
              <w:left w:val="nil"/>
              <w:bottom w:val="single" w:sz="4" w:space="0" w:color="auto"/>
              <w:right w:val="double" w:sz="6"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color w:val="FF0000"/>
                <w:sz w:val="20"/>
                <w:szCs w:val="20"/>
              </w:rPr>
            </w:pPr>
            <w:r w:rsidRPr="00B76505">
              <w:rPr>
                <w:rFonts w:ascii="Arial" w:eastAsia="Times New Roman" w:hAnsi="Arial" w:cs="Arial"/>
                <w:color w:val="FF0000"/>
                <w:sz w:val="20"/>
                <w:szCs w:val="20"/>
              </w:rPr>
              <w:t> </w:t>
            </w:r>
          </w:p>
        </w:tc>
        <w:tc>
          <w:tcPr>
            <w:tcW w:w="1527" w:type="dxa"/>
            <w:tcBorders>
              <w:top w:val="nil"/>
              <w:left w:val="nil"/>
              <w:bottom w:val="single" w:sz="4" w:space="0" w:color="auto"/>
              <w:right w:val="double" w:sz="6"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 </w:t>
            </w:r>
          </w:p>
        </w:tc>
      </w:tr>
      <w:tr w:rsidR="00B76505" w:rsidRPr="00B76505" w:rsidTr="00B76505">
        <w:trPr>
          <w:trHeight w:val="255"/>
        </w:trPr>
        <w:tc>
          <w:tcPr>
            <w:tcW w:w="2243" w:type="dxa"/>
            <w:tcBorders>
              <w:top w:val="nil"/>
              <w:left w:val="double" w:sz="6" w:space="0" w:color="auto"/>
              <w:bottom w:val="nil"/>
              <w:right w:val="single" w:sz="4" w:space="0" w:color="auto"/>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18"/>
                <w:szCs w:val="18"/>
              </w:rPr>
            </w:pPr>
            <w:r w:rsidRPr="00B76505">
              <w:rPr>
                <w:rFonts w:ascii="Arial" w:eastAsia="Times New Roman" w:hAnsi="Arial" w:cs="Arial"/>
                <w:sz w:val="18"/>
                <w:szCs w:val="18"/>
              </w:rPr>
              <w:t> </w:t>
            </w:r>
          </w:p>
        </w:tc>
        <w:tc>
          <w:tcPr>
            <w:tcW w:w="674" w:type="dxa"/>
            <w:tcBorders>
              <w:top w:val="nil"/>
              <w:left w:val="nil"/>
              <w:bottom w:val="nil"/>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8"/>
                <w:szCs w:val="18"/>
              </w:rPr>
            </w:pPr>
            <w:r w:rsidRPr="00B76505">
              <w:rPr>
                <w:rFonts w:ascii="Arial" w:eastAsia="Times New Roman" w:hAnsi="Arial" w:cs="Arial"/>
                <w:sz w:val="18"/>
                <w:szCs w:val="18"/>
              </w:rPr>
              <w:t> </w:t>
            </w:r>
          </w:p>
        </w:tc>
        <w:tc>
          <w:tcPr>
            <w:tcW w:w="697" w:type="dxa"/>
            <w:tcBorders>
              <w:top w:val="nil"/>
              <w:left w:val="nil"/>
              <w:bottom w:val="nil"/>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8"/>
                <w:szCs w:val="18"/>
              </w:rPr>
            </w:pPr>
            <w:r w:rsidRPr="00B76505">
              <w:rPr>
                <w:rFonts w:ascii="Arial" w:eastAsia="Times New Roman" w:hAnsi="Arial" w:cs="Arial"/>
                <w:sz w:val="18"/>
                <w:szCs w:val="18"/>
              </w:rPr>
              <w:t> </w:t>
            </w:r>
          </w:p>
        </w:tc>
        <w:tc>
          <w:tcPr>
            <w:tcW w:w="2883" w:type="dxa"/>
            <w:tcBorders>
              <w:top w:val="nil"/>
              <w:left w:val="nil"/>
              <w:bottom w:val="nil"/>
              <w:right w:val="double" w:sz="6" w:space="0" w:color="auto"/>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18"/>
                <w:szCs w:val="18"/>
              </w:rPr>
            </w:pPr>
            <w:r w:rsidRPr="00B76505">
              <w:rPr>
                <w:rFonts w:ascii="Arial" w:eastAsia="Times New Roman" w:hAnsi="Arial" w:cs="Arial"/>
                <w:sz w:val="18"/>
                <w:szCs w:val="18"/>
              </w:rPr>
              <w:t> </w:t>
            </w:r>
          </w:p>
        </w:tc>
        <w:tc>
          <w:tcPr>
            <w:tcW w:w="3395" w:type="dxa"/>
            <w:tcBorders>
              <w:top w:val="nil"/>
              <w:left w:val="nil"/>
              <w:bottom w:val="single" w:sz="4" w:space="0" w:color="auto"/>
              <w:right w:val="nil"/>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 </w:t>
            </w:r>
          </w:p>
        </w:tc>
        <w:tc>
          <w:tcPr>
            <w:tcW w:w="587" w:type="dxa"/>
            <w:tcBorders>
              <w:top w:val="nil"/>
              <w:left w:val="double" w:sz="6" w:space="0" w:color="auto"/>
              <w:bottom w:val="single"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 </w:t>
            </w:r>
          </w:p>
        </w:tc>
        <w:tc>
          <w:tcPr>
            <w:tcW w:w="587" w:type="dxa"/>
            <w:tcBorders>
              <w:top w:val="nil"/>
              <w:left w:val="nil"/>
              <w:bottom w:val="single"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 </w:t>
            </w:r>
          </w:p>
        </w:tc>
        <w:tc>
          <w:tcPr>
            <w:tcW w:w="707" w:type="dxa"/>
            <w:tcBorders>
              <w:top w:val="nil"/>
              <w:left w:val="nil"/>
              <w:bottom w:val="single" w:sz="4" w:space="0" w:color="auto"/>
              <w:right w:val="double" w:sz="6"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 </w:t>
            </w:r>
          </w:p>
        </w:tc>
        <w:tc>
          <w:tcPr>
            <w:tcW w:w="1527" w:type="dxa"/>
            <w:tcBorders>
              <w:top w:val="nil"/>
              <w:left w:val="nil"/>
              <w:bottom w:val="single" w:sz="4" w:space="0" w:color="auto"/>
              <w:right w:val="double" w:sz="6"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 </w:t>
            </w:r>
          </w:p>
        </w:tc>
      </w:tr>
      <w:tr w:rsidR="00B76505" w:rsidRPr="00B76505" w:rsidTr="00B76505">
        <w:trPr>
          <w:trHeight w:val="270"/>
        </w:trPr>
        <w:tc>
          <w:tcPr>
            <w:tcW w:w="2243" w:type="dxa"/>
            <w:tcBorders>
              <w:top w:val="single" w:sz="4" w:space="0" w:color="auto"/>
              <w:left w:val="double" w:sz="6" w:space="0" w:color="auto"/>
              <w:bottom w:val="single" w:sz="8" w:space="0" w:color="auto"/>
              <w:right w:val="single" w:sz="4" w:space="0" w:color="auto"/>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18"/>
                <w:szCs w:val="18"/>
              </w:rPr>
            </w:pPr>
            <w:r w:rsidRPr="00B76505">
              <w:rPr>
                <w:rFonts w:ascii="Arial" w:eastAsia="Times New Roman" w:hAnsi="Arial" w:cs="Arial"/>
                <w:sz w:val="18"/>
                <w:szCs w:val="18"/>
              </w:rPr>
              <w:t> </w:t>
            </w:r>
          </w:p>
        </w:tc>
        <w:tc>
          <w:tcPr>
            <w:tcW w:w="674" w:type="dxa"/>
            <w:tcBorders>
              <w:top w:val="single" w:sz="4" w:space="0" w:color="auto"/>
              <w:left w:val="nil"/>
              <w:bottom w:val="single" w:sz="8"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8"/>
                <w:szCs w:val="18"/>
              </w:rPr>
            </w:pPr>
            <w:r w:rsidRPr="00B76505">
              <w:rPr>
                <w:rFonts w:ascii="Arial" w:eastAsia="Times New Roman" w:hAnsi="Arial" w:cs="Arial"/>
                <w:sz w:val="18"/>
                <w:szCs w:val="18"/>
              </w:rPr>
              <w:t> </w:t>
            </w:r>
          </w:p>
        </w:tc>
        <w:tc>
          <w:tcPr>
            <w:tcW w:w="697" w:type="dxa"/>
            <w:tcBorders>
              <w:top w:val="single" w:sz="4" w:space="0" w:color="auto"/>
              <w:left w:val="nil"/>
              <w:bottom w:val="single" w:sz="8"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8"/>
                <w:szCs w:val="18"/>
              </w:rPr>
            </w:pPr>
            <w:r w:rsidRPr="00B76505">
              <w:rPr>
                <w:rFonts w:ascii="Arial" w:eastAsia="Times New Roman" w:hAnsi="Arial" w:cs="Arial"/>
                <w:sz w:val="18"/>
                <w:szCs w:val="18"/>
              </w:rPr>
              <w:t> </w:t>
            </w:r>
          </w:p>
        </w:tc>
        <w:tc>
          <w:tcPr>
            <w:tcW w:w="2883" w:type="dxa"/>
            <w:tcBorders>
              <w:top w:val="single" w:sz="4" w:space="0" w:color="auto"/>
              <w:left w:val="nil"/>
              <w:bottom w:val="single" w:sz="8" w:space="0" w:color="auto"/>
              <w:right w:val="nil"/>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b/>
                <w:bCs/>
                <w:sz w:val="18"/>
                <w:szCs w:val="18"/>
              </w:rPr>
            </w:pPr>
            <w:r w:rsidRPr="00B76505">
              <w:rPr>
                <w:rFonts w:ascii="Arial" w:eastAsia="Times New Roman" w:hAnsi="Arial" w:cs="Arial"/>
                <w:b/>
                <w:bCs/>
                <w:sz w:val="18"/>
                <w:szCs w:val="18"/>
              </w:rPr>
              <w:t>TOTAL</w:t>
            </w:r>
          </w:p>
        </w:tc>
        <w:tc>
          <w:tcPr>
            <w:tcW w:w="3395" w:type="dxa"/>
            <w:tcBorders>
              <w:top w:val="nil"/>
              <w:left w:val="double" w:sz="6" w:space="0" w:color="auto"/>
              <w:bottom w:val="single" w:sz="4" w:space="0" w:color="auto"/>
              <w:right w:val="nil"/>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 </w:t>
            </w:r>
          </w:p>
        </w:tc>
        <w:tc>
          <w:tcPr>
            <w:tcW w:w="587" w:type="dxa"/>
            <w:tcBorders>
              <w:top w:val="nil"/>
              <w:left w:val="double" w:sz="6" w:space="0" w:color="auto"/>
              <w:bottom w:val="single" w:sz="8"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8"/>
                <w:szCs w:val="18"/>
              </w:rPr>
            </w:pPr>
            <w:r w:rsidRPr="00B76505">
              <w:rPr>
                <w:rFonts w:ascii="Arial" w:eastAsia="Times New Roman" w:hAnsi="Arial" w:cs="Arial"/>
                <w:sz w:val="18"/>
                <w:szCs w:val="18"/>
              </w:rPr>
              <w:t>19</w:t>
            </w:r>
          </w:p>
        </w:tc>
        <w:tc>
          <w:tcPr>
            <w:tcW w:w="587" w:type="dxa"/>
            <w:tcBorders>
              <w:top w:val="nil"/>
              <w:left w:val="nil"/>
              <w:bottom w:val="single" w:sz="8"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8"/>
                <w:szCs w:val="18"/>
              </w:rPr>
            </w:pPr>
            <w:r w:rsidRPr="00B76505">
              <w:rPr>
                <w:rFonts w:ascii="Arial" w:eastAsia="Times New Roman" w:hAnsi="Arial" w:cs="Arial"/>
                <w:sz w:val="18"/>
                <w:szCs w:val="18"/>
              </w:rPr>
              <w:t>16</w:t>
            </w:r>
          </w:p>
        </w:tc>
        <w:tc>
          <w:tcPr>
            <w:tcW w:w="707" w:type="dxa"/>
            <w:tcBorders>
              <w:top w:val="nil"/>
              <w:left w:val="nil"/>
              <w:bottom w:val="single" w:sz="8" w:space="0" w:color="auto"/>
              <w:right w:val="double" w:sz="6"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8"/>
                <w:szCs w:val="18"/>
              </w:rPr>
            </w:pPr>
            <w:r w:rsidRPr="00B76505">
              <w:rPr>
                <w:rFonts w:ascii="Arial" w:eastAsia="Times New Roman" w:hAnsi="Arial" w:cs="Arial"/>
                <w:sz w:val="18"/>
                <w:szCs w:val="18"/>
              </w:rPr>
              <w:t>2</w:t>
            </w:r>
          </w:p>
        </w:tc>
        <w:tc>
          <w:tcPr>
            <w:tcW w:w="1527" w:type="dxa"/>
            <w:tcBorders>
              <w:top w:val="nil"/>
              <w:left w:val="nil"/>
              <w:bottom w:val="single" w:sz="4" w:space="0" w:color="auto"/>
              <w:right w:val="double" w:sz="6"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 </w:t>
            </w:r>
          </w:p>
        </w:tc>
      </w:tr>
      <w:tr w:rsidR="00B76505" w:rsidRPr="00B76505" w:rsidTr="00B76505">
        <w:trPr>
          <w:trHeight w:val="270"/>
        </w:trPr>
        <w:tc>
          <w:tcPr>
            <w:tcW w:w="2243" w:type="dxa"/>
            <w:tcBorders>
              <w:top w:val="nil"/>
              <w:left w:val="double" w:sz="6" w:space="0" w:color="auto"/>
              <w:bottom w:val="nil"/>
              <w:right w:val="single" w:sz="4" w:space="0" w:color="auto"/>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18"/>
                <w:szCs w:val="18"/>
              </w:rPr>
            </w:pPr>
            <w:r w:rsidRPr="00B76505">
              <w:rPr>
                <w:rFonts w:ascii="Arial" w:eastAsia="Times New Roman" w:hAnsi="Arial" w:cs="Arial"/>
                <w:sz w:val="18"/>
                <w:szCs w:val="18"/>
              </w:rPr>
              <w:t> </w:t>
            </w:r>
          </w:p>
        </w:tc>
        <w:tc>
          <w:tcPr>
            <w:tcW w:w="674" w:type="dxa"/>
            <w:tcBorders>
              <w:top w:val="nil"/>
              <w:left w:val="nil"/>
              <w:bottom w:val="nil"/>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8"/>
                <w:szCs w:val="18"/>
              </w:rPr>
            </w:pPr>
            <w:r w:rsidRPr="00B76505">
              <w:rPr>
                <w:rFonts w:ascii="Arial" w:eastAsia="Times New Roman" w:hAnsi="Arial" w:cs="Arial"/>
                <w:sz w:val="18"/>
                <w:szCs w:val="18"/>
              </w:rPr>
              <w:t> </w:t>
            </w:r>
          </w:p>
        </w:tc>
        <w:tc>
          <w:tcPr>
            <w:tcW w:w="697" w:type="dxa"/>
            <w:tcBorders>
              <w:top w:val="nil"/>
              <w:left w:val="nil"/>
              <w:bottom w:val="nil"/>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8"/>
                <w:szCs w:val="18"/>
              </w:rPr>
            </w:pPr>
            <w:r w:rsidRPr="00B76505">
              <w:rPr>
                <w:rFonts w:ascii="Arial" w:eastAsia="Times New Roman" w:hAnsi="Arial" w:cs="Arial"/>
                <w:sz w:val="18"/>
                <w:szCs w:val="18"/>
              </w:rPr>
              <w:t> </w:t>
            </w:r>
          </w:p>
        </w:tc>
        <w:tc>
          <w:tcPr>
            <w:tcW w:w="2883" w:type="dxa"/>
            <w:tcBorders>
              <w:top w:val="nil"/>
              <w:left w:val="nil"/>
              <w:bottom w:val="nil"/>
              <w:right w:val="double" w:sz="6" w:space="0" w:color="auto"/>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b/>
                <w:bCs/>
                <w:sz w:val="18"/>
                <w:szCs w:val="18"/>
              </w:rPr>
            </w:pPr>
            <w:r w:rsidRPr="00B76505">
              <w:rPr>
                <w:rFonts w:ascii="Arial" w:eastAsia="Times New Roman" w:hAnsi="Arial" w:cs="Arial"/>
                <w:b/>
                <w:bCs/>
                <w:sz w:val="18"/>
                <w:szCs w:val="18"/>
              </w:rPr>
              <w:t>%</w:t>
            </w:r>
          </w:p>
        </w:tc>
        <w:tc>
          <w:tcPr>
            <w:tcW w:w="3395" w:type="dxa"/>
            <w:tcBorders>
              <w:top w:val="nil"/>
              <w:left w:val="nil"/>
              <w:bottom w:val="single"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 </w:t>
            </w:r>
          </w:p>
        </w:tc>
        <w:tc>
          <w:tcPr>
            <w:tcW w:w="587" w:type="dxa"/>
            <w:tcBorders>
              <w:top w:val="nil"/>
              <w:left w:val="double" w:sz="6" w:space="0" w:color="auto"/>
              <w:bottom w:val="single"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6"/>
                <w:szCs w:val="16"/>
              </w:rPr>
            </w:pPr>
            <w:r w:rsidRPr="00B76505">
              <w:rPr>
                <w:rFonts w:ascii="Arial" w:eastAsia="Times New Roman" w:hAnsi="Arial" w:cs="Arial"/>
                <w:sz w:val="16"/>
                <w:szCs w:val="16"/>
              </w:rPr>
              <w:t>51.4%</w:t>
            </w:r>
          </w:p>
        </w:tc>
        <w:tc>
          <w:tcPr>
            <w:tcW w:w="587" w:type="dxa"/>
            <w:tcBorders>
              <w:top w:val="nil"/>
              <w:left w:val="nil"/>
              <w:bottom w:val="single" w:sz="4"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6"/>
                <w:szCs w:val="16"/>
              </w:rPr>
            </w:pPr>
            <w:r w:rsidRPr="00B76505">
              <w:rPr>
                <w:rFonts w:ascii="Arial" w:eastAsia="Times New Roman" w:hAnsi="Arial" w:cs="Arial"/>
                <w:sz w:val="16"/>
                <w:szCs w:val="16"/>
              </w:rPr>
              <w:t>43.2%</w:t>
            </w:r>
          </w:p>
        </w:tc>
        <w:tc>
          <w:tcPr>
            <w:tcW w:w="707" w:type="dxa"/>
            <w:tcBorders>
              <w:top w:val="nil"/>
              <w:left w:val="nil"/>
              <w:bottom w:val="single" w:sz="4" w:space="0" w:color="auto"/>
              <w:right w:val="double" w:sz="6"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16"/>
                <w:szCs w:val="16"/>
              </w:rPr>
            </w:pPr>
            <w:r w:rsidRPr="00B76505">
              <w:rPr>
                <w:rFonts w:ascii="Arial" w:eastAsia="Times New Roman" w:hAnsi="Arial" w:cs="Arial"/>
                <w:sz w:val="16"/>
                <w:szCs w:val="16"/>
              </w:rPr>
              <w:t>5.4%</w:t>
            </w:r>
          </w:p>
        </w:tc>
        <w:tc>
          <w:tcPr>
            <w:tcW w:w="1527" w:type="dxa"/>
            <w:tcBorders>
              <w:top w:val="nil"/>
              <w:left w:val="single" w:sz="4" w:space="0" w:color="auto"/>
              <w:bottom w:val="single" w:sz="4" w:space="0" w:color="auto"/>
              <w:right w:val="double" w:sz="6"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 </w:t>
            </w:r>
          </w:p>
        </w:tc>
      </w:tr>
      <w:tr w:rsidR="00B76505" w:rsidRPr="00B76505" w:rsidTr="00B76505">
        <w:trPr>
          <w:trHeight w:val="285"/>
        </w:trPr>
        <w:tc>
          <w:tcPr>
            <w:tcW w:w="3614" w:type="dxa"/>
            <w:gridSpan w:val="3"/>
            <w:tcBorders>
              <w:top w:val="double" w:sz="6" w:space="0" w:color="auto"/>
              <w:left w:val="double" w:sz="6" w:space="0" w:color="auto"/>
              <w:bottom w:val="double" w:sz="6" w:space="0" w:color="auto"/>
              <w:right w:val="double" w:sz="6" w:space="0" w:color="000000"/>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b/>
                <w:bCs/>
                <w:sz w:val="16"/>
                <w:szCs w:val="16"/>
              </w:rPr>
            </w:pPr>
            <w:r w:rsidRPr="00B76505">
              <w:rPr>
                <w:rFonts w:ascii="Arial" w:eastAsia="Times New Roman" w:hAnsi="Arial" w:cs="Arial"/>
                <w:b/>
                <w:bCs/>
                <w:sz w:val="16"/>
                <w:szCs w:val="16"/>
              </w:rPr>
              <w:t> </w:t>
            </w:r>
          </w:p>
        </w:tc>
        <w:tc>
          <w:tcPr>
            <w:tcW w:w="2883" w:type="dxa"/>
            <w:tcBorders>
              <w:top w:val="double" w:sz="6" w:space="0" w:color="auto"/>
              <w:left w:val="nil"/>
              <w:bottom w:val="double" w:sz="6" w:space="0" w:color="auto"/>
              <w:right w:val="double" w:sz="6" w:space="0" w:color="auto"/>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b/>
                <w:bCs/>
                <w:sz w:val="18"/>
                <w:szCs w:val="18"/>
              </w:rPr>
            </w:pPr>
            <w:r w:rsidRPr="00B76505">
              <w:rPr>
                <w:rFonts w:ascii="Arial" w:eastAsia="Times New Roman" w:hAnsi="Arial" w:cs="Arial"/>
                <w:b/>
                <w:bCs/>
                <w:sz w:val="18"/>
                <w:szCs w:val="18"/>
              </w:rPr>
              <w:t>TOTAL</w:t>
            </w:r>
          </w:p>
        </w:tc>
        <w:tc>
          <w:tcPr>
            <w:tcW w:w="3395" w:type="dxa"/>
            <w:tcBorders>
              <w:top w:val="nil"/>
              <w:left w:val="nil"/>
              <w:bottom w:val="double" w:sz="6" w:space="0" w:color="auto"/>
              <w:right w:val="single" w:sz="4"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 </w:t>
            </w:r>
          </w:p>
        </w:tc>
        <w:tc>
          <w:tcPr>
            <w:tcW w:w="1881" w:type="dxa"/>
            <w:gridSpan w:val="3"/>
            <w:tcBorders>
              <w:top w:val="dotted" w:sz="4" w:space="0" w:color="auto"/>
              <w:left w:val="double" w:sz="6" w:space="0" w:color="auto"/>
              <w:bottom w:val="double" w:sz="6" w:space="0" w:color="auto"/>
              <w:right w:val="double" w:sz="6" w:space="0" w:color="000000"/>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b/>
                <w:bCs/>
                <w:sz w:val="18"/>
                <w:szCs w:val="18"/>
              </w:rPr>
            </w:pPr>
            <w:r w:rsidRPr="00B76505">
              <w:rPr>
                <w:rFonts w:ascii="Arial" w:eastAsia="Times New Roman" w:hAnsi="Arial" w:cs="Arial"/>
                <w:b/>
                <w:bCs/>
                <w:sz w:val="18"/>
                <w:szCs w:val="18"/>
              </w:rPr>
              <w:t>37</w:t>
            </w:r>
          </w:p>
        </w:tc>
        <w:tc>
          <w:tcPr>
            <w:tcW w:w="1527" w:type="dxa"/>
            <w:tcBorders>
              <w:top w:val="nil"/>
              <w:left w:val="single" w:sz="4" w:space="0" w:color="auto"/>
              <w:bottom w:val="double" w:sz="6" w:space="0" w:color="auto"/>
              <w:right w:val="double" w:sz="6" w:space="0" w:color="auto"/>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r w:rsidRPr="00B76505">
              <w:rPr>
                <w:rFonts w:ascii="Arial" w:eastAsia="Times New Roman" w:hAnsi="Arial" w:cs="Arial"/>
                <w:sz w:val="20"/>
                <w:szCs w:val="20"/>
              </w:rPr>
              <w:t> </w:t>
            </w:r>
          </w:p>
        </w:tc>
      </w:tr>
      <w:tr w:rsidR="00B76505" w:rsidRPr="00B76505" w:rsidTr="00B76505">
        <w:trPr>
          <w:trHeight w:val="270"/>
        </w:trPr>
        <w:tc>
          <w:tcPr>
            <w:tcW w:w="2243" w:type="dxa"/>
            <w:tcBorders>
              <w:top w:val="nil"/>
              <w:left w:val="nil"/>
              <w:bottom w:val="nil"/>
              <w:right w:val="nil"/>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sz w:val="18"/>
                <w:szCs w:val="18"/>
              </w:rPr>
            </w:pPr>
          </w:p>
        </w:tc>
        <w:tc>
          <w:tcPr>
            <w:tcW w:w="1371" w:type="dxa"/>
            <w:gridSpan w:val="2"/>
            <w:tcBorders>
              <w:top w:val="double" w:sz="6" w:space="0" w:color="auto"/>
              <w:left w:val="nil"/>
              <w:bottom w:val="nil"/>
              <w:right w:val="nil"/>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b/>
                <w:bCs/>
                <w:sz w:val="18"/>
                <w:szCs w:val="18"/>
              </w:rPr>
            </w:pPr>
            <w:r w:rsidRPr="00B76505">
              <w:rPr>
                <w:rFonts w:ascii="Arial" w:eastAsia="Times New Roman" w:hAnsi="Arial" w:cs="Arial"/>
                <w:b/>
                <w:bCs/>
                <w:sz w:val="18"/>
                <w:szCs w:val="18"/>
              </w:rPr>
              <w:t> </w:t>
            </w:r>
          </w:p>
        </w:tc>
        <w:tc>
          <w:tcPr>
            <w:tcW w:w="2883" w:type="dxa"/>
            <w:tcBorders>
              <w:top w:val="nil"/>
              <w:left w:val="nil"/>
              <w:bottom w:val="nil"/>
              <w:right w:val="nil"/>
            </w:tcBorders>
            <w:shd w:val="clear" w:color="auto" w:fill="auto"/>
            <w:noWrap/>
            <w:vAlign w:val="bottom"/>
            <w:hideMark/>
          </w:tcPr>
          <w:p w:rsidR="00B76505" w:rsidRPr="00B76505" w:rsidRDefault="00B76505" w:rsidP="00B76505">
            <w:pPr>
              <w:spacing w:after="0" w:line="240" w:lineRule="auto"/>
              <w:rPr>
                <w:rFonts w:ascii="Arial" w:eastAsia="Times New Roman" w:hAnsi="Arial" w:cs="Arial"/>
                <w:b/>
                <w:bCs/>
                <w:sz w:val="18"/>
                <w:szCs w:val="18"/>
              </w:rPr>
            </w:pPr>
          </w:p>
        </w:tc>
        <w:tc>
          <w:tcPr>
            <w:tcW w:w="3395" w:type="dxa"/>
            <w:tcBorders>
              <w:top w:val="nil"/>
              <w:left w:val="nil"/>
              <w:bottom w:val="nil"/>
              <w:right w:val="nil"/>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p>
        </w:tc>
        <w:tc>
          <w:tcPr>
            <w:tcW w:w="587" w:type="dxa"/>
            <w:tcBorders>
              <w:top w:val="nil"/>
              <w:left w:val="nil"/>
              <w:bottom w:val="nil"/>
              <w:right w:val="nil"/>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p>
        </w:tc>
        <w:tc>
          <w:tcPr>
            <w:tcW w:w="587" w:type="dxa"/>
            <w:tcBorders>
              <w:top w:val="nil"/>
              <w:left w:val="nil"/>
              <w:bottom w:val="nil"/>
              <w:right w:val="nil"/>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p>
        </w:tc>
        <w:tc>
          <w:tcPr>
            <w:tcW w:w="707" w:type="dxa"/>
            <w:tcBorders>
              <w:top w:val="nil"/>
              <w:left w:val="nil"/>
              <w:bottom w:val="nil"/>
              <w:right w:val="nil"/>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p>
        </w:tc>
        <w:tc>
          <w:tcPr>
            <w:tcW w:w="1527" w:type="dxa"/>
            <w:tcBorders>
              <w:top w:val="nil"/>
              <w:left w:val="nil"/>
              <w:bottom w:val="nil"/>
              <w:right w:val="nil"/>
            </w:tcBorders>
            <w:shd w:val="clear" w:color="auto" w:fill="auto"/>
            <w:noWrap/>
            <w:vAlign w:val="bottom"/>
            <w:hideMark/>
          </w:tcPr>
          <w:p w:rsidR="00B76505" w:rsidRPr="00B76505" w:rsidRDefault="00B76505" w:rsidP="00B76505">
            <w:pPr>
              <w:spacing w:after="0" w:line="240" w:lineRule="auto"/>
              <w:jc w:val="center"/>
              <w:rPr>
                <w:rFonts w:ascii="Arial" w:eastAsia="Times New Roman" w:hAnsi="Arial" w:cs="Arial"/>
                <w:sz w:val="20"/>
                <w:szCs w:val="20"/>
              </w:rPr>
            </w:pPr>
          </w:p>
        </w:tc>
      </w:tr>
    </w:tbl>
    <w:p w:rsidR="00B76505" w:rsidRPr="00B76505" w:rsidRDefault="00B76505" w:rsidP="007619F9">
      <w:pPr>
        <w:pStyle w:val="ListParagraph"/>
        <w:ind w:left="0"/>
        <w:rPr>
          <w:rFonts w:ascii="Arial" w:hAnsi="Arial" w:cs="Arial"/>
          <w:b/>
          <w:sz w:val="24"/>
          <w:szCs w:val="24"/>
        </w:rPr>
      </w:pPr>
      <w:r w:rsidRPr="00B76505">
        <w:rPr>
          <w:rFonts w:ascii="Arial" w:hAnsi="Arial" w:cs="Arial"/>
          <w:b/>
          <w:sz w:val="24"/>
          <w:szCs w:val="24"/>
        </w:rPr>
        <w:t>Academic staff appointed with condition</w:t>
      </w:r>
    </w:p>
    <w:p w:rsidR="00B76505" w:rsidRDefault="00B76505" w:rsidP="007619F9">
      <w:pPr>
        <w:pStyle w:val="ListParagraph"/>
        <w:ind w:left="0"/>
        <w:rPr>
          <w:rFonts w:ascii="Arial" w:hAnsi="Arial" w:cs="Arial"/>
          <w:sz w:val="24"/>
          <w:szCs w:val="24"/>
        </w:rPr>
      </w:pPr>
      <w:r>
        <w:rPr>
          <w:rFonts w:ascii="Arial" w:hAnsi="Arial" w:cs="Arial"/>
          <w:sz w:val="24"/>
          <w:szCs w:val="24"/>
        </w:rPr>
        <w:t>There are still 37 academic staff members (19%) who are appointed with condition. This is a large improvement of the 75 staff members (38%) who were placed with condition in 2009.  At least 16 staff members are making excellent progress with their studies and several more indicated that they will start in 2013.</w:t>
      </w:r>
    </w:p>
    <w:p w:rsidR="009C15E0" w:rsidRDefault="009C15E0" w:rsidP="00633507">
      <w:pPr>
        <w:pStyle w:val="ListParagraph"/>
        <w:ind w:left="0"/>
        <w:rPr>
          <w:rFonts w:ascii="Arial" w:hAnsi="Arial" w:cs="Arial"/>
          <w:b/>
          <w:sz w:val="24"/>
          <w:szCs w:val="24"/>
        </w:rPr>
      </w:pPr>
    </w:p>
    <w:p w:rsidR="009C15E0" w:rsidRDefault="009C15E0" w:rsidP="00633507">
      <w:pPr>
        <w:pStyle w:val="ListParagraph"/>
        <w:ind w:left="0"/>
        <w:rPr>
          <w:rFonts w:ascii="Arial" w:hAnsi="Arial" w:cs="Arial"/>
          <w:b/>
          <w:sz w:val="24"/>
          <w:szCs w:val="24"/>
        </w:rPr>
      </w:pPr>
    </w:p>
    <w:p w:rsidR="00B76505" w:rsidRDefault="00B76505" w:rsidP="00633507">
      <w:pPr>
        <w:pStyle w:val="ListParagraph"/>
        <w:ind w:left="0"/>
        <w:rPr>
          <w:rFonts w:ascii="Arial" w:hAnsi="Arial" w:cs="Arial"/>
          <w:b/>
          <w:sz w:val="24"/>
          <w:szCs w:val="24"/>
        </w:rPr>
      </w:pPr>
    </w:p>
    <w:p w:rsidR="00633507" w:rsidRPr="00366309" w:rsidRDefault="00AD06C8" w:rsidP="00633507">
      <w:pPr>
        <w:pStyle w:val="ListParagraph"/>
        <w:ind w:left="0"/>
        <w:rPr>
          <w:rFonts w:ascii="Arial" w:hAnsi="Arial" w:cs="Arial"/>
          <w:b/>
          <w:sz w:val="24"/>
          <w:szCs w:val="24"/>
        </w:rPr>
      </w:pPr>
      <w:r w:rsidRPr="00366309">
        <w:rPr>
          <w:rFonts w:ascii="Arial" w:hAnsi="Arial" w:cs="Arial"/>
          <w:b/>
          <w:sz w:val="24"/>
          <w:szCs w:val="24"/>
        </w:rPr>
        <w:t>4.</w:t>
      </w:r>
      <w:r w:rsidR="00E3326F">
        <w:rPr>
          <w:rFonts w:ascii="Arial" w:hAnsi="Arial" w:cs="Arial"/>
          <w:b/>
          <w:sz w:val="24"/>
          <w:szCs w:val="24"/>
        </w:rPr>
        <w:t>4</w:t>
      </w:r>
      <w:r w:rsidRPr="00366309">
        <w:rPr>
          <w:rFonts w:ascii="Arial" w:hAnsi="Arial" w:cs="Arial"/>
          <w:b/>
          <w:sz w:val="24"/>
          <w:szCs w:val="24"/>
        </w:rPr>
        <w:tab/>
        <w:t>Awards Received By Staff Members</w:t>
      </w:r>
    </w:p>
    <w:p w:rsidR="002B480C" w:rsidRDefault="002B480C" w:rsidP="00633507">
      <w:pPr>
        <w:pStyle w:val="ListParagraph"/>
        <w:rPr>
          <w:rFonts w:ascii="Arial" w:hAnsi="Arial" w:cs="Arial"/>
          <w:b/>
          <w:sz w:val="24"/>
          <w:szCs w:val="24"/>
        </w:rPr>
      </w:pPr>
    </w:p>
    <w:p w:rsidR="00591427" w:rsidRPr="00591427" w:rsidRDefault="00591427" w:rsidP="00633507">
      <w:pPr>
        <w:pStyle w:val="ListParagraph"/>
        <w:rPr>
          <w:rFonts w:ascii="Arial" w:hAnsi="Arial" w:cs="Arial"/>
          <w:b/>
          <w:sz w:val="24"/>
          <w:szCs w:val="24"/>
        </w:rPr>
      </w:pPr>
      <w:r w:rsidRPr="00591427">
        <w:rPr>
          <w:rFonts w:ascii="Arial" w:hAnsi="Arial" w:cs="Arial"/>
          <w:b/>
          <w:sz w:val="24"/>
          <w:szCs w:val="24"/>
        </w:rPr>
        <w:t>Department of Animal Sciences</w:t>
      </w:r>
    </w:p>
    <w:p w:rsidR="00591427" w:rsidRPr="00507AA2" w:rsidRDefault="00BB4346" w:rsidP="00591427">
      <w:pPr>
        <w:pStyle w:val="ListParagraph"/>
        <w:rPr>
          <w:rFonts w:ascii="Arial" w:hAnsi="Arial" w:cs="Arial"/>
          <w:sz w:val="24"/>
          <w:szCs w:val="24"/>
        </w:rPr>
      </w:pPr>
      <w:r>
        <w:rPr>
          <w:rFonts w:ascii="Arial" w:hAnsi="Arial" w:cs="Arial"/>
          <w:sz w:val="24"/>
          <w:szCs w:val="24"/>
        </w:rPr>
        <w:t xml:space="preserve">Dr </w:t>
      </w:r>
      <w:r w:rsidR="00591427" w:rsidRPr="00507AA2">
        <w:rPr>
          <w:rFonts w:ascii="Arial" w:hAnsi="Arial" w:cs="Arial"/>
          <w:sz w:val="24"/>
          <w:szCs w:val="24"/>
        </w:rPr>
        <w:t>Luseba - Best Product Award – Indigenous Plant Forum 2012</w:t>
      </w:r>
    </w:p>
    <w:p w:rsidR="00591427" w:rsidRDefault="00591427" w:rsidP="00633507">
      <w:pPr>
        <w:pStyle w:val="ListParagraph"/>
        <w:rPr>
          <w:rFonts w:ascii="Arial" w:hAnsi="Arial" w:cs="Arial"/>
          <w:sz w:val="24"/>
          <w:szCs w:val="24"/>
        </w:rPr>
      </w:pPr>
    </w:p>
    <w:p w:rsidR="00591427" w:rsidRPr="00591427" w:rsidRDefault="00591427" w:rsidP="00633507">
      <w:pPr>
        <w:pStyle w:val="ListParagraph"/>
        <w:rPr>
          <w:rFonts w:ascii="Arial" w:hAnsi="Arial" w:cs="Arial"/>
          <w:b/>
          <w:sz w:val="24"/>
          <w:szCs w:val="24"/>
        </w:rPr>
      </w:pPr>
      <w:r w:rsidRPr="00591427">
        <w:rPr>
          <w:rFonts w:ascii="Arial" w:hAnsi="Arial" w:cs="Arial"/>
          <w:b/>
          <w:sz w:val="24"/>
          <w:szCs w:val="24"/>
        </w:rPr>
        <w:t>Department of Biomedical Sciences</w:t>
      </w:r>
    </w:p>
    <w:p w:rsidR="00591427" w:rsidRDefault="00BB4346" w:rsidP="00591427">
      <w:pPr>
        <w:pStyle w:val="ListParagraph"/>
        <w:rPr>
          <w:rFonts w:ascii="Arial" w:hAnsi="Arial" w:cs="Arial"/>
          <w:sz w:val="24"/>
          <w:szCs w:val="24"/>
        </w:rPr>
      </w:pPr>
      <w:r>
        <w:rPr>
          <w:rFonts w:ascii="Arial" w:hAnsi="Arial" w:cs="Arial"/>
          <w:sz w:val="24"/>
          <w:szCs w:val="24"/>
        </w:rPr>
        <w:t xml:space="preserve">Carin </w:t>
      </w:r>
      <w:r w:rsidR="00591427">
        <w:rPr>
          <w:rFonts w:ascii="Arial" w:hAnsi="Arial" w:cs="Arial"/>
          <w:sz w:val="24"/>
          <w:szCs w:val="24"/>
        </w:rPr>
        <w:t>Boshoff – Best speaker award: SAAVT Big 5 congress; Berg en Dal, Kruger National Park, South Africa, 30 – 31 October 2012.</w:t>
      </w:r>
    </w:p>
    <w:p w:rsidR="00591427" w:rsidRDefault="00591427" w:rsidP="00633507">
      <w:pPr>
        <w:pStyle w:val="ListParagraph"/>
        <w:rPr>
          <w:rFonts w:ascii="Arial" w:hAnsi="Arial" w:cs="Arial"/>
          <w:sz w:val="24"/>
          <w:szCs w:val="24"/>
        </w:rPr>
      </w:pPr>
    </w:p>
    <w:p w:rsidR="00591427" w:rsidRPr="00591427" w:rsidRDefault="00591427" w:rsidP="00633507">
      <w:pPr>
        <w:pStyle w:val="ListParagraph"/>
        <w:rPr>
          <w:rFonts w:ascii="Arial" w:hAnsi="Arial" w:cs="Arial"/>
          <w:b/>
          <w:sz w:val="24"/>
          <w:szCs w:val="24"/>
        </w:rPr>
      </w:pPr>
      <w:r w:rsidRPr="00591427">
        <w:rPr>
          <w:rFonts w:ascii="Arial" w:hAnsi="Arial" w:cs="Arial"/>
          <w:b/>
          <w:sz w:val="24"/>
          <w:szCs w:val="24"/>
        </w:rPr>
        <w:t>Department of Environmental Health</w:t>
      </w:r>
    </w:p>
    <w:p w:rsidR="00591427" w:rsidRDefault="00591427" w:rsidP="00591427">
      <w:pPr>
        <w:pStyle w:val="ListParagraph"/>
        <w:rPr>
          <w:rFonts w:ascii="Arial" w:hAnsi="Arial" w:cs="Arial"/>
          <w:sz w:val="24"/>
          <w:szCs w:val="24"/>
        </w:rPr>
      </w:pPr>
      <w:r>
        <w:rPr>
          <w:rFonts w:ascii="Arial" w:hAnsi="Arial" w:cs="Arial"/>
          <w:sz w:val="24"/>
          <w:szCs w:val="24"/>
        </w:rPr>
        <w:t>Dr JC Engelbrecht received an award from the President of the South African Institute of Environmental Health at the 3</w:t>
      </w:r>
      <w:r w:rsidRPr="00AB3FB4">
        <w:rPr>
          <w:rFonts w:ascii="Arial" w:hAnsi="Arial" w:cs="Arial"/>
          <w:sz w:val="24"/>
          <w:szCs w:val="24"/>
          <w:vertAlign w:val="superscript"/>
        </w:rPr>
        <w:t>rd</w:t>
      </w:r>
      <w:r>
        <w:rPr>
          <w:rFonts w:ascii="Arial" w:hAnsi="Arial" w:cs="Arial"/>
          <w:sz w:val="24"/>
          <w:szCs w:val="24"/>
        </w:rPr>
        <w:t xml:space="preserve"> All Africa Congress on Environmental Health in Durban for outstanding contribution, dedication and loyalty to the Environmental Health Profession.  His tremendous courage and perseverance to uphold this profession was acknowledged.</w:t>
      </w:r>
    </w:p>
    <w:p w:rsidR="00591427" w:rsidRDefault="00591427" w:rsidP="00591427">
      <w:pPr>
        <w:pStyle w:val="ListParagraph"/>
        <w:rPr>
          <w:rFonts w:ascii="Arial" w:hAnsi="Arial" w:cs="Arial"/>
          <w:sz w:val="24"/>
          <w:szCs w:val="24"/>
        </w:rPr>
      </w:pPr>
      <w:r>
        <w:rPr>
          <w:rFonts w:ascii="Arial" w:hAnsi="Arial" w:cs="Arial"/>
          <w:sz w:val="24"/>
          <w:szCs w:val="24"/>
        </w:rPr>
        <w:t>Dr JL Bekker received the Certificate of Merit at the Lectu</w:t>
      </w:r>
      <w:r w:rsidR="00BB4346">
        <w:rPr>
          <w:rFonts w:ascii="Arial" w:hAnsi="Arial" w:cs="Arial"/>
          <w:sz w:val="24"/>
          <w:szCs w:val="24"/>
        </w:rPr>
        <w:t>rer of the year 2011 ceremony.</w:t>
      </w:r>
    </w:p>
    <w:p w:rsidR="00591427" w:rsidRDefault="00591427" w:rsidP="00633507">
      <w:pPr>
        <w:pStyle w:val="ListParagraph"/>
        <w:rPr>
          <w:rFonts w:ascii="Arial" w:hAnsi="Arial" w:cs="Arial"/>
          <w:sz w:val="24"/>
          <w:szCs w:val="24"/>
        </w:rPr>
      </w:pPr>
    </w:p>
    <w:p w:rsidR="002B480C" w:rsidRDefault="002B480C" w:rsidP="00633507">
      <w:pPr>
        <w:pStyle w:val="ListParagraph"/>
        <w:rPr>
          <w:rFonts w:ascii="Arial" w:hAnsi="Arial" w:cs="Arial"/>
          <w:b/>
          <w:sz w:val="24"/>
          <w:szCs w:val="24"/>
        </w:rPr>
      </w:pPr>
    </w:p>
    <w:p w:rsidR="00591427" w:rsidRPr="00591427" w:rsidRDefault="00591427" w:rsidP="00BB4346">
      <w:pPr>
        <w:pStyle w:val="ListParagraph"/>
        <w:spacing w:line="240" w:lineRule="auto"/>
        <w:rPr>
          <w:rFonts w:ascii="Arial" w:hAnsi="Arial" w:cs="Arial"/>
          <w:b/>
          <w:sz w:val="24"/>
          <w:szCs w:val="24"/>
        </w:rPr>
      </w:pPr>
      <w:r w:rsidRPr="00591427">
        <w:rPr>
          <w:rFonts w:ascii="Arial" w:hAnsi="Arial" w:cs="Arial"/>
          <w:b/>
          <w:sz w:val="24"/>
          <w:szCs w:val="24"/>
        </w:rPr>
        <w:t>Department of Environmental, Water &amp; Earth Science</w:t>
      </w:r>
    </w:p>
    <w:p w:rsidR="00BB4346" w:rsidRDefault="00591427" w:rsidP="00BB4346">
      <w:pPr>
        <w:spacing w:line="240" w:lineRule="auto"/>
        <w:ind w:left="720"/>
        <w:rPr>
          <w:rFonts w:ascii="Arial" w:hAnsi="Arial" w:cs="Arial"/>
          <w:sz w:val="24"/>
          <w:szCs w:val="24"/>
        </w:rPr>
      </w:pPr>
      <w:r w:rsidRPr="00BB4346">
        <w:rPr>
          <w:rFonts w:ascii="Arial" w:hAnsi="Arial" w:cs="Arial"/>
          <w:sz w:val="24"/>
          <w:szCs w:val="24"/>
        </w:rPr>
        <w:t>Mrs L Monyatsi: Water research award held at the Chemical Technology Awards for 2012</w:t>
      </w:r>
      <w:r w:rsidR="00BB4346">
        <w:rPr>
          <w:rFonts w:ascii="Arial" w:hAnsi="Arial" w:cs="Arial"/>
          <w:sz w:val="24"/>
          <w:szCs w:val="24"/>
        </w:rPr>
        <w:t xml:space="preserve">. </w:t>
      </w:r>
    </w:p>
    <w:p w:rsidR="00591427" w:rsidRPr="00BB4346" w:rsidRDefault="00591427" w:rsidP="00BB4346">
      <w:pPr>
        <w:spacing w:line="240" w:lineRule="auto"/>
        <w:ind w:left="720"/>
        <w:rPr>
          <w:rFonts w:ascii="Arial" w:hAnsi="Arial" w:cs="Arial"/>
          <w:sz w:val="24"/>
          <w:szCs w:val="24"/>
        </w:rPr>
      </w:pPr>
      <w:r w:rsidRPr="00BB4346">
        <w:rPr>
          <w:rFonts w:ascii="Arial" w:hAnsi="Arial" w:cs="Arial"/>
          <w:sz w:val="24"/>
          <w:szCs w:val="24"/>
        </w:rPr>
        <w:t>Prof JP Maree: DTI Technology award: Runner-up in THRIP quality and quantity of students category</w:t>
      </w:r>
    </w:p>
    <w:p w:rsidR="00591427" w:rsidRDefault="00591427" w:rsidP="00633507">
      <w:pPr>
        <w:pStyle w:val="ListParagraph"/>
        <w:rPr>
          <w:rFonts w:ascii="Arial" w:hAnsi="Arial" w:cs="Arial"/>
          <w:sz w:val="24"/>
          <w:szCs w:val="24"/>
        </w:rPr>
      </w:pPr>
    </w:p>
    <w:p w:rsidR="00591427" w:rsidRPr="00591427" w:rsidRDefault="00591427" w:rsidP="00633507">
      <w:pPr>
        <w:pStyle w:val="ListParagraph"/>
        <w:rPr>
          <w:rFonts w:ascii="Arial" w:hAnsi="Arial" w:cs="Arial"/>
          <w:b/>
          <w:sz w:val="24"/>
          <w:szCs w:val="24"/>
        </w:rPr>
      </w:pPr>
      <w:r w:rsidRPr="00591427">
        <w:rPr>
          <w:rFonts w:ascii="Arial" w:hAnsi="Arial" w:cs="Arial"/>
          <w:b/>
          <w:sz w:val="24"/>
          <w:szCs w:val="24"/>
        </w:rPr>
        <w:t>Department of Pharmaceutical Sciences</w:t>
      </w:r>
    </w:p>
    <w:p w:rsidR="00591427" w:rsidRDefault="00591427" w:rsidP="0025307B">
      <w:pPr>
        <w:pStyle w:val="ListParagraph"/>
        <w:spacing w:after="0" w:line="240" w:lineRule="auto"/>
        <w:ind w:left="0" w:firstLine="720"/>
        <w:jc w:val="both"/>
        <w:rPr>
          <w:rFonts w:ascii="Arial" w:hAnsi="Arial" w:cs="Arial"/>
          <w:sz w:val="24"/>
          <w:szCs w:val="24"/>
        </w:rPr>
      </w:pPr>
      <w:r w:rsidRPr="00940485">
        <w:rPr>
          <w:rFonts w:ascii="Arial" w:hAnsi="Arial" w:cs="Arial"/>
          <w:sz w:val="24"/>
          <w:szCs w:val="24"/>
        </w:rPr>
        <w:t xml:space="preserve">Prof A Viljoen named Faculty of Science Researcher of the </w:t>
      </w:r>
      <w:r>
        <w:rPr>
          <w:rFonts w:ascii="Arial" w:hAnsi="Arial" w:cs="Arial"/>
          <w:sz w:val="24"/>
          <w:szCs w:val="24"/>
        </w:rPr>
        <w:t>Y</w:t>
      </w:r>
      <w:r w:rsidRPr="00940485">
        <w:rPr>
          <w:rFonts w:ascii="Arial" w:hAnsi="Arial" w:cs="Arial"/>
          <w:sz w:val="24"/>
          <w:szCs w:val="24"/>
        </w:rPr>
        <w:t>ear 2011</w:t>
      </w:r>
      <w:r>
        <w:rPr>
          <w:rFonts w:ascii="Arial" w:hAnsi="Arial" w:cs="Arial"/>
          <w:sz w:val="24"/>
          <w:szCs w:val="24"/>
        </w:rPr>
        <w:t>.</w:t>
      </w:r>
    </w:p>
    <w:p w:rsidR="00591427" w:rsidRDefault="00591427" w:rsidP="0025307B">
      <w:pPr>
        <w:pStyle w:val="ListParagraph"/>
        <w:spacing w:after="0" w:line="240" w:lineRule="auto"/>
        <w:ind w:left="0" w:firstLine="720"/>
        <w:jc w:val="both"/>
        <w:rPr>
          <w:rFonts w:ascii="Arial" w:hAnsi="Arial" w:cs="Arial"/>
          <w:sz w:val="24"/>
          <w:szCs w:val="24"/>
        </w:rPr>
      </w:pPr>
      <w:r w:rsidRPr="00940485">
        <w:rPr>
          <w:rFonts w:ascii="Arial" w:hAnsi="Arial" w:cs="Arial"/>
          <w:sz w:val="24"/>
          <w:szCs w:val="24"/>
        </w:rPr>
        <w:t xml:space="preserve">Dr I Vermaak named Faculty of Science Junior Researcher of the </w:t>
      </w:r>
      <w:r>
        <w:rPr>
          <w:rFonts w:ascii="Arial" w:hAnsi="Arial" w:cs="Arial"/>
          <w:sz w:val="24"/>
          <w:szCs w:val="24"/>
        </w:rPr>
        <w:t>Y</w:t>
      </w:r>
      <w:r w:rsidRPr="00940485">
        <w:rPr>
          <w:rFonts w:ascii="Arial" w:hAnsi="Arial" w:cs="Arial"/>
          <w:sz w:val="24"/>
          <w:szCs w:val="24"/>
        </w:rPr>
        <w:t>ear 2011</w:t>
      </w:r>
      <w:r>
        <w:rPr>
          <w:rFonts w:ascii="Arial" w:hAnsi="Arial" w:cs="Arial"/>
          <w:sz w:val="24"/>
          <w:szCs w:val="24"/>
        </w:rPr>
        <w:t>.</w:t>
      </w:r>
    </w:p>
    <w:p w:rsidR="00591427" w:rsidRDefault="00591427" w:rsidP="0025307B">
      <w:pPr>
        <w:spacing w:after="0" w:line="240" w:lineRule="auto"/>
        <w:ind w:left="720"/>
        <w:jc w:val="both"/>
        <w:rPr>
          <w:rFonts w:ascii="Arial" w:hAnsi="Arial" w:cs="Arial"/>
          <w:sz w:val="24"/>
          <w:szCs w:val="24"/>
        </w:rPr>
      </w:pPr>
      <w:r>
        <w:rPr>
          <w:rFonts w:ascii="Arial" w:hAnsi="Arial" w:cs="Arial"/>
          <w:sz w:val="24"/>
          <w:szCs w:val="24"/>
        </w:rPr>
        <w:t>Ms B</w:t>
      </w:r>
      <w:r w:rsidRPr="00106419">
        <w:rPr>
          <w:rFonts w:ascii="Arial" w:hAnsi="Arial" w:cs="Arial"/>
          <w:sz w:val="24"/>
          <w:szCs w:val="24"/>
        </w:rPr>
        <w:t xml:space="preserve"> Komane-Mofokeng</w:t>
      </w:r>
      <w:r>
        <w:rPr>
          <w:rFonts w:ascii="Arial" w:hAnsi="Arial" w:cs="Arial"/>
          <w:sz w:val="24"/>
          <w:szCs w:val="24"/>
        </w:rPr>
        <w:t xml:space="preserve"> named Faculty of Science Young Female </w:t>
      </w:r>
      <w:r w:rsidRPr="00106419">
        <w:rPr>
          <w:rFonts w:ascii="Arial" w:hAnsi="Arial" w:cs="Arial"/>
          <w:sz w:val="24"/>
          <w:szCs w:val="24"/>
        </w:rPr>
        <w:t xml:space="preserve">Researcher </w:t>
      </w:r>
      <w:r>
        <w:rPr>
          <w:rFonts w:ascii="Arial" w:hAnsi="Arial" w:cs="Arial"/>
          <w:sz w:val="24"/>
          <w:szCs w:val="24"/>
        </w:rPr>
        <w:t xml:space="preserve">in training of the Year 2011.  </w:t>
      </w:r>
    </w:p>
    <w:p w:rsidR="00591427" w:rsidRDefault="00591427" w:rsidP="0025307B">
      <w:pPr>
        <w:spacing w:after="0" w:line="240" w:lineRule="auto"/>
        <w:ind w:left="720"/>
        <w:jc w:val="both"/>
        <w:rPr>
          <w:rFonts w:ascii="Arial" w:hAnsi="Arial" w:cs="Arial"/>
          <w:sz w:val="24"/>
          <w:szCs w:val="24"/>
        </w:rPr>
      </w:pPr>
      <w:r w:rsidRPr="00721800">
        <w:rPr>
          <w:rFonts w:ascii="Arial" w:hAnsi="Arial" w:cs="Arial"/>
          <w:sz w:val="24"/>
          <w:szCs w:val="24"/>
        </w:rPr>
        <w:t>Dr G Enslin, Ms N Mncwangi, Ms B Mofokeng and Dr I Vermaak awarded NRF Thuthuka funding</w:t>
      </w:r>
      <w:r>
        <w:rPr>
          <w:rFonts w:ascii="Arial" w:hAnsi="Arial" w:cs="Arial"/>
          <w:sz w:val="24"/>
          <w:szCs w:val="24"/>
        </w:rPr>
        <w:t>.</w:t>
      </w:r>
    </w:p>
    <w:p w:rsidR="00633507" w:rsidRPr="00F34231" w:rsidRDefault="00633507" w:rsidP="0025307B">
      <w:pPr>
        <w:pStyle w:val="ListParagraph"/>
        <w:spacing w:line="240" w:lineRule="auto"/>
        <w:rPr>
          <w:rFonts w:ascii="Arial" w:hAnsi="Arial" w:cs="Arial"/>
          <w:i/>
          <w:sz w:val="24"/>
          <w:szCs w:val="24"/>
        </w:rPr>
      </w:pPr>
    </w:p>
    <w:p w:rsidR="00BB4346" w:rsidRDefault="00BB4346" w:rsidP="0025307B">
      <w:pPr>
        <w:pStyle w:val="ListParagraph"/>
        <w:spacing w:line="240" w:lineRule="auto"/>
        <w:ind w:left="0"/>
        <w:rPr>
          <w:rFonts w:ascii="Arial" w:hAnsi="Arial" w:cs="Arial"/>
          <w:b/>
          <w:sz w:val="24"/>
          <w:szCs w:val="24"/>
        </w:rPr>
      </w:pPr>
    </w:p>
    <w:p w:rsidR="00BB4346" w:rsidRDefault="00BB4346" w:rsidP="0025307B">
      <w:pPr>
        <w:pStyle w:val="ListParagraph"/>
        <w:spacing w:line="240" w:lineRule="auto"/>
        <w:ind w:left="0"/>
        <w:rPr>
          <w:rFonts w:ascii="Arial" w:hAnsi="Arial" w:cs="Arial"/>
          <w:b/>
          <w:sz w:val="24"/>
          <w:szCs w:val="24"/>
        </w:rPr>
      </w:pPr>
    </w:p>
    <w:p w:rsidR="00BB4346" w:rsidRDefault="00BB4346" w:rsidP="0025307B">
      <w:pPr>
        <w:pStyle w:val="ListParagraph"/>
        <w:spacing w:line="240" w:lineRule="auto"/>
        <w:ind w:left="0"/>
        <w:rPr>
          <w:rFonts w:ascii="Arial" w:hAnsi="Arial" w:cs="Arial"/>
          <w:b/>
          <w:sz w:val="24"/>
          <w:szCs w:val="24"/>
        </w:rPr>
      </w:pPr>
    </w:p>
    <w:p w:rsidR="00BB4346" w:rsidRDefault="00BB4346" w:rsidP="0025307B">
      <w:pPr>
        <w:pStyle w:val="ListParagraph"/>
        <w:spacing w:line="240" w:lineRule="auto"/>
        <w:ind w:left="0"/>
        <w:rPr>
          <w:rFonts w:ascii="Arial" w:hAnsi="Arial" w:cs="Arial"/>
          <w:b/>
          <w:sz w:val="24"/>
          <w:szCs w:val="24"/>
        </w:rPr>
      </w:pPr>
    </w:p>
    <w:p w:rsidR="00633507" w:rsidRPr="00F34231" w:rsidRDefault="00AD06C8" w:rsidP="0025307B">
      <w:pPr>
        <w:pStyle w:val="ListParagraph"/>
        <w:spacing w:line="240" w:lineRule="auto"/>
        <w:ind w:left="0"/>
        <w:rPr>
          <w:rFonts w:ascii="Arial" w:hAnsi="Arial" w:cs="Arial"/>
          <w:i/>
          <w:sz w:val="24"/>
          <w:szCs w:val="24"/>
        </w:rPr>
      </w:pPr>
      <w:r w:rsidRPr="00F34231">
        <w:rPr>
          <w:rFonts w:ascii="Arial" w:hAnsi="Arial" w:cs="Arial"/>
          <w:b/>
          <w:sz w:val="24"/>
          <w:szCs w:val="24"/>
        </w:rPr>
        <w:t>4.</w:t>
      </w:r>
      <w:r w:rsidR="00E3326F">
        <w:rPr>
          <w:rFonts w:ascii="Arial" w:hAnsi="Arial" w:cs="Arial"/>
          <w:b/>
          <w:sz w:val="24"/>
          <w:szCs w:val="24"/>
        </w:rPr>
        <w:t>5</w:t>
      </w:r>
      <w:r w:rsidRPr="00F34231">
        <w:rPr>
          <w:rFonts w:ascii="Arial" w:hAnsi="Arial" w:cs="Arial"/>
          <w:b/>
          <w:sz w:val="24"/>
          <w:szCs w:val="24"/>
        </w:rPr>
        <w:tab/>
        <w:t xml:space="preserve">Staff Involvement With In Committees, Management </w:t>
      </w:r>
      <w:r w:rsidR="00591427" w:rsidRPr="00F34231">
        <w:rPr>
          <w:rFonts w:ascii="Arial" w:hAnsi="Arial" w:cs="Arial"/>
          <w:b/>
          <w:sz w:val="24"/>
          <w:szCs w:val="24"/>
        </w:rPr>
        <w:t>of</w:t>
      </w:r>
      <w:r w:rsidR="001D026E">
        <w:rPr>
          <w:rFonts w:ascii="Arial" w:hAnsi="Arial" w:cs="Arial"/>
          <w:b/>
          <w:sz w:val="24"/>
          <w:szCs w:val="24"/>
        </w:rPr>
        <w:t xml:space="preserve"> </w:t>
      </w:r>
      <w:r w:rsidRPr="00F34231">
        <w:rPr>
          <w:rFonts w:ascii="Arial" w:hAnsi="Arial" w:cs="Arial"/>
          <w:b/>
          <w:sz w:val="24"/>
          <w:szCs w:val="24"/>
        </w:rPr>
        <w:t xml:space="preserve">Scientific Councils, </w:t>
      </w:r>
      <w:r w:rsidRPr="00F34231">
        <w:rPr>
          <w:rFonts w:ascii="Arial" w:hAnsi="Arial" w:cs="Arial"/>
          <w:b/>
          <w:sz w:val="24"/>
          <w:szCs w:val="24"/>
        </w:rPr>
        <w:tab/>
        <w:t>Boards, Etc.</w:t>
      </w:r>
    </w:p>
    <w:p w:rsidR="00F47818" w:rsidRDefault="000D7713" w:rsidP="0025307B">
      <w:pPr>
        <w:tabs>
          <w:tab w:val="left" w:pos="567"/>
        </w:tabs>
        <w:spacing w:after="0" w:line="240" w:lineRule="auto"/>
        <w:ind w:left="567" w:hanging="567"/>
        <w:rPr>
          <w:rFonts w:ascii="Arial" w:hAnsi="Arial" w:cs="Arial"/>
          <w:b/>
          <w:sz w:val="24"/>
          <w:szCs w:val="24"/>
        </w:rPr>
      </w:pPr>
      <w:r>
        <w:rPr>
          <w:rFonts w:ascii="Arial" w:hAnsi="Arial" w:cs="Arial"/>
          <w:b/>
          <w:sz w:val="24"/>
          <w:szCs w:val="24"/>
        </w:rPr>
        <w:t>Department of Sport, Rehabilitation &amp; Dental Sciences</w:t>
      </w:r>
    </w:p>
    <w:p w:rsidR="000D7713" w:rsidRDefault="000D7713" w:rsidP="003B6B1B">
      <w:pPr>
        <w:pStyle w:val="ListParagraph"/>
        <w:numPr>
          <w:ilvl w:val="0"/>
          <w:numId w:val="9"/>
        </w:numPr>
        <w:spacing w:line="240" w:lineRule="auto"/>
        <w:jc w:val="both"/>
        <w:rPr>
          <w:rFonts w:ascii="Arial" w:hAnsi="Arial" w:cs="Arial"/>
          <w:sz w:val="24"/>
          <w:szCs w:val="24"/>
        </w:rPr>
      </w:pPr>
      <w:r w:rsidRPr="00BC64E5">
        <w:rPr>
          <w:rFonts w:ascii="Arial" w:hAnsi="Arial" w:cs="Arial"/>
          <w:sz w:val="24"/>
          <w:szCs w:val="24"/>
        </w:rPr>
        <w:t xml:space="preserve">Mr W.A. Smit </w:t>
      </w:r>
      <w:r>
        <w:rPr>
          <w:rFonts w:ascii="Arial" w:hAnsi="Arial" w:cs="Arial"/>
          <w:sz w:val="24"/>
          <w:szCs w:val="24"/>
        </w:rPr>
        <w:t xml:space="preserve">became the TUT’s representative on the Education Committee of the South African Dental Technicians Council.  </w:t>
      </w:r>
    </w:p>
    <w:p w:rsidR="000D7713" w:rsidRPr="002E2F18" w:rsidRDefault="000D7713" w:rsidP="003B6B1B">
      <w:pPr>
        <w:pStyle w:val="ListParagraph"/>
        <w:numPr>
          <w:ilvl w:val="0"/>
          <w:numId w:val="9"/>
        </w:numPr>
        <w:spacing w:line="240" w:lineRule="auto"/>
        <w:jc w:val="both"/>
        <w:rPr>
          <w:rFonts w:ascii="Arial" w:hAnsi="Arial" w:cs="Arial"/>
          <w:sz w:val="24"/>
          <w:szCs w:val="24"/>
        </w:rPr>
      </w:pPr>
      <w:r>
        <w:rPr>
          <w:rFonts w:ascii="Arial" w:hAnsi="Arial" w:cs="Arial"/>
          <w:sz w:val="24"/>
          <w:szCs w:val="24"/>
        </w:rPr>
        <w:t>N Neveling served on the</w:t>
      </w:r>
      <w:r w:rsidRPr="002E2F18">
        <w:rPr>
          <w:rFonts w:ascii="Arial" w:hAnsi="Arial" w:cs="Arial"/>
          <w:sz w:val="24"/>
          <w:szCs w:val="24"/>
        </w:rPr>
        <w:t xml:space="preserve"> HPCSA Academic Board</w:t>
      </w:r>
      <w:r>
        <w:rPr>
          <w:rFonts w:ascii="Arial" w:hAnsi="Arial" w:cs="Arial"/>
          <w:sz w:val="24"/>
          <w:szCs w:val="24"/>
        </w:rPr>
        <w:t xml:space="preserve"> and is also a board member of </w:t>
      </w:r>
      <w:r w:rsidRPr="002E2F18">
        <w:rPr>
          <w:rFonts w:ascii="Arial" w:hAnsi="Arial" w:cs="Arial"/>
          <w:sz w:val="24"/>
          <w:szCs w:val="24"/>
        </w:rPr>
        <w:t>Biokinet</w:t>
      </w:r>
      <w:r>
        <w:rPr>
          <w:rFonts w:ascii="Arial" w:hAnsi="Arial" w:cs="Arial"/>
          <w:sz w:val="24"/>
          <w:szCs w:val="24"/>
        </w:rPr>
        <w:t>ics Association of South Africa.</w:t>
      </w:r>
    </w:p>
    <w:p w:rsidR="000D7713" w:rsidRDefault="000D7713" w:rsidP="0025307B">
      <w:pPr>
        <w:tabs>
          <w:tab w:val="left" w:pos="567"/>
        </w:tabs>
        <w:spacing w:after="0" w:line="240" w:lineRule="auto"/>
        <w:ind w:left="567" w:hanging="567"/>
        <w:rPr>
          <w:rFonts w:ascii="Arial" w:hAnsi="Arial" w:cs="Arial"/>
          <w:b/>
          <w:sz w:val="24"/>
          <w:szCs w:val="24"/>
        </w:rPr>
      </w:pPr>
      <w:r>
        <w:rPr>
          <w:rFonts w:ascii="Arial" w:hAnsi="Arial" w:cs="Arial"/>
          <w:b/>
          <w:sz w:val="24"/>
          <w:szCs w:val="24"/>
        </w:rPr>
        <w:t>Department of Physics</w:t>
      </w:r>
    </w:p>
    <w:p w:rsidR="000D7713" w:rsidRPr="00BB4346" w:rsidRDefault="000D7713" w:rsidP="00BB4346">
      <w:pPr>
        <w:pStyle w:val="ListParagraph"/>
        <w:numPr>
          <w:ilvl w:val="0"/>
          <w:numId w:val="33"/>
        </w:numPr>
        <w:spacing w:line="240" w:lineRule="auto"/>
        <w:jc w:val="both"/>
        <w:rPr>
          <w:rFonts w:ascii="Arial" w:hAnsi="Arial" w:cs="Arial"/>
          <w:sz w:val="24"/>
          <w:szCs w:val="24"/>
        </w:rPr>
      </w:pPr>
      <w:r w:rsidRPr="00BB4346">
        <w:rPr>
          <w:rFonts w:ascii="Arial" w:hAnsi="Arial" w:cs="Arial"/>
          <w:sz w:val="24"/>
          <w:szCs w:val="24"/>
        </w:rPr>
        <w:t xml:space="preserve">Dr Asante was appointed to serve on the Group of Experts Committee that is charged by CHE-SAIP to oversee the quality of undergraduate physics </w:t>
      </w:r>
      <w:r w:rsidR="00193BDE">
        <w:rPr>
          <w:rFonts w:ascii="Arial" w:hAnsi="Arial" w:cs="Arial"/>
          <w:sz w:val="24"/>
          <w:szCs w:val="24"/>
        </w:rPr>
        <w:t>programme</w:t>
      </w:r>
      <w:r w:rsidRPr="00BB4346">
        <w:rPr>
          <w:rFonts w:ascii="Arial" w:hAnsi="Arial" w:cs="Arial"/>
          <w:sz w:val="24"/>
          <w:szCs w:val="24"/>
        </w:rPr>
        <w:t xml:space="preserve"> in all universities in South Africa.</w:t>
      </w:r>
    </w:p>
    <w:p w:rsidR="00BB4346" w:rsidRPr="00BB4346" w:rsidRDefault="00BB4346" w:rsidP="00BB4346">
      <w:pPr>
        <w:pStyle w:val="ListParagraph"/>
        <w:numPr>
          <w:ilvl w:val="0"/>
          <w:numId w:val="33"/>
        </w:numPr>
        <w:tabs>
          <w:tab w:val="left" w:pos="567"/>
        </w:tabs>
        <w:spacing w:after="0" w:line="240" w:lineRule="auto"/>
        <w:rPr>
          <w:rFonts w:ascii="Arial" w:hAnsi="Arial" w:cs="Arial"/>
          <w:sz w:val="24"/>
          <w:szCs w:val="24"/>
          <w:lang w:val="en-US"/>
        </w:rPr>
      </w:pPr>
      <w:r>
        <w:rPr>
          <w:rFonts w:ascii="Arial" w:hAnsi="Arial" w:cs="Arial"/>
          <w:sz w:val="24"/>
          <w:szCs w:val="24"/>
        </w:rPr>
        <w:t xml:space="preserve">   </w:t>
      </w:r>
      <w:r w:rsidR="000D7713" w:rsidRPr="00BB4346">
        <w:rPr>
          <w:rFonts w:ascii="Arial" w:hAnsi="Arial" w:cs="Arial"/>
          <w:sz w:val="24"/>
          <w:szCs w:val="24"/>
        </w:rPr>
        <w:t>Dr Coetzee was appointed as the chair of the Faculty Success Rate Committee in 2012.</w:t>
      </w:r>
      <w:r w:rsidR="000D7713" w:rsidRPr="00BB4346">
        <w:rPr>
          <w:rFonts w:ascii="Times New Roman" w:hAnsi="Times New Roman"/>
          <w:sz w:val="28"/>
          <w:szCs w:val="28"/>
          <w:lang w:val="en-US"/>
        </w:rPr>
        <w:t xml:space="preserve"> </w:t>
      </w:r>
      <w:r w:rsidR="000D7713" w:rsidRPr="00BB4346">
        <w:rPr>
          <w:rFonts w:ascii="Arial" w:hAnsi="Arial" w:cs="Arial"/>
          <w:sz w:val="24"/>
          <w:szCs w:val="24"/>
          <w:lang w:val="en-US"/>
        </w:rPr>
        <w:t>She is also a panel</w:t>
      </w:r>
    </w:p>
    <w:p w:rsidR="000D7713" w:rsidRPr="00BB4346" w:rsidRDefault="00BB4346" w:rsidP="00BB4346">
      <w:pPr>
        <w:tabs>
          <w:tab w:val="left" w:pos="567"/>
        </w:tabs>
        <w:spacing w:after="0" w:line="240" w:lineRule="auto"/>
        <w:rPr>
          <w:rFonts w:ascii="Arial" w:hAnsi="Arial" w:cs="Arial"/>
          <w:sz w:val="24"/>
          <w:szCs w:val="24"/>
          <w:lang w:val="en-US"/>
        </w:rPr>
      </w:pPr>
      <w:r>
        <w:rPr>
          <w:rFonts w:ascii="Arial" w:hAnsi="Arial" w:cs="Arial"/>
          <w:sz w:val="24"/>
          <w:szCs w:val="24"/>
          <w:lang w:val="en-US"/>
        </w:rPr>
        <w:t xml:space="preserve">  </w:t>
      </w:r>
      <w:r>
        <w:rPr>
          <w:rFonts w:ascii="Arial" w:hAnsi="Arial" w:cs="Arial"/>
          <w:sz w:val="24"/>
          <w:szCs w:val="24"/>
          <w:lang w:val="en-US"/>
        </w:rPr>
        <w:tab/>
        <w:t xml:space="preserve">   </w:t>
      </w:r>
      <w:r w:rsidR="000D7713" w:rsidRPr="00BB4346">
        <w:rPr>
          <w:rFonts w:ascii="Arial" w:hAnsi="Arial" w:cs="Arial"/>
          <w:sz w:val="24"/>
          <w:szCs w:val="24"/>
          <w:lang w:val="en-US"/>
        </w:rPr>
        <w:t>member of HEQC Evaluators</w:t>
      </w:r>
    </w:p>
    <w:p w:rsidR="000D7713" w:rsidRDefault="000D7713" w:rsidP="0025307B">
      <w:pPr>
        <w:tabs>
          <w:tab w:val="left" w:pos="567"/>
        </w:tabs>
        <w:spacing w:after="0" w:line="240" w:lineRule="auto"/>
        <w:ind w:left="567" w:hanging="567"/>
        <w:rPr>
          <w:rFonts w:ascii="Arial" w:hAnsi="Arial" w:cs="Arial"/>
          <w:sz w:val="24"/>
          <w:szCs w:val="24"/>
          <w:lang w:val="en-US"/>
        </w:rPr>
      </w:pPr>
    </w:p>
    <w:p w:rsidR="0025307B" w:rsidRDefault="0025307B" w:rsidP="0025307B">
      <w:pPr>
        <w:tabs>
          <w:tab w:val="left" w:pos="567"/>
        </w:tabs>
        <w:spacing w:after="0" w:line="240" w:lineRule="auto"/>
        <w:ind w:left="567" w:hanging="567"/>
        <w:rPr>
          <w:rFonts w:ascii="Arial" w:hAnsi="Arial" w:cs="Arial"/>
          <w:b/>
          <w:sz w:val="24"/>
          <w:szCs w:val="24"/>
        </w:rPr>
      </w:pPr>
    </w:p>
    <w:p w:rsidR="0025307B" w:rsidRDefault="0025307B" w:rsidP="0025307B">
      <w:pPr>
        <w:tabs>
          <w:tab w:val="left" w:pos="567"/>
        </w:tabs>
        <w:spacing w:after="0" w:line="240" w:lineRule="auto"/>
        <w:ind w:left="567" w:hanging="567"/>
        <w:rPr>
          <w:rFonts w:ascii="Arial" w:hAnsi="Arial" w:cs="Arial"/>
          <w:b/>
          <w:sz w:val="24"/>
          <w:szCs w:val="24"/>
        </w:rPr>
      </w:pPr>
    </w:p>
    <w:p w:rsidR="000D7713" w:rsidRDefault="000D7713" w:rsidP="0025307B">
      <w:pPr>
        <w:tabs>
          <w:tab w:val="left" w:pos="567"/>
        </w:tabs>
        <w:spacing w:after="0" w:line="240" w:lineRule="auto"/>
        <w:ind w:left="567" w:hanging="567"/>
        <w:rPr>
          <w:rFonts w:ascii="Arial" w:hAnsi="Arial" w:cs="Arial"/>
          <w:b/>
          <w:sz w:val="24"/>
          <w:szCs w:val="24"/>
        </w:rPr>
      </w:pPr>
      <w:r>
        <w:rPr>
          <w:rFonts w:ascii="Arial" w:hAnsi="Arial" w:cs="Arial"/>
          <w:b/>
          <w:sz w:val="24"/>
          <w:szCs w:val="24"/>
        </w:rPr>
        <w:t>Department of Pharmaceutical Sciences</w:t>
      </w:r>
    </w:p>
    <w:p w:rsidR="000D7713" w:rsidRDefault="000D7713" w:rsidP="003B6B1B">
      <w:pPr>
        <w:pStyle w:val="ListParagraph"/>
        <w:numPr>
          <w:ilvl w:val="0"/>
          <w:numId w:val="9"/>
        </w:numPr>
        <w:spacing w:after="0" w:line="240" w:lineRule="auto"/>
        <w:jc w:val="both"/>
        <w:rPr>
          <w:rFonts w:ascii="Arial" w:hAnsi="Arial" w:cs="Arial"/>
          <w:i/>
          <w:color w:val="000000" w:themeColor="text1"/>
          <w:sz w:val="24"/>
          <w:szCs w:val="24"/>
        </w:rPr>
      </w:pPr>
      <w:r w:rsidRPr="008D3C04">
        <w:rPr>
          <w:rFonts w:ascii="Arial" w:hAnsi="Arial" w:cs="Arial"/>
          <w:color w:val="000000" w:themeColor="text1"/>
          <w:sz w:val="24"/>
          <w:szCs w:val="24"/>
        </w:rPr>
        <w:t>Both Dr P Demana and Prof D R Katerere are members of the MCC and serve on various committees.</w:t>
      </w:r>
    </w:p>
    <w:p w:rsidR="000D7713" w:rsidRDefault="000D7713" w:rsidP="003B6B1B">
      <w:pPr>
        <w:pStyle w:val="ListParagraph"/>
        <w:numPr>
          <w:ilvl w:val="0"/>
          <w:numId w:val="9"/>
        </w:numPr>
        <w:spacing w:after="0" w:line="240" w:lineRule="auto"/>
        <w:rPr>
          <w:rFonts w:ascii="Arial" w:hAnsi="Arial" w:cs="Arial"/>
          <w:color w:val="000000" w:themeColor="text1"/>
          <w:sz w:val="24"/>
          <w:szCs w:val="24"/>
        </w:rPr>
      </w:pPr>
      <w:r w:rsidRPr="008D3C04">
        <w:rPr>
          <w:rFonts w:ascii="Arial" w:hAnsi="Arial" w:cs="Arial"/>
          <w:color w:val="000000" w:themeColor="text1"/>
          <w:sz w:val="24"/>
          <w:szCs w:val="24"/>
        </w:rPr>
        <w:t>Dr C Tarirai is serving on the ethics committee of the CSIR</w:t>
      </w:r>
      <w:r>
        <w:rPr>
          <w:rFonts w:ascii="Arial" w:hAnsi="Arial" w:cs="Arial"/>
          <w:color w:val="000000" w:themeColor="text1"/>
          <w:sz w:val="24"/>
          <w:szCs w:val="24"/>
        </w:rPr>
        <w:t>.</w:t>
      </w:r>
    </w:p>
    <w:p w:rsidR="000D7713" w:rsidRDefault="000D7713" w:rsidP="003B6B1B">
      <w:pPr>
        <w:pStyle w:val="ListParagraph"/>
        <w:numPr>
          <w:ilvl w:val="0"/>
          <w:numId w:val="9"/>
        </w:numPr>
        <w:spacing w:after="0" w:line="240" w:lineRule="auto"/>
        <w:rPr>
          <w:rFonts w:ascii="Arial" w:hAnsi="Arial" w:cs="Arial"/>
          <w:color w:val="000000" w:themeColor="text1"/>
          <w:sz w:val="24"/>
          <w:szCs w:val="24"/>
        </w:rPr>
      </w:pPr>
      <w:r w:rsidRPr="008D3C04">
        <w:rPr>
          <w:rFonts w:ascii="Arial" w:hAnsi="Arial" w:cs="Arial"/>
          <w:color w:val="000000" w:themeColor="text1"/>
          <w:sz w:val="24"/>
          <w:szCs w:val="24"/>
        </w:rPr>
        <w:t>Prof A Viljoen serves as the associate editor: Journal of Ethnopharmacology, the</w:t>
      </w:r>
      <w:r w:rsidR="008B3414">
        <w:rPr>
          <w:rFonts w:ascii="Arial" w:hAnsi="Arial" w:cs="Arial"/>
          <w:color w:val="000000" w:themeColor="text1"/>
          <w:sz w:val="24"/>
          <w:szCs w:val="24"/>
        </w:rPr>
        <w:t xml:space="preserve"> </w:t>
      </w:r>
      <w:r w:rsidRPr="008D3C04">
        <w:rPr>
          <w:rFonts w:ascii="Arial" w:hAnsi="Arial" w:cs="Arial"/>
          <w:color w:val="000000" w:themeColor="text1"/>
          <w:sz w:val="24"/>
          <w:szCs w:val="24"/>
        </w:rPr>
        <w:t>editor: Journal of Essential Oil Research and the reviewing editor: South African Journal of Botany.</w:t>
      </w:r>
    </w:p>
    <w:p w:rsidR="000D7713" w:rsidRDefault="000D7713" w:rsidP="003B6B1B">
      <w:pPr>
        <w:pStyle w:val="ListParagraph"/>
        <w:numPr>
          <w:ilvl w:val="0"/>
          <w:numId w:val="9"/>
        </w:numPr>
        <w:spacing w:after="0" w:line="240" w:lineRule="auto"/>
        <w:rPr>
          <w:rFonts w:ascii="Arial" w:hAnsi="Arial" w:cs="Arial"/>
          <w:color w:val="000000" w:themeColor="text1"/>
          <w:sz w:val="24"/>
          <w:szCs w:val="24"/>
        </w:rPr>
      </w:pPr>
      <w:r w:rsidRPr="008D3C04">
        <w:rPr>
          <w:rFonts w:ascii="Arial" w:hAnsi="Arial" w:cs="Arial"/>
          <w:color w:val="000000" w:themeColor="text1"/>
          <w:sz w:val="24"/>
          <w:szCs w:val="24"/>
        </w:rPr>
        <w:t>Dr I Vermaak serves on the executive committee of the Academy of Pharmaceutical Science</w:t>
      </w:r>
      <w:r>
        <w:rPr>
          <w:rFonts w:ascii="Arial" w:hAnsi="Arial" w:cs="Arial"/>
          <w:color w:val="000000" w:themeColor="text1"/>
          <w:sz w:val="24"/>
          <w:szCs w:val="24"/>
        </w:rPr>
        <w:t xml:space="preserve"> South Africa</w:t>
      </w:r>
      <w:r w:rsidRPr="008D3C04">
        <w:rPr>
          <w:rFonts w:ascii="Arial" w:hAnsi="Arial" w:cs="Arial"/>
          <w:color w:val="000000" w:themeColor="text1"/>
          <w:sz w:val="24"/>
          <w:szCs w:val="24"/>
        </w:rPr>
        <w:t>.</w:t>
      </w:r>
    </w:p>
    <w:p w:rsidR="000D7713" w:rsidRDefault="000D7713" w:rsidP="003B6B1B">
      <w:pPr>
        <w:pStyle w:val="ListParagraph"/>
        <w:numPr>
          <w:ilvl w:val="0"/>
          <w:numId w:val="9"/>
        </w:numPr>
        <w:spacing w:after="0" w:line="240" w:lineRule="auto"/>
        <w:rPr>
          <w:rFonts w:ascii="Arial" w:hAnsi="Arial" w:cs="Arial"/>
          <w:color w:val="000000" w:themeColor="text1"/>
          <w:sz w:val="24"/>
          <w:szCs w:val="24"/>
        </w:rPr>
      </w:pPr>
      <w:r w:rsidRPr="008D3C04">
        <w:rPr>
          <w:rFonts w:ascii="Arial" w:hAnsi="Arial" w:cs="Arial"/>
          <w:color w:val="000000" w:themeColor="text1"/>
          <w:sz w:val="24"/>
          <w:szCs w:val="24"/>
        </w:rPr>
        <w:t>Dr P Demana serves as a moderator of the pre-registration examination of the SAPC.</w:t>
      </w:r>
    </w:p>
    <w:p w:rsidR="000D7713" w:rsidRDefault="000D7713" w:rsidP="003B6B1B">
      <w:pPr>
        <w:pStyle w:val="ListParagraph"/>
        <w:numPr>
          <w:ilvl w:val="0"/>
          <w:numId w:val="9"/>
        </w:numPr>
        <w:spacing w:after="0" w:line="240" w:lineRule="auto"/>
        <w:rPr>
          <w:rFonts w:ascii="Arial" w:hAnsi="Arial" w:cs="Arial"/>
          <w:color w:val="000000" w:themeColor="text1"/>
          <w:sz w:val="24"/>
          <w:szCs w:val="24"/>
        </w:rPr>
      </w:pPr>
      <w:r w:rsidRPr="008D3C04">
        <w:rPr>
          <w:rFonts w:ascii="Arial" w:hAnsi="Arial" w:cs="Arial"/>
          <w:color w:val="000000" w:themeColor="text1"/>
          <w:sz w:val="24"/>
          <w:szCs w:val="24"/>
        </w:rPr>
        <w:t>Prof D Katerere was elected to be Vice-Chair of the Indigenous Plant Use Forum (IPUF) in July 2012</w:t>
      </w:r>
    </w:p>
    <w:p w:rsidR="000D7713" w:rsidRDefault="000D7713" w:rsidP="003B6B1B">
      <w:pPr>
        <w:pStyle w:val="ListParagraph"/>
        <w:numPr>
          <w:ilvl w:val="0"/>
          <w:numId w:val="9"/>
        </w:numPr>
        <w:spacing w:after="0" w:line="240" w:lineRule="auto"/>
        <w:rPr>
          <w:rFonts w:ascii="Arial" w:hAnsi="Arial" w:cs="Arial"/>
          <w:color w:val="000000" w:themeColor="text1"/>
          <w:sz w:val="24"/>
          <w:szCs w:val="24"/>
        </w:rPr>
      </w:pPr>
      <w:r w:rsidRPr="008D3C04">
        <w:rPr>
          <w:rFonts w:ascii="Arial" w:hAnsi="Arial" w:cs="Arial"/>
          <w:color w:val="000000" w:themeColor="text1"/>
          <w:sz w:val="24"/>
          <w:szCs w:val="24"/>
        </w:rPr>
        <w:t>Professor A Viljoen unanimously voted in as the president-elect of the International Society of Ethnopharmacology, Austria 2012.</w:t>
      </w:r>
    </w:p>
    <w:p w:rsidR="008B3414" w:rsidRDefault="008B3414" w:rsidP="000D7713">
      <w:pPr>
        <w:tabs>
          <w:tab w:val="left" w:pos="567"/>
        </w:tabs>
        <w:spacing w:after="0" w:line="240" w:lineRule="auto"/>
        <w:ind w:left="567" w:hanging="567"/>
        <w:rPr>
          <w:rFonts w:ascii="Arial" w:hAnsi="Arial" w:cs="Arial"/>
          <w:b/>
          <w:sz w:val="24"/>
          <w:szCs w:val="24"/>
        </w:rPr>
      </w:pPr>
    </w:p>
    <w:p w:rsidR="000D7713" w:rsidRPr="008B3414" w:rsidRDefault="000D7713" w:rsidP="0025307B">
      <w:pPr>
        <w:tabs>
          <w:tab w:val="left" w:pos="567"/>
        </w:tabs>
        <w:spacing w:after="0" w:line="240" w:lineRule="auto"/>
        <w:ind w:left="567" w:hanging="567"/>
        <w:rPr>
          <w:rFonts w:ascii="Arial" w:hAnsi="Arial" w:cs="Arial"/>
          <w:b/>
          <w:sz w:val="24"/>
          <w:szCs w:val="24"/>
        </w:rPr>
      </w:pPr>
      <w:r w:rsidRPr="008B3414">
        <w:rPr>
          <w:rFonts w:ascii="Arial" w:hAnsi="Arial" w:cs="Arial"/>
          <w:b/>
          <w:sz w:val="24"/>
          <w:szCs w:val="24"/>
        </w:rPr>
        <w:t>Department of Horticulture</w:t>
      </w:r>
    </w:p>
    <w:p w:rsidR="000D7713" w:rsidRPr="008B3414" w:rsidRDefault="000D7713" w:rsidP="003B6B1B">
      <w:pPr>
        <w:pStyle w:val="ListParagraph"/>
        <w:numPr>
          <w:ilvl w:val="0"/>
          <w:numId w:val="9"/>
        </w:numPr>
        <w:spacing w:line="240" w:lineRule="auto"/>
        <w:jc w:val="both"/>
        <w:rPr>
          <w:rFonts w:ascii="Arial" w:hAnsi="Arial" w:cs="Arial"/>
          <w:sz w:val="24"/>
          <w:szCs w:val="24"/>
        </w:rPr>
      </w:pPr>
      <w:r w:rsidRPr="008B3414">
        <w:rPr>
          <w:rFonts w:ascii="Arial" w:hAnsi="Arial" w:cs="Arial"/>
          <w:sz w:val="24"/>
          <w:szCs w:val="24"/>
        </w:rPr>
        <w:t>Prof R Slabbert is a Reference Group Member for the Water Research Commission of SA.</w:t>
      </w:r>
    </w:p>
    <w:p w:rsidR="000D7713" w:rsidRPr="008B3414" w:rsidRDefault="000D7713" w:rsidP="0025307B">
      <w:pPr>
        <w:tabs>
          <w:tab w:val="left" w:pos="567"/>
        </w:tabs>
        <w:spacing w:after="0" w:line="240" w:lineRule="auto"/>
        <w:ind w:left="567" w:hanging="567"/>
        <w:rPr>
          <w:rFonts w:ascii="Arial" w:hAnsi="Arial" w:cs="Arial"/>
          <w:b/>
          <w:sz w:val="24"/>
          <w:szCs w:val="24"/>
        </w:rPr>
      </w:pPr>
      <w:r w:rsidRPr="008B3414">
        <w:rPr>
          <w:rFonts w:ascii="Arial" w:hAnsi="Arial" w:cs="Arial"/>
          <w:b/>
          <w:sz w:val="24"/>
          <w:szCs w:val="24"/>
        </w:rPr>
        <w:t>Department of Environmental, Water &amp; Earth Sciences</w:t>
      </w:r>
    </w:p>
    <w:p w:rsidR="00BA2CB0" w:rsidRDefault="000D7713" w:rsidP="003B6B1B">
      <w:pPr>
        <w:pStyle w:val="ListParagraph"/>
        <w:numPr>
          <w:ilvl w:val="0"/>
          <w:numId w:val="9"/>
        </w:numPr>
        <w:tabs>
          <w:tab w:val="left" w:pos="2127"/>
        </w:tabs>
        <w:spacing w:line="240" w:lineRule="auto"/>
        <w:rPr>
          <w:rFonts w:ascii="Arial" w:hAnsi="Arial" w:cs="Arial"/>
          <w:sz w:val="24"/>
          <w:szCs w:val="24"/>
        </w:rPr>
      </w:pPr>
      <w:r w:rsidRPr="00BA2CB0">
        <w:rPr>
          <w:rFonts w:ascii="Arial" w:hAnsi="Arial" w:cs="Arial"/>
          <w:sz w:val="24"/>
          <w:szCs w:val="24"/>
        </w:rPr>
        <w:t xml:space="preserve">Prof R Jansen: sits as a member of the Scientific and Ethics committee of the National Zoological Gardens (Pretoria). He is also a Board member on the Mabula Ground Hornbill Project, Chairman of The African Pangolin Working Group and Deputy Chair: Africa on the IUCN-SSC Pangolin Specialist Group. </w:t>
      </w:r>
    </w:p>
    <w:p w:rsidR="000D7713" w:rsidRPr="00BA2CB0" w:rsidRDefault="000D7713" w:rsidP="003B6B1B">
      <w:pPr>
        <w:pStyle w:val="ListParagraph"/>
        <w:numPr>
          <w:ilvl w:val="0"/>
          <w:numId w:val="9"/>
        </w:numPr>
        <w:tabs>
          <w:tab w:val="left" w:pos="2127"/>
        </w:tabs>
        <w:spacing w:line="240" w:lineRule="auto"/>
        <w:rPr>
          <w:rFonts w:ascii="Arial" w:hAnsi="Arial" w:cs="Arial"/>
          <w:sz w:val="24"/>
          <w:szCs w:val="24"/>
        </w:rPr>
      </w:pPr>
      <w:r w:rsidRPr="00BA2CB0">
        <w:rPr>
          <w:rFonts w:ascii="Arial" w:hAnsi="Arial" w:cs="Arial"/>
          <w:sz w:val="24"/>
          <w:szCs w:val="24"/>
        </w:rPr>
        <w:t>Prof JP Maree sits on panels at the WRC and at the CSIR</w:t>
      </w:r>
    </w:p>
    <w:p w:rsidR="000D7713" w:rsidRPr="0025307B" w:rsidRDefault="000D7713" w:rsidP="003B6B1B">
      <w:pPr>
        <w:pStyle w:val="ListParagraph"/>
        <w:numPr>
          <w:ilvl w:val="0"/>
          <w:numId w:val="9"/>
        </w:numPr>
        <w:tabs>
          <w:tab w:val="left" w:pos="2127"/>
        </w:tabs>
        <w:spacing w:line="240" w:lineRule="auto"/>
        <w:rPr>
          <w:rFonts w:ascii="Arial" w:hAnsi="Arial" w:cs="Arial"/>
          <w:sz w:val="24"/>
          <w:szCs w:val="24"/>
        </w:rPr>
      </w:pPr>
      <w:r w:rsidRPr="0025307B">
        <w:rPr>
          <w:rFonts w:ascii="Arial" w:hAnsi="Arial" w:cs="Arial"/>
          <w:sz w:val="24"/>
          <w:szCs w:val="24"/>
        </w:rPr>
        <w:t>Dr CS Fourie is on the steering committee of the South African Geophysical Association as well as the steering committees of Coaltech Geology and Geophysics and Inkaba yeAfrica</w:t>
      </w:r>
    </w:p>
    <w:p w:rsidR="000D7713" w:rsidRPr="008B3414" w:rsidRDefault="000D7713" w:rsidP="0025307B">
      <w:pPr>
        <w:tabs>
          <w:tab w:val="left" w:pos="567"/>
        </w:tabs>
        <w:spacing w:after="0" w:line="240" w:lineRule="auto"/>
        <w:ind w:left="567" w:hanging="567"/>
        <w:rPr>
          <w:rFonts w:ascii="Arial" w:hAnsi="Arial" w:cs="Arial"/>
          <w:b/>
          <w:sz w:val="24"/>
          <w:szCs w:val="24"/>
        </w:rPr>
      </w:pPr>
      <w:r w:rsidRPr="008B3414">
        <w:rPr>
          <w:rFonts w:ascii="Arial" w:hAnsi="Arial" w:cs="Arial"/>
          <w:b/>
          <w:sz w:val="24"/>
          <w:szCs w:val="24"/>
        </w:rPr>
        <w:t>Department of Environmental Health</w:t>
      </w:r>
    </w:p>
    <w:p w:rsidR="000D7713" w:rsidRPr="0025307B" w:rsidRDefault="000D7713" w:rsidP="003B6B1B">
      <w:pPr>
        <w:pStyle w:val="ListParagraph"/>
        <w:numPr>
          <w:ilvl w:val="0"/>
          <w:numId w:val="16"/>
        </w:numPr>
        <w:spacing w:line="240" w:lineRule="auto"/>
        <w:rPr>
          <w:rFonts w:ascii="Arial" w:hAnsi="Arial" w:cs="Arial"/>
          <w:sz w:val="24"/>
          <w:szCs w:val="24"/>
        </w:rPr>
      </w:pPr>
      <w:r w:rsidRPr="0025307B">
        <w:rPr>
          <w:rFonts w:ascii="Arial" w:hAnsi="Arial" w:cs="Arial"/>
          <w:sz w:val="24"/>
          <w:szCs w:val="24"/>
        </w:rPr>
        <w:t xml:space="preserve">MI Mokgobu is a member of the </w:t>
      </w:r>
      <w:r w:rsidR="00A703CB" w:rsidRPr="00A703CB">
        <w:rPr>
          <w:rFonts w:ascii="Arial" w:hAnsi="Arial" w:cs="Arial"/>
          <w:sz w:val="24"/>
          <w:szCs w:val="24"/>
        </w:rPr>
        <w:t xml:space="preserve">advisory committee on education </w:t>
      </w:r>
      <w:r w:rsidRPr="0025307B">
        <w:rPr>
          <w:rFonts w:ascii="Arial" w:hAnsi="Arial" w:cs="Arial"/>
          <w:sz w:val="24"/>
          <w:szCs w:val="24"/>
        </w:rPr>
        <w:t>sub-committee of the Health Professions Council of South Africa (Professional Board for Environmental Health)</w:t>
      </w:r>
    </w:p>
    <w:p w:rsidR="000D7713" w:rsidRPr="008B3414" w:rsidRDefault="000D7713" w:rsidP="0025307B">
      <w:pPr>
        <w:pStyle w:val="ListParagraph"/>
        <w:spacing w:line="240" w:lineRule="auto"/>
        <w:ind w:left="0"/>
        <w:rPr>
          <w:rFonts w:ascii="Arial" w:hAnsi="Arial" w:cs="Arial"/>
          <w:b/>
          <w:sz w:val="24"/>
          <w:szCs w:val="24"/>
        </w:rPr>
      </w:pPr>
    </w:p>
    <w:p w:rsidR="000D7713" w:rsidRPr="0025307B" w:rsidRDefault="000D7713" w:rsidP="003B6B1B">
      <w:pPr>
        <w:pStyle w:val="ListParagraph"/>
        <w:numPr>
          <w:ilvl w:val="0"/>
          <w:numId w:val="16"/>
        </w:numPr>
        <w:spacing w:line="240" w:lineRule="auto"/>
        <w:rPr>
          <w:rFonts w:ascii="Arial" w:hAnsi="Arial" w:cs="Arial"/>
          <w:i/>
          <w:sz w:val="24"/>
          <w:szCs w:val="24"/>
        </w:rPr>
      </w:pPr>
      <w:r w:rsidRPr="0025307B">
        <w:rPr>
          <w:rFonts w:ascii="Arial" w:hAnsi="Arial" w:cs="Arial"/>
          <w:sz w:val="24"/>
          <w:szCs w:val="24"/>
        </w:rPr>
        <w:t xml:space="preserve">Dr JC Engelbrecht  has been co-opted on the Education Sub-committee of the Health Professions Council  of South Africa (Professional Board for Environmental Health Practitioners) to assist with the evaluation of new </w:t>
      </w:r>
      <w:r w:rsidR="00193BDE">
        <w:rPr>
          <w:rFonts w:ascii="Arial" w:hAnsi="Arial" w:cs="Arial"/>
          <w:sz w:val="24"/>
          <w:szCs w:val="24"/>
        </w:rPr>
        <w:t>programme</w:t>
      </w:r>
      <w:r w:rsidRPr="0025307B">
        <w:rPr>
          <w:rFonts w:ascii="Arial" w:hAnsi="Arial" w:cs="Arial"/>
          <w:sz w:val="24"/>
          <w:szCs w:val="24"/>
        </w:rPr>
        <w:t xml:space="preserve"> submission from training Institutions.  He was also re-elected as a member of EXCO of the Africa academy for Environmental Health</w:t>
      </w:r>
    </w:p>
    <w:p w:rsidR="000D7713" w:rsidRPr="000D7713" w:rsidRDefault="000D7713" w:rsidP="0025307B">
      <w:pPr>
        <w:tabs>
          <w:tab w:val="left" w:pos="567"/>
        </w:tabs>
        <w:spacing w:after="0" w:line="240" w:lineRule="auto"/>
        <w:ind w:left="567" w:hanging="567"/>
        <w:rPr>
          <w:rFonts w:ascii="Arial" w:hAnsi="Arial" w:cs="Arial"/>
          <w:b/>
          <w:sz w:val="24"/>
          <w:szCs w:val="24"/>
        </w:rPr>
      </w:pPr>
      <w:r w:rsidRPr="000D7713">
        <w:rPr>
          <w:rFonts w:ascii="Arial" w:hAnsi="Arial" w:cs="Arial"/>
          <w:b/>
          <w:sz w:val="24"/>
          <w:szCs w:val="24"/>
        </w:rPr>
        <w:t>Department of Crop Sciences</w:t>
      </w:r>
    </w:p>
    <w:p w:rsidR="000D7713" w:rsidRPr="002B480C" w:rsidRDefault="000D7713" w:rsidP="0025307B">
      <w:pPr>
        <w:pStyle w:val="Default"/>
        <w:ind w:firstLine="567"/>
      </w:pPr>
      <w:r w:rsidRPr="002B480C">
        <w:rPr>
          <w:iCs/>
        </w:rPr>
        <w:t xml:space="preserve">1 Board member of SASHS </w:t>
      </w:r>
    </w:p>
    <w:p w:rsidR="000D7713" w:rsidRPr="002B480C" w:rsidRDefault="000D7713" w:rsidP="0025307B">
      <w:pPr>
        <w:pStyle w:val="Default"/>
        <w:ind w:firstLine="567"/>
      </w:pPr>
      <w:r w:rsidRPr="002B480C">
        <w:rPr>
          <w:iCs/>
        </w:rPr>
        <w:t xml:space="preserve">1 Management Board member of the SA Journal of Plant &amp; Soil </w:t>
      </w:r>
    </w:p>
    <w:p w:rsidR="000D7713" w:rsidRPr="002B480C" w:rsidRDefault="000D7713" w:rsidP="0025307B">
      <w:pPr>
        <w:pStyle w:val="Default"/>
        <w:ind w:firstLine="567"/>
      </w:pPr>
      <w:r w:rsidRPr="002B480C">
        <w:rPr>
          <w:iCs/>
        </w:rPr>
        <w:t xml:space="preserve">1 Advisory Board Member for TOMPI SELEKA COLLEGE OF AGRICULTURE </w:t>
      </w:r>
    </w:p>
    <w:p w:rsidR="000D7713" w:rsidRPr="002B480C" w:rsidRDefault="0025307B" w:rsidP="0025307B">
      <w:pPr>
        <w:tabs>
          <w:tab w:val="left" w:pos="567"/>
        </w:tabs>
        <w:spacing w:after="0" w:line="240" w:lineRule="auto"/>
        <w:ind w:left="567" w:hanging="567"/>
        <w:rPr>
          <w:rFonts w:ascii="Arial" w:hAnsi="Arial" w:cs="Arial"/>
          <w:iCs/>
          <w:sz w:val="24"/>
          <w:szCs w:val="24"/>
        </w:rPr>
      </w:pPr>
      <w:r>
        <w:rPr>
          <w:rFonts w:ascii="Arial" w:hAnsi="Arial" w:cs="Arial"/>
          <w:iCs/>
          <w:sz w:val="24"/>
          <w:szCs w:val="24"/>
        </w:rPr>
        <w:tab/>
      </w:r>
      <w:r w:rsidR="000D7713" w:rsidRPr="002B480C">
        <w:rPr>
          <w:rFonts w:ascii="Arial" w:hAnsi="Arial" w:cs="Arial"/>
          <w:iCs/>
          <w:sz w:val="24"/>
          <w:szCs w:val="24"/>
        </w:rPr>
        <w:t>1 Country Representative for the INTERNATIONAL SOCIETY OF PRECISION AGRICULTURE (ISPA)</w:t>
      </w:r>
    </w:p>
    <w:p w:rsidR="000D7713" w:rsidRDefault="000D7713" w:rsidP="0025307B">
      <w:pPr>
        <w:tabs>
          <w:tab w:val="left" w:pos="567"/>
        </w:tabs>
        <w:spacing w:after="0" w:line="240" w:lineRule="auto"/>
        <w:ind w:left="567" w:hanging="567"/>
        <w:rPr>
          <w:i/>
          <w:iCs/>
        </w:rPr>
      </w:pPr>
    </w:p>
    <w:p w:rsidR="00A0371A" w:rsidRDefault="00A0371A" w:rsidP="0025307B">
      <w:pPr>
        <w:tabs>
          <w:tab w:val="left" w:pos="567"/>
        </w:tabs>
        <w:spacing w:after="0" w:line="240" w:lineRule="auto"/>
        <w:ind w:left="567" w:hanging="567"/>
        <w:rPr>
          <w:rFonts w:ascii="Arial" w:hAnsi="Arial" w:cs="Arial"/>
          <w:b/>
          <w:sz w:val="24"/>
          <w:szCs w:val="24"/>
        </w:rPr>
      </w:pPr>
    </w:p>
    <w:p w:rsidR="000D7713" w:rsidRDefault="000D7713" w:rsidP="0025307B">
      <w:pPr>
        <w:tabs>
          <w:tab w:val="left" w:pos="567"/>
        </w:tabs>
        <w:spacing w:after="0" w:line="240" w:lineRule="auto"/>
        <w:ind w:left="567" w:hanging="567"/>
        <w:rPr>
          <w:rFonts w:ascii="Arial" w:hAnsi="Arial" w:cs="Arial"/>
          <w:b/>
          <w:sz w:val="24"/>
          <w:szCs w:val="24"/>
        </w:rPr>
      </w:pPr>
      <w:r>
        <w:rPr>
          <w:rFonts w:ascii="Arial" w:hAnsi="Arial" w:cs="Arial"/>
          <w:b/>
          <w:sz w:val="24"/>
          <w:szCs w:val="24"/>
        </w:rPr>
        <w:t>Department of Biomedical Sciences</w:t>
      </w:r>
    </w:p>
    <w:p w:rsidR="000D7713" w:rsidRPr="00724BEF" w:rsidRDefault="000D7713" w:rsidP="0025307B">
      <w:pPr>
        <w:pStyle w:val="ListParagraph"/>
        <w:spacing w:line="240" w:lineRule="auto"/>
        <w:rPr>
          <w:rFonts w:ascii="Arial" w:hAnsi="Arial" w:cs="Arial"/>
          <w:sz w:val="24"/>
          <w:szCs w:val="24"/>
        </w:rPr>
      </w:pPr>
      <w:r w:rsidRPr="00724BEF">
        <w:rPr>
          <w:rFonts w:ascii="Arial" w:hAnsi="Arial" w:cs="Arial"/>
          <w:sz w:val="24"/>
          <w:szCs w:val="24"/>
        </w:rPr>
        <w:t>Du Toit, D:</w:t>
      </w:r>
    </w:p>
    <w:p w:rsidR="000D7713" w:rsidRPr="00724BEF" w:rsidRDefault="000D7713" w:rsidP="003B6B1B">
      <w:pPr>
        <w:pStyle w:val="ListParagraph"/>
        <w:numPr>
          <w:ilvl w:val="1"/>
          <w:numId w:val="12"/>
        </w:numPr>
        <w:spacing w:line="240" w:lineRule="auto"/>
        <w:rPr>
          <w:rFonts w:ascii="Arial" w:hAnsi="Arial" w:cs="Arial"/>
          <w:sz w:val="24"/>
          <w:szCs w:val="24"/>
        </w:rPr>
      </w:pPr>
      <w:r w:rsidRPr="00724BEF">
        <w:rPr>
          <w:rFonts w:ascii="Arial" w:hAnsi="Arial" w:cs="Arial"/>
          <w:sz w:val="24"/>
          <w:szCs w:val="24"/>
        </w:rPr>
        <w:t>Director of The African Clinical Research Organisation (ACRO)</w:t>
      </w:r>
    </w:p>
    <w:p w:rsidR="000D7713" w:rsidRPr="00724BEF" w:rsidRDefault="000D7713" w:rsidP="003B6B1B">
      <w:pPr>
        <w:pStyle w:val="ListParagraph"/>
        <w:numPr>
          <w:ilvl w:val="1"/>
          <w:numId w:val="12"/>
        </w:numPr>
        <w:spacing w:line="240" w:lineRule="auto"/>
        <w:rPr>
          <w:rFonts w:ascii="Arial" w:hAnsi="Arial" w:cs="Arial"/>
          <w:sz w:val="24"/>
          <w:szCs w:val="24"/>
        </w:rPr>
      </w:pPr>
      <w:r w:rsidRPr="00724BEF">
        <w:rPr>
          <w:rFonts w:ascii="Arial" w:hAnsi="Arial" w:cs="Arial"/>
          <w:sz w:val="24"/>
          <w:szCs w:val="24"/>
        </w:rPr>
        <w:t>Chairperson of the Ethics committee of the Medical Research council (MRC)</w:t>
      </w:r>
    </w:p>
    <w:p w:rsidR="000D7713" w:rsidRPr="00724BEF" w:rsidRDefault="000D7713" w:rsidP="003B6B1B">
      <w:pPr>
        <w:pStyle w:val="ListParagraph"/>
        <w:numPr>
          <w:ilvl w:val="1"/>
          <w:numId w:val="12"/>
        </w:numPr>
        <w:spacing w:line="240" w:lineRule="auto"/>
        <w:rPr>
          <w:rFonts w:ascii="Arial" w:hAnsi="Arial" w:cs="Arial"/>
          <w:sz w:val="24"/>
          <w:szCs w:val="24"/>
        </w:rPr>
      </w:pPr>
      <w:r w:rsidRPr="00724BEF">
        <w:rPr>
          <w:rFonts w:ascii="Arial" w:hAnsi="Arial" w:cs="Arial"/>
          <w:sz w:val="24"/>
          <w:szCs w:val="24"/>
        </w:rPr>
        <w:t>Chairperson of the Animal Ethics committee of the Medical Research council (MRC)</w:t>
      </w:r>
    </w:p>
    <w:p w:rsidR="000D7713" w:rsidRPr="00724BEF" w:rsidRDefault="000D7713" w:rsidP="003B6B1B">
      <w:pPr>
        <w:pStyle w:val="ListParagraph"/>
        <w:numPr>
          <w:ilvl w:val="1"/>
          <w:numId w:val="12"/>
        </w:numPr>
        <w:spacing w:line="240" w:lineRule="auto"/>
        <w:rPr>
          <w:rFonts w:ascii="Arial" w:hAnsi="Arial" w:cs="Arial"/>
          <w:sz w:val="24"/>
          <w:szCs w:val="24"/>
        </w:rPr>
      </w:pPr>
      <w:r w:rsidRPr="00724BEF">
        <w:rPr>
          <w:rFonts w:ascii="Arial" w:hAnsi="Arial" w:cs="Arial"/>
          <w:sz w:val="24"/>
          <w:szCs w:val="24"/>
        </w:rPr>
        <w:t>Chairperson of the National Health Research Ethics Council of South Africa (NHREC)</w:t>
      </w:r>
    </w:p>
    <w:p w:rsidR="000D7713" w:rsidRPr="00724BEF" w:rsidRDefault="000D7713" w:rsidP="003B6B1B">
      <w:pPr>
        <w:pStyle w:val="ListParagraph"/>
        <w:numPr>
          <w:ilvl w:val="1"/>
          <w:numId w:val="12"/>
        </w:numPr>
        <w:spacing w:line="240" w:lineRule="auto"/>
        <w:rPr>
          <w:rFonts w:ascii="Arial" w:hAnsi="Arial" w:cs="Arial"/>
          <w:sz w:val="24"/>
          <w:szCs w:val="24"/>
        </w:rPr>
      </w:pPr>
      <w:r w:rsidRPr="00724BEF">
        <w:rPr>
          <w:rFonts w:ascii="Arial" w:hAnsi="Arial" w:cs="Arial"/>
          <w:sz w:val="24"/>
          <w:szCs w:val="24"/>
        </w:rPr>
        <w:t>Member of the task team of Biosafety and Biosecurity (ASSAF)</w:t>
      </w:r>
    </w:p>
    <w:p w:rsidR="000D7713" w:rsidRDefault="000D7713" w:rsidP="0025307B">
      <w:pPr>
        <w:pStyle w:val="ListParagraph"/>
        <w:spacing w:line="240" w:lineRule="auto"/>
        <w:rPr>
          <w:rFonts w:ascii="Arial" w:hAnsi="Arial" w:cs="Arial"/>
          <w:sz w:val="24"/>
          <w:szCs w:val="24"/>
        </w:rPr>
      </w:pPr>
    </w:p>
    <w:p w:rsidR="000D7713" w:rsidRDefault="000D7713" w:rsidP="0025307B">
      <w:pPr>
        <w:pStyle w:val="ListParagraph"/>
        <w:spacing w:line="240" w:lineRule="auto"/>
        <w:rPr>
          <w:rFonts w:ascii="Arial" w:hAnsi="Arial" w:cs="Arial"/>
          <w:sz w:val="24"/>
          <w:szCs w:val="24"/>
        </w:rPr>
      </w:pPr>
      <w:r>
        <w:rPr>
          <w:rFonts w:ascii="Arial" w:hAnsi="Arial" w:cs="Arial"/>
          <w:sz w:val="24"/>
          <w:szCs w:val="24"/>
        </w:rPr>
        <w:t>Boshoff, C:</w:t>
      </w:r>
    </w:p>
    <w:p w:rsidR="000D7713" w:rsidRPr="00E747DA" w:rsidRDefault="000D7713" w:rsidP="003B6B1B">
      <w:pPr>
        <w:pStyle w:val="ListParagraph"/>
        <w:numPr>
          <w:ilvl w:val="1"/>
          <w:numId w:val="12"/>
        </w:numPr>
        <w:spacing w:line="240" w:lineRule="auto"/>
        <w:rPr>
          <w:rFonts w:ascii="Arial" w:hAnsi="Arial" w:cs="Arial"/>
          <w:sz w:val="24"/>
          <w:szCs w:val="24"/>
        </w:rPr>
      </w:pPr>
      <w:r w:rsidRPr="00E747DA">
        <w:rPr>
          <w:rFonts w:ascii="Arial" w:hAnsi="Arial" w:cs="Arial"/>
          <w:sz w:val="24"/>
          <w:szCs w:val="24"/>
        </w:rPr>
        <w:t>Management of South African Association of Veterinary technologists</w:t>
      </w:r>
    </w:p>
    <w:p w:rsidR="000D7713" w:rsidRPr="00E747DA" w:rsidRDefault="000D7713" w:rsidP="003B6B1B">
      <w:pPr>
        <w:pStyle w:val="ListParagraph"/>
        <w:numPr>
          <w:ilvl w:val="1"/>
          <w:numId w:val="12"/>
        </w:numPr>
        <w:spacing w:line="240" w:lineRule="auto"/>
        <w:rPr>
          <w:rFonts w:ascii="Arial" w:hAnsi="Arial" w:cs="Arial"/>
          <w:sz w:val="24"/>
          <w:szCs w:val="24"/>
        </w:rPr>
      </w:pPr>
      <w:r w:rsidRPr="00E747DA">
        <w:rPr>
          <w:rFonts w:ascii="Arial" w:hAnsi="Arial" w:cs="Arial"/>
          <w:sz w:val="24"/>
          <w:szCs w:val="24"/>
        </w:rPr>
        <w:t>Member of the CPD para-veterinary committee</w:t>
      </w:r>
    </w:p>
    <w:p w:rsidR="000D7713" w:rsidRPr="00E747DA" w:rsidRDefault="000D7713" w:rsidP="003B6B1B">
      <w:pPr>
        <w:pStyle w:val="ListParagraph"/>
        <w:numPr>
          <w:ilvl w:val="1"/>
          <w:numId w:val="12"/>
        </w:numPr>
        <w:spacing w:line="240" w:lineRule="auto"/>
        <w:rPr>
          <w:rFonts w:ascii="Arial" w:hAnsi="Arial" w:cs="Arial"/>
          <w:sz w:val="24"/>
          <w:szCs w:val="24"/>
        </w:rPr>
      </w:pPr>
      <w:r w:rsidRPr="00E747DA">
        <w:rPr>
          <w:rFonts w:ascii="Arial" w:hAnsi="Arial" w:cs="Arial"/>
          <w:sz w:val="24"/>
          <w:szCs w:val="24"/>
        </w:rPr>
        <w:t>Moderator for South African Veterinary Council, Veterinary technology exam's</w:t>
      </w:r>
    </w:p>
    <w:p w:rsidR="000D7713" w:rsidRDefault="000D7713" w:rsidP="0025307B">
      <w:pPr>
        <w:pStyle w:val="ListParagraph"/>
        <w:spacing w:line="240" w:lineRule="auto"/>
        <w:rPr>
          <w:rFonts w:ascii="Arial" w:hAnsi="Arial" w:cs="Arial"/>
          <w:sz w:val="24"/>
          <w:szCs w:val="24"/>
        </w:rPr>
      </w:pPr>
    </w:p>
    <w:p w:rsidR="000D7713" w:rsidRPr="00A62BF9" w:rsidRDefault="000D7713" w:rsidP="0025307B">
      <w:pPr>
        <w:spacing w:after="0" w:line="240" w:lineRule="auto"/>
        <w:rPr>
          <w:rFonts w:ascii="Arial" w:hAnsi="Arial" w:cs="Arial"/>
          <w:sz w:val="24"/>
          <w:szCs w:val="24"/>
        </w:rPr>
      </w:pPr>
      <w:r>
        <w:rPr>
          <w:rFonts w:ascii="Arial" w:hAnsi="Arial" w:cs="Arial"/>
          <w:sz w:val="24"/>
          <w:szCs w:val="24"/>
        </w:rPr>
        <w:tab/>
      </w:r>
      <w:r w:rsidRPr="00A62BF9">
        <w:rPr>
          <w:rFonts w:ascii="Arial" w:hAnsi="Arial" w:cs="Arial"/>
          <w:sz w:val="24"/>
          <w:szCs w:val="24"/>
        </w:rPr>
        <w:t>International professional body</w:t>
      </w:r>
    </w:p>
    <w:p w:rsidR="000D7713" w:rsidRPr="00C25956" w:rsidRDefault="000D7713" w:rsidP="003B6B1B">
      <w:pPr>
        <w:pStyle w:val="ListParagraph"/>
        <w:numPr>
          <w:ilvl w:val="1"/>
          <w:numId w:val="12"/>
        </w:numPr>
        <w:spacing w:after="0" w:line="240" w:lineRule="auto"/>
        <w:rPr>
          <w:rFonts w:ascii="Arial" w:hAnsi="Arial" w:cs="Arial"/>
          <w:sz w:val="24"/>
          <w:szCs w:val="24"/>
        </w:rPr>
      </w:pPr>
      <w:r w:rsidRPr="00C25956">
        <w:rPr>
          <w:rFonts w:ascii="Arial" w:hAnsi="Arial" w:cs="Arial"/>
          <w:sz w:val="24"/>
          <w:szCs w:val="24"/>
        </w:rPr>
        <w:t>National Representative for South Africa (2011-2013) on the International Association of Suicide Prevention</w:t>
      </w:r>
    </w:p>
    <w:p w:rsidR="000D7713" w:rsidRDefault="000D7713" w:rsidP="0025307B">
      <w:pPr>
        <w:pStyle w:val="ListParagraph"/>
        <w:spacing w:line="240" w:lineRule="auto"/>
        <w:rPr>
          <w:rFonts w:ascii="Arial" w:hAnsi="Arial" w:cs="Arial"/>
          <w:sz w:val="24"/>
          <w:szCs w:val="24"/>
        </w:rPr>
      </w:pPr>
    </w:p>
    <w:p w:rsidR="000D7713" w:rsidRDefault="000D7713" w:rsidP="0025307B">
      <w:pPr>
        <w:pStyle w:val="ListParagraph"/>
        <w:spacing w:line="240" w:lineRule="auto"/>
        <w:rPr>
          <w:rFonts w:ascii="Arial" w:hAnsi="Arial" w:cs="Arial"/>
          <w:sz w:val="24"/>
          <w:szCs w:val="24"/>
        </w:rPr>
      </w:pPr>
      <w:r w:rsidRPr="001B65A6">
        <w:rPr>
          <w:rFonts w:ascii="Arial" w:hAnsi="Arial" w:cs="Arial"/>
          <w:sz w:val="24"/>
          <w:szCs w:val="24"/>
        </w:rPr>
        <w:t>Hoffmann, WA</w:t>
      </w:r>
      <w:r>
        <w:rPr>
          <w:rFonts w:ascii="Arial" w:hAnsi="Arial" w:cs="Arial"/>
          <w:sz w:val="24"/>
          <w:szCs w:val="24"/>
        </w:rPr>
        <w:t>:</w:t>
      </w:r>
    </w:p>
    <w:p w:rsidR="000D7713" w:rsidRPr="00C75B21" w:rsidRDefault="000D7713" w:rsidP="0025307B">
      <w:pPr>
        <w:pStyle w:val="ListParagraph"/>
        <w:spacing w:line="240" w:lineRule="auto"/>
        <w:rPr>
          <w:rFonts w:ascii="Arial" w:hAnsi="Arial" w:cs="Arial"/>
          <w:bCs/>
          <w:sz w:val="24"/>
          <w:szCs w:val="24"/>
        </w:rPr>
      </w:pPr>
      <w:r w:rsidRPr="00C75B21">
        <w:rPr>
          <w:rFonts w:ascii="Arial" w:hAnsi="Arial" w:cs="Arial"/>
          <w:bCs/>
          <w:sz w:val="24"/>
          <w:szCs w:val="24"/>
        </w:rPr>
        <w:t xml:space="preserve">Member of Journal review panels </w:t>
      </w:r>
    </w:p>
    <w:p w:rsidR="000D7713" w:rsidRPr="00C75B21" w:rsidRDefault="000D7713" w:rsidP="003B6B1B">
      <w:pPr>
        <w:pStyle w:val="ListParagraph"/>
        <w:numPr>
          <w:ilvl w:val="1"/>
          <w:numId w:val="12"/>
        </w:numPr>
        <w:spacing w:line="240" w:lineRule="auto"/>
        <w:rPr>
          <w:rFonts w:ascii="Arial" w:hAnsi="Arial" w:cs="Arial"/>
          <w:sz w:val="24"/>
          <w:szCs w:val="24"/>
        </w:rPr>
      </w:pPr>
      <w:r w:rsidRPr="00C75B21">
        <w:rPr>
          <w:rFonts w:ascii="Arial" w:hAnsi="Arial" w:cs="Arial"/>
          <w:sz w:val="24"/>
          <w:szCs w:val="24"/>
        </w:rPr>
        <w:t>Journal of Adolescence (international journal)</w:t>
      </w:r>
    </w:p>
    <w:p w:rsidR="000D7713" w:rsidRPr="00C75B21" w:rsidRDefault="000D7713" w:rsidP="003B6B1B">
      <w:pPr>
        <w:pStyle w:val="ListParagraph"/>
        <w:numPr>
          <w:ilvl w:val="1"/>
          <w:numId w:val="12"/>
        </w:numPr>
        <w:spacing w:line="240" w:lineRule="auto"/>
        <w:rPr>
          <w:rFonts w:ascii="Arial" w:hAnsi="Arial" w:cs="Arial"/>
          <w:sz w:val="24"/>
          <w:szCs w:val="24"/>
        </w:rPr>
      </w:pPr>
      <w:r w:rsidRPr="00C75B21">
        <w:rPr>
          <w:rFonts w:ascii="Arial" w:hAnsi="Arial" w:cs="Arial"/>
          <w:sz w:val="24"/>
          <w:szCs w:val="24"/>
        </w:rPr>
        <w:t>Curationis (local journal)</w:t>
      </w:r>
    </w:p>
    <w:p w:rsidR="000D7713" w:rsidRPr="00C75B21" w:rsidRDefault="000D7713" w:rsidP="003B6B1B">
      <w:pPr>
        <w:pStyle w:val="ListParagraph"/>
        <w:numPr>
          <w:ilvl w:val="1"/>
          <w:numId w:val="12"/>
        </w:numPr>
        <w:spacing w:line="240" w:lineRule="auto"/>
        <w:rPr>
          <w:rFonts w:ascii="Arial" w:hAnsi="Arial" w:cs="Arial"/>
          <w:sz w:val="24"/>
          <w:szCs w:val="24"/>
        </w:rPr>
      </w:pPr>
      <w:r w:rsidRPr="00C75B21">
        <w:rPr>
          <w:rFonts w:ascii="Arial" w:hAnsi="Arial" w:cs="Arial"/>
          <w:sz w:val="24"/>
          <w:szCs w:val="24"/>
        </w:rPr>
        <w:t>South African Journal of Psychology</w:t>
      </w:r>
    </w:p>
    <w:p w:rsidR="000D7713" w:rsidRPr="00C75B21" w:rsidRDefault="000D7713" w:rsidP="003B6B1B">
      <w:pPr>
        <w:pStyle w:val="ListParagraph"/>
        <w:numPr>
          <w:ilvl w:val="1"/>
          <w:numId w:val="12"/>
        </w:numPr>
        <w:spacing w:line="240" w:lineRule="auto"/>
        <w:rPr>
          <w:rFonts w:ascii="Arial" w:hAnsi="Arial" w:cs="Arial"/>
          <w:sz w:val="24"/>
          <w:szCs w:val="24"/>
        </w:rPr>
      </w:pPr>
      <w:r w:rsidRPr="00C75B21">
        <w:rPr>
          <w:rFonts w:ascii="Arial" w:hAnsi="Arial" w:cs="Arial"/>
          <w:sz w:val="24"/>
          <w:szCs w:val="24"/>
        </w:rPr>
        <w:t>Heath SA Gesondheid</w:t>
      </w:r>
    </w:p>
    <w:p w:rsidR="000D7713" w:rsidRDefault="000D7713" w:rsidP="0025307B">
      <w:pPr>
        <w:tabs>
          <w:tab w:val="left" w:pos="567"/>
        </w:tabs>
        <w:spacing w:after="0" w:line="240" w:lineRule="auto"/>
        <w:ind w:left="567" w:hanging="567"/>
        <w:rPr>
          <w:rFonts w:ascii="Arial" w:hAnsi="Arial" w:cs="Arial"/>
          <w:b/>
          <w:sz w:val="24"/>
          <w:szCs w:val="24"/>
        </w:rPr>
      </w:pPr>
      <w:r>
        <w:rPr>
          <w:rFonts w:ascii="Arial" w:hAnsi="Arial" w:cs="Arial"/>
          <w:b/>
          <w:sz w:val="24"/>
          <w:szCs w:val="24"/>
        </w:rPr>
        <w:t>Department of Animal Sciences</w:t>
      </w:r>
    </w:p>
    <w:p w:rsidR="000D7713" w:rsidRDefault="000D7713" w:rsidP="0025307B">
      <w:pPr>
        <w:pStyle w:val="ListParagraph"/>
        <w:spacing w:line="240" w:lineRule="auto"/>
        <w:ind w:left="709"/>
        <w:rPr>
          <w:rFonts w:ascii="Arial" w:hAnsi="Arial" w:cs="Arial"/>
          <w:color w:val="000000"/>
          <w:sz w:val="24"/>
          <w:szCs w:val="24"/>
        </w:rPr>
      </w:pPr>
      <w:r>
        <w:rPr>
          <w:rFonts w:ascii="Arial" w:hAnsi="Arial" w:cs="Arial"/>
          <w:color w:val="000000"/>
          <w:sz w:val="24"/>
          <w:szCs w:val="24"/>
        </w:rPr>
        <w:t>*</w:t>
      </w:r>
      <w:r w:rsidRPr="00507AA2">
        <w:rPr>
          <w:rFonts w:ascii="Arial" w:hAnsi="Arial" w:cs="Arial"/>
          <w:color w:val="000000"/>
          <w:sz w:val="24"/>
          <w:szCs w:val="24"/>
        </w:rPr>
        <w:t xml:space="preserve">Prof Siebrits serves on the Research committee of the </w:t>
      </w:r>
      <w:r w:rsidRPr="00507AA2">
        <w:rPr>
          <w:rFonts w:ascii="Arial" w:hAnsi="Arial" w:cs="Arial"/>
          <w:color w:val="000000"/>
          <w:sz w:val="24"/>
          <w:szCs w:val="24"/>
          <w:u w:val="single"/>
        </w:rPr>
        <w:t>SA Pork Producers Organisation</w:t>
      </w:r>
      <w:r w:rsidRPr="00507AA2">
        <w:rPr>
          <w:rFonts w:ascii="Arial" w:hAnsi="Arial" w:cs="Arial"/>
          <w:color w:val="000000"/>
          <w:sz w:val="24"/>
          <w:szCs w:val="24"/>
        </w:rPr>
        <w:t xml:space="preserve"> as well as on the </w:t>
      </w:r>
      <w:r w:rsidRPr="00507AA2">
        <w:rPr>
          <w:rFonts w:ascii="Arial" w:hAnsi="Arial" w:cs="Arial"/>
          <w:color w:val="000000"/>
          <w:sz w:val="24"/>
          <w:szCs w:val="24"/>
          <w:u w:val="single"/>
        </w:rPr>
        <w:t>Pork committee of the Red Meat Research and Development Trust</w:t>
      </w:r>
      <w:r w:rsidRPr="00507AA2">
        <w:rPr>
          <w:rFonts w:ascii="Arial" w:hAnsi="Arial" w:cs="Arial"/>
          <w:color w:val="000000"/>
          <w:sz w:val="24"/>
          <w:szCs w:val="24"/>
        </w:rPr>
        <w:t>.</w:t>
      </w:r>
    </w:p>
    <w:p w:rsidR="000D7713" w:rsidRDefault="008B3414" w:rsidP="0025307B">
      <w:pPr>
        <w:tabs>
          <w:tab w:val="left" w:pos="567"/>
        </w:tabs>
        <w:spacing w:after="0" w:line="240" w:lineRule="auto"/>
        <w:ind w:left="567" w:hanging="567"/>
        <w:rPr>
          <w:rFonts w:ascii="Arial" w:hAnsi="Arial" w:cs="Arial"/>
          <w:color w:val="000000"/>
          <w:sz w:val="24"/>
          <w:szCs w:val="24"/>
        </w:rPr>
      </w:pPr>
      <w:r>
        <w:rPr>
          <w:rFonts w:ascii="Arial" w:hAnsi="Arial" w:cs="Arial"/>
          <w:color w:val="000000"/>
          <w:sz w:val="24"/>
          <w:szCs w:val="24"/>
        </w:rPr>
        <w:tab/>
      </w:r>
      <w:r>
        <w:rPr>
          <w:rFonts w:ascii="Arial" w:hAnsi="Arial" w:cs="Arial"/>
          <w:color w:val="000000"/>
          <w:sz w:val="24"/>
          <w:szCs w:val="24"/>
        </w:rPr>
        <w:tab/>
      </w:r>
      <w:r w:rsidR="000D7713">
        <w:rPr>
          <w:rFonts w:ascii="Arial" w:hAnsi="Arial" w:cs="Arial"/>
          <w:color w:val="000000"/>
          <w:sz w:val="24"/>
          <w:szCs w:val="24"/>
        </w:rPr>
        <w:t>* Prof Sutherland is acting chair person of SARRG</w:t>
      </w:r>
    </w:p>
    <w:p w:rsidR="002F2F2F" w:rsidRDefault="002F2F2F" w:rsidP="000D7713">
      <w:pPr>
        <w:tabs>
          <w:tab w:val="left" w:pos="567"/>
        </w:tabs>
        <w:spacing w:after="0" w:line="240" w:lineRule="auto"/>
        <w:ind w:left="567" w:hanging="567"/>
        <w:rPr>
          <w:rFonts w:ascii="Arial" w:hAnsi="Arial" w:cs="Arial"/>
          <w:color w:val="000000"/>
          <w:sz w:val="24"/>
          <w:szCs w:val="24"/>
        </w:rPr>
      </w:pPr>
    </w:p>
    <w:p w:rsidR="009C15E0" w:rsidRDefault="009C15E0" w:rsidP="000D7713">
      <w:pPr>
        <w:tabs>
          <w:tab w:val="left" w:pos="567"/>
        </w:tabs>
        <w:spacing w:after="0" w:line="240" w:lineRule="auto"/>
        <w:ind w:left="567" w:hanging="567"/>
        <w:rPr>
          <w:rFonts w:ascii="Arial" w:hAnsi="Arial" w:cs="Arial"/>
          <w:b/>
          <w:color w:val="000000"/>
          <w:sz w:val="24"/>
          <w:szCs w:val="24"/>
        </w:rPr>
      </w:pPr>
    </w:p>
    <w:p w:rsidR="009C15E0" w:rsidRDefault="009C15E0" w:rsidP="000D7713">
      <w:pPr>
        <w:tabs>
          <w:tab w:val="left" w:pos="567"/>
        </w:tabs>
        <w:spacing w:after="0" w:line="240" w:lineRule="auto"/>
        <w:ind w:left="567" w:hanging="567"/>
        <w:rPr>
          <w:rFonts w:ascii="Arial" w:hAnsi="Arial" w:cs="Arial"/>
          <w:b/>
          <w:color w:val="000000"/>
          <w:sz w:val="24"/>
          <w:szCs w:val="24"/>
        </w:rPr>
      </w:pPr>
    </w:p>
    <w:p w:rsidR="000D7713" w:rsidRPr="002F2F2F" w:rsidRDefault="002F2F2F" w:rsidP="000D7713">
      <w:pPr>
        <w:tabs>
          <w:tab w:val="left" w:pos="567"/>
        </w:tabs>
        <w:spacing w:after="0" w:line="240" w:lineRule="auto"/>
        <w:ind w:left="567" w:hanging="567"/>
        <w:rPr>
          <w:rFonts w:ascii="Arial" w:hAnsi="Arial" w:cs="Arial"/>
          <w:b/>
          <w:color w:val="000000"/>
          <w:sz w:val="24"/>
          <w:szCs w:val="24"/>
        </w:rPr>
      </w:pPr>
      <w:r w:rsidRPr="002F2F2F">
        <w:rPr>
          <w:rFonts w:ascii="Arial" w:hAnsi="Arial" w:cs="Arial"/>
          <w:b/>
          <w:color w:val="000000"/>
          <w:sz w:val="24"/>
          <w:szCs w:val="24"/>
        </w:rPr>
        <w:t>Department of Nature Conservation</w:t>
      </w:r>
    </w:p>
    <w:p w:rsidR="002F2F2F" w:rsidRPr="002F2F2F" w:rsidRDefault="002F2F2F" w:rsidP="002F2F2F">
      <w:pPr>
        <w:tabs>
          <w:tab w:val="left" w:pos="567"/>
        </w:tabs>
        <w:spacing w:after="0" w:line="240" w:lineRule="auto"/>
        <w:ind w:left="567" w:hanging="567"/>
        <w:rPr>
          <w:rFonts w:ascii="Arial" w:hAnsi="Arial" w:cs="Arial"/>
          <w:color w:val="000000"/>
          <w:sz w:val="24"/>
          <w:szCs w:val="24"/>
        </w:rPr>
      </w:pPr>
      <w:r>
        <w:rPr>
          <w:rFonts w:ascii="Arial" w:hAnsi="Arial" w:cs="Arial"/>
          <w:color w:val="000000"/>
          <w:sz w:val="24"/>
          <w:szCs w:val="24"/>
        </w:rPr>
        <w:tab/>
      </w:r>
      <w:r w:rsidRPr="002F2F2F">
        <w:rPr>
          <w:rFonts w:ascii="Arial" w:hAnsi="Arial" w:cs="Arial"/>
          <w:color w:val="000000"/>
          <w:sz w:val="24"/>
          <w:szCs w:val="24"/>
        </w:rPr>
        <w:t xml:space="preserve">Mr Panagos serves on the African Journal of Range and Forage Science Editorial Advisory Panel. </w:t>
      </w:r>
    </w:p>
    <w:p w:rsidR="002F2F2F" w:rsidRDefault="002F2F2F" w:rsidP="002F2F2F">
      <w:pPr>
        <w:tabs>
          <w:tab w:val="left" w:pos="567"/>
        </w:tabs>
        <w:spacing w:after="0" w:line="240" w:lineRule="auto"/>
        <w:ind w:left="567" w:hanging="567"/>
        <w:rPr>
          <w:rFonts w:ascii="Arial" w:hAnsi="Arial" w:cs="Arial"/>
          <w:color w:val="000000"/>
          <w:sz w:val="24"/>
          <w:szCs w:val="24"/>
        </w:rPr>
      </w:pPr>
      <w:r>
        <w:rPr>
          <w:rFonts w:ascii="Arial" w:hAnsi="Arial" w:cs="Arial"/>
          <w:color w:val="000000"/>
          <w:sz w:val="24"/>
          <w:szCs w:val="24"/>
        </w:rPr>
        <w:tab/>
      </w:r>
      <w:r w:rsidRPr="002F2F2F">
        <w:rPr>
          <w:rFonts w:ascii="Arial" w:hAnsi="Arial" w:cs="Arial"/>
          <w:color w:val="000000"/>
          <w:sz w:val="24"/>
          <w:szCs w:val="24"/>
        </w:rPr>
        <w:t>Prof. Funston serving on the IUCN Cat Specialist Group, the African Lion Working Group and the Save Valley Conservancy Management Committee. Prof Reilly has just completed his tenure as president of the Southern African Wildlife Management Association and he also continues to serve on the Council of the South African Council for Natural and Allied Scientific Professions (SACNASP). He also serves on the national council of the South African Wingshooters Association and was recently elected as Vice President of the South African Hunters and Game Conservation Association. He has also continued his responsibilities as a Board member of the Southern African Wildlife College and Trustee of the Booysendal Conservation Trust. Mr Botha serves as editorial advisor for the South African Journal of Agricultural Extension</w:t>
      </w:r>
    </w:p>
    <w:p w:rsidR="00892622" w:rsidRDefault="00892622">
      <w:pPr>
        <w:rPr>
          <w:rFonts w:ascii="Arial" w:hAnsi="Arial" w:cs="Arial"/>
          <w:b/>
          <w:sz w:val="24"/>
          <w:szCs w:val="24"/>
        </w:rPr>
      </w:pPr>
      <w:r>
        <w:rPr>
          <w:rFonts w:ascii="Arial" w:hAnsi="Arial" w:cs="Arial"/>
          <w:b/>
          <w:sz w:val="24"/>
          <w:szCs w:val="24"/>
        </w:rPr>
        <w:br w:type="page"/>
      </w:r>
    </w:p>
    <w:p w:rsidR="00712282" w:rsidRDefault="00CD1CF4" w:rsidP="00712282">
      <w:pPr>
        <w:rPr>
          <w:rFonts w:ascii="Arial" w:eastAsia="Calibri" w:hAnsi="Arial" w:cs="Arial"/>
          <w:b/>
          <w:bCs/>
          <w:color w:val="000000" w:themeColor="text1"/>
          <w:sz w:val="24"/>
          <w:szCs w:val="24"/>
          <w:lang w:eastAsia="en-US"/>
        </w:rPr>
      </w:pPr>
      <w:r w:rsidRPr="00F34231">
        <w:rPr>
          <w:rFonts w:ascii="Arial" w:hAnsi="Arial" w:cs="Arial"/>
          <w:b/>
          <w:sz w:val="24"/>
          <w:szCs w:val="24"/>
        </w:rPr>
        <w:t xml:space="preserve">5. </w:t>
      </w:r>
      <w:r w:rsidRPr="00F34231">
        <w:rPr>
          <w:rFonts w:ascii="Arial" w:hAnsi="Arial" w:cs="Arial"/>
          <w:b/>
          <w:sz w:val="24"/>
          <w:szCs w:val="24"/>
        </w:rPr>
        <w:tab/>
        <w:t>COMMUNITY ENGAGEMENT PROJECTS</w:t>
      </w:r>
      <w:r w:rsidRPr="00F34231">
        <w:rPr>
          <w:rFonts w:ascii="Arial" w:hAnsi="Arial" w:cs="Arial"/>
          <w:b/>
          <w:sz w:val="24"/>
          <w:szCs w:val="24"/>
        </w:rPr>
        <w:br/>
      </w:r>
    </w:p>
    <w:p w:rsidR="005B55EF" w:rsidRPr="005B55EF" w:rsidRDefault="005B55EF" w:rsidP="00712282">
      <w:pPr>
        <w:rPr>
          <w:rFonts w:ascii="Arial" w:eastAsia="Calibri" w:hAnsi="Arial" w:cs="Arial"/>
          <w:color w:val="000000" w:themeColor="text1"/>
          <w:sz w:val="24"/>
          <w:szCs w:val="24"/>
          <w:lang w:eastAsia="en-US"/>
        </w:rPr>
      </w:pPr>
      <w:r w:rsidRPr="005B55EF">
        <w:rPr>
          <w:rFonts w:ascii="Arial" w:eastAsia="Calibri" w:hAnsi="Arial" w:cs="Arial"/>
          <w:b/>
          <w:bCs/>
          <w:color w:val="000000" w:themeColor="text1"/>
          <w:sz w:val="24"/>
          <w:szCs w:val="24"/>
          <w:lang w:eastAsia="en-US"/>
        </w:rPr>
        <w:t>Department of Crop Science</w:t>
      </w:r>
    </w:p>
    <w:p w:rsidR="005B55EF" w:rsidRPr="005B55EF" w:rsidRDefault="005B55EF" w:rsidP="005B55EF">
      <w:pPr>
        <w:autoSpaceDE w:val="0"/>
        <w:autoSpaceDN w:val="0"/>
        <w:spacing w:after="0" w:line="240" w:lineRule="auto"/>
        <w:rPr>
          <w:rFonts w:ascii="Arial" w:eastAsia="Calibri" w:hAnsi="Arial" w:cs="Arial"/>
          <w:color w:val="000000"/>
          <w:sz w:val="24"/>
          <w:szCs w:val="24"/>
          <w:lang w:eastAsia="en-US"/>
        </w:rPr>
      </w:pPr>
      <w:r w:rsidRPr="005B55EF">
        <w:rPr>
          <w:rFonts w:ascii="Arial" w:eastAsia="Calibri" w:hAnsi="Arial" w:cs="Arial"/>
          <w:color w:val="000000"/>
          <w:sz w:val="24"/>
          <w:szCs w:val="24"/>
          <w:lang w:eastAsia="en-US"/>
        </w:rPr>
        <w:t xml:space="preserve">The Department is involved with community projects at Vukuzenzele in collaboration with Cullinan Diamond Mine, as well as another project with the Pulanala community of Mpumalanga. </w:t>
      </w:r>
    </w:p>
    <w:p w:rsidR="005B55EF" w:rsidRPr="005B55EF" w:rsidRDefault="005B55EF" w:rsidP="005B55EF">
      <w:pPr>
        <w:autoSpaceDE w:val="0"/>
        <w:autoSpaceDN w:val="0"/>
        <w:spacing w:after="0" w:line="240" w:lineRule="auto"/>
        <w:rPr>
          <w:rFonts w:ascii="Arial" w:eastAsia="Calibri" w:hAnsi="Arial" w:cs="Arial"/>
          <w:color w:val="000000"/>
          <w:sz w:val="24"/>
          <w:szCs w:val="24"/>
          <w:lang w:eastAsia="en-US"/>
        </w:rPr>
      </w:pPr>
      <w:r w:rsidRPr="005B55EF">
        <w:rPr>
          <w:rFonts w:ascii="Arial" w:eastAsia="Calibri" w:hAnsi="Arial" w:cs="Arial"/>
          <w:color w:val="000000"/>
          <w:sz w:val="24"/>
          <w:szCs w:val="24"/>
          <w:lang w:eastAsia="en-US"/>
        </w:rPr>
        <w:t xml:space="preserve">Another project is entitled ‘Maize grain yield comparison under conventional and site-specific nitrogen management in a dryland farming system’. </w:t>
      </w:r>
    </w:p>
    <w:p w:rsidR="005B55EF" w:rsidRPr="005B55EF" w:rsidRDefault="005B55EF" w:rsidP="005B55EF">
      <w:pPr>
        <w:spacing w:after="0" w:line="240" w:lineRule="auto"/>
        <w:rPr>
          <w:rFonts w:ascii="Arial" w:eastAsia="Calibri" w:hAnsi="Arial" w:cs="Arial"/>
          <w:sz w:val="24"/>
          <w:szCs w:val="24"/>
        </w:rPr>
      </w:pPr>
      <w:r w:rsidRPr="005B55EF">
        <w:rPr>
          <w:rFonts w:ascii="Arial" w:eastAsia="Calibri" w:hAnsi="Arial" w:cs="Arial"/>
          <w:sz w:val="24"/>
          <w:szCs w:val="24"/>
        </w:rPr>
        <w:t>This project was conducted on 5 Agricultural lands completed in November 2012. Communities from Sekhukhune, and Waterberg Districts in Limpopo were involved. It was a Precision Agricultural Project about nutrient management on maize fields under dryland farming conditions. This project was in collaboration with researchers from Limpopo Department of Agriculture. A paper was presented at the Combined Congress 2013 in KwaZulu Natal.</w:t>
      </w:r>
    </w:p>
    <w:p w:rsidR="005B55EF" w:rsidRPr="005B55EF" w:rsidRDefault="005B55EF" w:rsidP="005B55EF">
      <w:pPr>
        <w:spacing w:after="0" w:line="240" w:lineRule="auto"/>
        <w:rPr>
          <w:rFonts w:ascii="Arial" w:eastAsia="Calibri" w:hAnsi="Arial" w:cs="Arial"/>
          <w:i/>
          <w:iCs/>
          <w:sz w:val="24"/>
          <w:szCs w:val="24"/>
        </w:rPr>
      </w:pPr>
    </w:p>
    <w:p w:rsidR="005B55EF" w:rsidRPr="005B55EF" w:rsidRDefault="005B55EF" w:rsidP="005B55EF">
      <w:pPr>
        <w:spacing w:after="0" w:line="240" w:lineRule="auto"/>
        <w:rPr>
          <w:rFonts w:ascii="Arial" w:eastAsia="Calibri" w:hAnsi="Arial" w:cs="Arial"/>
          <w:b/>
          <w:bCs/>
          <w:color w:val="000000" w:themeColor="text1"/>
          <w:sz w:val="24"/>
          <w:szCs w:val="24"/>
        </w:rPr>
      </w:pPr>
      <w:r w:rsidRPr="005B55EF">
        <w:rPr>
          <w:rFonts w:ascii="Arial" w:eastAsia="Calibri" w:hAnsi="Arial" w:cs="Arial"/>
          <w:b/>
          <w:bCs/>
          <w:color w:val="000000" w:themeColor="text1"/>
          <w:sz w:val="24"/>
          <w:szCs w:val="24"/>
        </w:rPr>
        <w:t>Department of Horticulture</w:t>
      </w:r>
    </w:p>
    <w:p w:rsidR="005B55EF" w:rsidRPr="005B55EF" w:rsidRDefault="005B55EF" w:rsidP="005B55EF">
      <w:pPr>
        <w:spacing w:after="0" w:line="240" w:lineRule="auto"/>
        <w:rPr>
          <w:rFonts w:ascii="Arial" w:eastAsia="Calibri" w:hAnsi="Arial" w:cs="Arial"/>
          <w:sz w:val="24"/>
          <w:szCs w:val="24"/>
        </w:rPr>
      </w:pPr>
      <w:r w:rsidRPr="005B55EF">
        <w:rPr>
          <w:rFonts w:ascii="Arial" w:eastAsia="Calibri" w:hAnsi="Arial" w:cs="Arial"/>
          <w:sz w:val="24"/>
          <w:szCs w:val="24"/>
        </w:rPr>
        <w:t xml:space="preserve">The Department built a vegetable garden at the Tshwane Creche, where more than 200 pre-school kids are educated and will be benefitting from this garden, since they receive a cooked meal daily. The extra seedlings not planted at Tshwane crèche, were taken to Ayanda Primary School and Sjambok Primary school, where the school kids are also growing vegetables gardens.  </w:t>
      </w:r>
    </w:p>
    <w:p w:rsidR="005B55EF" w:rsidRPr="005B55EF" w:rsidRDefault="005B55EF" w:rsidP="005B55EF">
      <w:pPr>
        <w:spacing w:after="0" w:line="240" w:lineRule="auto"/>
        <w:rPr>
          <w:rFonts w:ascii="Arial" w:eastAsia="Calibri" w:hAnsi="Arial" w:cs="Arial"/>
          <w:sz w:val="24"/>
          <w:szCs w:val="24"/>
        </w:rPr>
      </w:pPr>
    </w:p>
    <w:p w:rsidR="005015B4" w:rsidRPr="00102583" w:rsidRDefault="005015B4" w:rsidP="005015B4">
      <w:pPr>
        <w:spacing w:after="0" w:line="240" w:lineRule="auto"/>
        <w:rPr>
          <w:rFonts w:ascii="Arial" w:eastAsia="Calibri" w:hAnsi="Arial" w:cs="Arial"/>
          <w:b/>
          <w:sz w:val="24"/>
          <w:szCs w:val="24"/>
        </w:rPr>
      </w:pPr>
      <w:r w:rsidRPr="00102583">
        <w:rPr>
          <w:rFonts w:ascii="Arial" w:eastAsia="Calibri" w:hAnsi="Arial" w:cs="Arial"/>
          <w:b/>
          <w:sz w:val="24"/>
          <w:szCs w:val="24"/>
        </w:rPr>
        <w:t>Department of Environmental, Water and Earth Sciences</w:t>
      </w:r>
    </w:p>
    <w:p w:rsidR="005015B4" w:rsidRPr="007B4F4C" w:rsidRDefault="005015B4" w:rsidP="005015B4">
      <w:pPr>
        <w:pStyle w:val="ListParagraph"/>
        <w:ind w:left="0"/>
        <w:rPr>
          <w:rFonts w:ascii="Arial" w:hAnsi="Arial" w:cs="Arial"/>
          <w:sz w:val="24"/>
          <w:szCs w:val="24"/>
        </w:rPr>
      </w:pPr>
      <w:r w:rsidRPr="007B4F4C">
        <w:rPr>
          <w:rFonts w:ascii="Arial" w:hAnsi="Arial" w:cs="Arial"/>
          <w:sz w:val="24"/>
          <w:szCs w:val="24"/>
        </w:rPr>
        <w:t xml:space="preserve">Matjiesfontein </w:t>
      </w:r>
      <w:r w:rsidR="007B4F4C" w:rsidRPr="007B4F4C">
        <w:rPr>
          <w:rFonts w:ascii="Arial" w:hAnsi="Arial" w:cs="Arial"/>
          <w:sz w:val="24"/>
          <w:szCs w:val="24"/>
        </w:rPr>
        <w:t>School</w:t>
      </w:r>
      <w:r w:rsidRPr="007B4F4C">
        <w:rPr>
          <w:rFonts w:ascii="Arial" w:hAnsi="Arial" w:cs="Arial"/>
          <w:sz w:val="24"/>
          <w:szCs w:val="24"/>
        </w:rPr>
        <w:t xml:space="preserve">: Dr Fourie has initiated a rural school academic development </w:t>
      </w:r>
      <w:r w:rsidR="00F315E6" w:rsidRPr="007B4F4C">
        <w:rPr>
          <w:rFonts w:ascii="Arial" w:hAnsi="Arial" w:cs="Arial"/>
          <w:sz w:val="24"/>
          <w:szCs w:val="24"/>
        </w:rPr>
        <w:t>programme</w:t>
      </w:r>
      <w:r w:rsidRPr="007B4F4C">
        <w:rPr>
          <w:rFonts w:ascii="Arial" w:hAnsi="Arial" w:cs="Arial"/>
          <w:sz w:val="24"/>
          <w:szCs w:val="24"/>
        </w:rPr>
        <w:t xml:space="preserve"> in this small rural (historical) village in the Karoo. More specifically, two members of the Arcadia TUT library staff spent a few days in the small school library cataloging and inventorying existing books and a large number of books donated by TUT. Redundant TUT computers where repaired and also donated to the school and a new computer center was established. The honorable deputy minister Derrick Hanekom formally opened both the library and computer centre at the school in April 2012. The impact these two centers will have on the children of Maaitjiesfontein will be great in terms of developing these young students ability in reading and information technology.</w:t>
      </w:r>
    </w:p>
    <w:p w:rsidR="005B55EF" w:rsidRDefault="005B55EF" w:rsidP="005B55EF">
      <w:pPr>
        <w:spacing w:after="0" w:line="240" w:lineRule="auto"/>
        <w:rPr>
          <w:rFonts w:ascii="Arial" w:eastAsia="Calibri" w:hAnsi="Arial" w:cs="Arial"/>
          <w:sz w:val="24"/>
          <w:szCs w:val="24"/>
        </w:rPr>
      </w:pPr>
    </w:p>
    <w:p w:rsidR="005B55EF" w:rsidRPr="005B55EF" w:rsidRDefault="005B55EF" w:rsidP="005B55EF">
      <w:pPr>
        <w:spacing w:after="0" w:line="240" w:lineRule="auto"/>
        <w:rPr>
          <w:rFonts w:ascii="Arial" w:eastAsia="Calibri" w:hAnsi="Arial" w:cs="Arial"/>
          <w:b/>
          <w:bCs/>
          <w:color w:val="000000" w:themeColor="text1"/>
          <w:sz w:val="24"/>
          <w:szCs w:val="24"/>
        </w:rPr>
      </w:pPr>
      <w:r w:rsidRPr="005B55EF">
        <w:rPr>
          <w:rFonts w:ascii="Arial" w:eastAsia="Calibri" w:hAnsi="Arial" w:cs="Arial"/>
          <w:b/>
          <w:bCs/>
          <w:color w:val="000000" w:themeColor="text1"/>
          <w:sz w:val="24"/>
          <w:szCs w:val="24"/>
        </w:rPr>
        <w:t>Department of Nature Conservation</w:t>
      </w:r>
    </w:p>
    <w:p w:rsidR="005B55EF" w:rsidRPr="005B55EF" w:rsidRDefault="005B55EF" w:rsidP="005B55EF">
      <w:pPr>
        <w:spacing w:after="0" w:line="240" w:lineRule="auto"/>
        <w:rPr>
          <w:rFonts w:ascii="Arial" w:eastAsia="Calibri" w:hAnsi="Arial" w:cs="Arial"/>
          <w:sz w:val="24"/>
          <w:szCs w:val="24"/>
        </w:rPr>
      </w:pPr>
      <w:r w:rsidRPr="005B55EF">
        <w:rPr>
          <w:rFonts w:ascii="Arial" w:eastAsia="Calibri" w:hAnsi="Arial" w:cs="Arial"/>
          <w:sz w:val="24"/>
          <w:szCs w:val="24"/>
        </w:rPr>
        <w:t xml:space="preserve">1.         </w:t>
      </w:r>
      <w:r w:rsidRPr="005B55EF">
        <w:rPr>
          <w:rFonts w:ascii="Arial" w:eastAsia="Calibri" w:hAnsi="Arial" w:cs="Arial"/>
          <w:b/>
          <w:bCs/>
          <w:i/>
          <w:iCs/>
          <w:sz w:val="24"/>
          <w:szCs w:val="24"/>
        </w:rPr>
        <w:t>Ndumo Community Project</w:t>
      </w:r>
    </w:p>
    <w:p w:rsidR="005B55EF" w:rsidRPr="005B55EF" w:rsidRDefault="005B55EF" w:rsidP="005B55EF">
      <w:pPr>
        <w:spacing w:after="0" w:line="240" w:lineRule="auto"/>
        <w:rPr>
          <w:rFonts w:ascii="Arial" w:eastAsia="Calibri" w:hAnsi="Arial" w:cs="Arial"/>
          <w:sz w:val="24"/>
          <w:szCs w:val="24"/>
        </w:rPr>
      </w:pPr>
      <w:r w:rsidRPr="005B55EF">
        <w:rPr>
          <w:rFonts w:ascii="Arial" w:eastAsia="Calibri" w:hAnsi="Arial" w:cs="Arial"/>
          <w:sz w:val="24"/>
          <w:szCs w:val="24"/>
        </w:rPr>
        <w:t xml:space="preserve">Through this project it is aimed to develop, encourage, sensitize and motivate a rural community i.e. school learners, their educators, parents, traditional leaders as well as staff from Ezemvelo KZN Wildlife to increase their concern about their environment through a specialized training </w:t>
      </w:r>
      <w:r w:rsidR="00193BDE">
        <w:rPr>
          <w:rFonts w:ascii="Arial" w:eastAsia="Calibri" w:hAnsi="Arial" w:cs="Arial"/>
          <w:sz w:val="24"/>
          <w:szCs w:val="24"/>
        </w:rPr>
        <w:t>programme</w:t>
      </w:r>
      <w:r w:rsidRPr="005B55EF">
        <w:rPr>
          <w:rFonts w:ascii="Arial" w:eastAsia="Calibri" w:hAnsi="Arial" w:cs="Arial"/>
          <w:sz w:val="24"/>
          <w:szCs w:val="24"/>
        </w:rPr>
        <w:t xml:space="preserve">. The project has been ongoing since 2000, and there are 13 schools surrounding Ndumo Game Reserve who receive a 20 session environmental education awareness </w:t>
      </w:r>
      <w:r w:rsidR="00193BDE">
        <w:rPr>
          <w:rFonts w:ascii="Arial" w:eastAsia="Calibri" w:hAnsi="Arial" w:cs="Arial"/>
          <w:sz w:val="24"/>
          <w:szCs w:val="24"/>
        </w:rPr>
        <w:t>programme</w:t>
      </w:r>
      <w:r w:rsidRPr="005B55EF">
        <w:rPr>
          <w:rFonts w:ascii="Arial" w:eastAsia="Calibri" w:hAnsi="Arial" w:cs="Arial"/>
          <w:sz w:val="24"/>
          <w:szCs w:val="24"/>
        </w:rPr>
        <w:t xml:space="preserve"> every year. The school learners also celebrate special days i.e. arbour day, water week, world environmental day, bird week etc. Eight schools are registered as ecoschools. This is a WESSA initiative. Most of these schools have done extremely well under very difficult circumstances. The project is also encouraging children surrounding the reserve to partake in various environmental clubs i.e bird squad, eco-warriors and  garden warriors.  Parents are also involved in clean up operations and in skills training i.e. computer training and the Gogo’s knitting club. The teachers attend three teacher facilitation workshops annually and the tribal authorities are involved in environmental literacy sessions, this includes the Nduna’s, as well as Inyangas.  The project has developed three libraries over the past 12 years and children are encouraged to read. The project also trains TUT students in community relations, reserve management, law enforcement and in environmental education. TUT students are also involved in various research projects. The department of crop sciences are assisting the project through the development of vegetable gardens at schools and in the community. Through this initiative, the school learners are encouraged to grow vegetables and to better their nutritional intake. The project is also distributing a product called e’Pap into the community, which is also helping to improve the nutrition of school learners. Please see the website: </w:t>
      </w:r>
      <w:hyperlink r:id="rId27" w:history="1">
        <w:r w:rsidRPr="005B55EF">
          <w:rPr>
            <w:rFonts w:ascii="Arial" w:eastAsia="Calibri" w:hAnsi="Arial" w:cs="Arial"/>
            <w:color w:val="0000FF"/>
            <w:sz w:val="24"/>
            <w:szCs w:val="24"/>
            <w:u w:val="single"/>
          </w:rPr>
          <w:t>www.ndumocommunity.com</w:t>
        </w:r>
      </w:hyperlink>
    </w:p>
    <w:p w:rsidR="005B55EF" w:rsidRPr="005B55EF" w:rsidRDefault="005B55EF" w:rsidP="005B55EF">
      <w:pPr>
        <w:spacing w:after="0" w:line="240" w:lineRule="auto"/>
        <w:rPr>
          <w:rFonts w:ascii="Arial" w:eastAsia="Calibri" w:hAnsi="Arial" w:cs="Arial"/>
          <w:sz w:val="24"/>
          <w:szCs w:val="24"/>
        </w:rPr>
      </w:pPr>
    </w:p>
    <w:p w:rsidR="005B55EF" w:rsidRPr="005B55EF" w:rsidRDefault="005B55EF" w:rsidP="005B55EF">
      <w:pPr>
        <w:spacing w:after="0" w:line="240" w:lineRule="auto"/>
        <w:rPr>
          <w:rFonts w:ascii="Arial" w:eastAsia="Calibri" w:hAnsi="Arial" w:cs="Arial"/>
          <w:sz w:val="24"/>
          <w:szCs w:val="24"/>
        </w:rPr>
      </w:pPr>
      <w:r w:rsidRPr="005B55EF">
        <w:rPr>
          <w:rFonts w:ascii="Arial" w:eastAsia="Calibri" w:hAnsi="Arial" w:cs="Arial"/>
          <w:sz w:val="24"/>
          <w:szCs w:val="24"/>
        </w:rPr>
        <w:t xml:space="preserve">2.         </w:t>
      </w:r>
      <w:r w:rsidRPr="005B55EF">
        <w:rPr>
          <w:rFonts w:ascii="Arial" w:eastAsia="Calibri" w:hAnsi="Arial" w:cs="Arial"/>
          <w:b/>
          <w:bCs/>
          <w:i/>
          <w:iCs/>
          <w:sz w:val="24"/>
          <w:szCs w:val="24"/>
        </w:rPr>
        <w:t xml:space="preserve">Environmental Education Awareness </w:t>
      </w:r>
      <w:r w:rsidR="00193BDE">
        <w:rPr>
          <w:rFonts w:ascii="Arial" w:eastAsia="Calibri" w:hAnsi="Arial" w:cs="Arial"/>
          <w:b/>
          <w:bCs/>
          <w:i/>
          <w:iCs/>
          <w:sz w:val="24"/>
          <w:szCs w:val="24"/>
        </w:rPr>
        <w:t>Programme</w:t>
      </w:r>
      <w:r w:rsidRPr="005B55EF">
        <w:rPr>
          <w:rFonts w:ascii="Arial" w:eastAsia="Calibri" w:hAnsi="Arial" w:cs="Arial"/>
          <w:b/>
          <w:bCs/>
          <w:i/>
          <w:iCs/>
          <w:sz w:val="24"/>
          <w:szCs w:val="24"/>
        </w:rPr>
        <w:t xml:space="preserve"> in schools</w:t>
      </w:r>
      <w:r w:rsidRPr="005B55EF">
        <w:rPr>
          <w:rFonts w:ascii="Arial" w:eastAsia="Calibri" w:hAnsi="Arial" w:cs="Arial"/>
          <w:sz w:val="24"/>
          <w:szCs w:val="24"/>
        </w:rPr>
        <w:t xml:space="preserve"> </w:t>
      </w:r>
    </w:p>
    <w:p w:rsidR="005B55EF" w:rsidRPr="005B55EF" w:rsidRDefault="005B55EF" w:rsidP="005B55EF">
      <w:pPr>
        <w:spacing w:after="0" w:line="240" w:lineRule="auto"/>
        <w:rPr>
          <w:rFonts w:ascii="Arial" w:eastAsia="Calibri" w:hAnsi="Arial" w:cs="Arial"/>
          <w:sz w:val="24"/>
          <w:szCs w:val="24"/>
        </w:rPr>
      </w:pPr>
      <w:r w:rsidRPr="005B55EF">
        <w:rPr>
          <w:rFonts w:ascii="Arial" w:eastAsia="Calibri" w:hAnsi="Arial" w:cs="Arial"/>
          <w:sz w:val="24"/>
          <w:szCs w:val="24"/>
        </w:rPr>
        <w:t xml:space="preserve">This project has grown over the years.Since 1996,17 schools in Gauteng have been involved in this outreach project. The allocated schools get an environmental educational awareness </w:t>
      </w:r>
      <w:r w:rsidR="00193BDE">
        <w:rPr>
          <w:rFonts w:ascii="Arial" w:eastAsia="Calibri" w:hAnsi="Arial" w:cs="Arial"/>
          <w:sz w:val="24"/>
          <w:szCs w:val="24"/>
        </w:rPr>
        <w:t>programme</w:t>
      </w:r>
      <w:r w:rsidRPr="005B55EF">
        <w:rPr>
          <w:rFonts w:ascii="Arial" w:eastAsia="Calibri" w:hAnsi="Arial" w:cs="Arial"/>
          <w:sz w:val="24"/>
          <w:szCs w:val="24"/>
        </w:rPr>
        <w:t xml:space="preserve"> every Wednesday presented by second year nature conservation students, starting in April each year. Through this initiative our TUT students as well as the schools teachers get trained in environmental education. They need to practice what they preach.  Through this </w:t>
      </w:r>
      <w:r w:rsidR="00193BDE">
        <w:rPr>
          <w:rFonts w:ascii="Arial" w:eastAsia="Calibri" w:hAnsi="Arial" w:cs="Arial"/>
          <w:sz w:val="24"/>
          <w:szCs w:val="24"/>
        </w:rPr>
        <w:t>programme</w:t>
      </w:r>
      <w:r w:rsidRPr="005B55EF">
        <w:rPr>
          <w:rFonts w:ascii="Arial" w:eastAsia="Calibri" w:hAnsi="Arial" w:cs="Arial"/>
          <w:sz w:val="24"/>
          <w:szCs w:val="24"/>
        </w:rPr>
        <w:t xml:space="preserve"> Gauteng’s school learners are encouraged to become environmentally literate and to make the correct decisions pertaining to their environment, as well as to take ownership for their environmental actions. Each school gets 15 environmental education awareness sessions annually. The schools include children who are sight impaired, hearing impaired as well as the able bodied learners. TUT students are encouraged to become “hands-on” with the environment as well as with their learners. All educational tools are made from recycled material.  The education department is also involved in this initiative and the </w:t>
      </w:r>
      <w:r w:rsidR="00193BDE">
        <w:rPr>
          <w:rFonts w:ascii="Arial" w:eastAsia="Calibri" w:hAnsi="Arial" w:cs="Arial"/>
          <w:sz w:val="24"/>
          <w:szCs w:val="24"/>
        </w:rPr>
        <w:t>programme</w:t>
      </w:r>
      <w:r w:rsidRPr="005B55EF">
        <w:rPr>
          <w:rFonts w:ascii="Arial" w:eastAsia="Calibri" w:hAnsi="Arial" w:cs="Arial"/>
          <w:sz w:val="24"/>
          <w:szCs w:val="24"/>
        </w:rPr>
        <w:t xml:space="preserve"> is evaluated annually. The lecturer is also involved in developing new environmental chapters in the new school curriculum.  </w:t>
      </w:r>
    </w:p>
    <w:p w:rsidR="005B55EF" w:rsidRPr="005B55EF" w:rsidRDefault="005B55EF" w:rsidP="005B55EF">
      <w:pPr>
        <w:spacing w:after="0" w:line="240" w:lineRule="auto"/>
        <w:rPr>
          <w:rFonts w:ascii="Arial" w:eastAsia="Calibri" w:hAnsi="Arial" w:cs="Arial"/>
          <w:sz w:val="24"/>
          <w:szCs w:val="24"/>
        </w:rPr>
      </w:pPr>
    </w:p>
    <w:p w:rsidR="005B55EF" w:rsidRPr="005B55EF" w:rsidRDefault="005B55EF" w:rsidP="005B55EF">
      <w:pPr>
        <w:spacing w:after="0" w:line="240" w:lineRule="auto"/>
        <w:rPr>
          <w:rFonts w:ascii="Arial" w:eastAsia="Calibri" w:hAnsi="Arial" w:cs="Arial"/>
          <w:sz w:val="24"/>
          <w:szCs w:val="24"/>
        </w:rPr>
      </w:pPr>
      <w:r w:rsidRPr="005B55EF">
        <w:rPr>
          <w:rFonts w:ascii="Arial" w:eastAsia="Calibri" w:hAnsi="Arial" w:cs="Arial"/>
          <w:sz w:val="24"/>
          <w:szCs w:val="24"/>
        </w:rPr>
        <w:t xml:space="preserve">3.         </w:t>
      </w:r>
      <w:r w:rsidR="007B4F4C">
        <w:rPr>
          <w:rFonts w:ascii="Arial" w:eastAsia="Calibri" w:hAnsi="Arial" w:cs="Arial"/>
          <w:b/>
          <w:bCs/>
          <w:i/>
          <w:iCs/>
          <w:sz w:val="24"/>
          <w:szCs w:val="24"/>
        </w:rPr>
        <w:t>Justice College</w:t>
      </w:r>
    </w:p>
    <w:p w:rsidR="005B55EF" w:rsidRPr="005B55EF" w:rsidRDefault="005B55EF" w:rsidP="005B55EF">
      <w:pPr>
        <w:spacing w:after="0" w:line="240" w:lineRule="auto"/>
        <w:rPr>
          <w:rFonts w:ascii="Arial" w:eastAsia="Calibri" w:hAnsi="Arial" w:cs="Arial"/>
          <w:sz w:val="24"/>
          <w:szCs w:val="24"/>
        </w:rPr>
      </w:pPr>
      <w:r w:rsidRPr="005B55EF">
        <w:rPr>
          <w:rFonts w:ascii="Arial" w:eastAsia="Calibri" w:hAnsi="Arial" w:cs="Arial"/>
          <w:sz w:val="24"/>
          <w:szCs w:val="24"/>
        </w:rPr>
        <w:t>The Justice College is a training branch of the Department of Justice and Constitutional Development. Environmental, ecological and biodiversity lectures were presented to magistrates and public prosecutors during Justice College courses in Cape Town and Pretoria. These inputs are a vital component in the successful prosecution of environmental crimes.</w:t>
      </w:r>
    </w:p>
    <w:p w:rsidR="005B55EF" w:rsidRPr="005B55EF" w:rsidRDefault="005B55EF" w:rsidP="005B55EF">
      <w:pPr>
        <w:spacing w:after="0" w:line="240" w:lineRule="auto"/>
        <w:rPr>
          <w:rFonts w:ascii="Arial" w:eastAsia="Calibri" w:hAnsi="Arial" w:cs="Arial"/>
          <w:sz w:val="24"/>
          <w:szCs w:val="24"/>
        </w:rPr>
      </w:pPr>
    </w:p>
    <w:p w:rsidR="005B55EF" w:rsidRPr="005B55EF" w:rsidRDefault="005B55EF" w:rsidP="005B55EF">
      <w:pPr>
        <w:spacing w:after="0" w:line="240" w:lineRule="auto"/>
        <w:rPr>
          <w:rFonts w:ascii="Arial" w:eastAsia="Calibri" w:hAnsi="Arial" w:cs="Arial"/>
          <w:sz w:val="24"/>
          <w:szCs w:val="24"/>
        </w:rPr>
      </w:pPr>
    </w:p>
    <w:p w:rsidR="008B6791" w:rsidRDefault="008B6791" w:rsidP="005B55EF">
      <w:pPr>
        <w:spacing w:after="0" w:line="240" w:lineRule="auto"/>
        <w:rPr>
          <w:rFonts w:ascii="Arial" w:eastAsia="Calibri" w:hAnsi="Arial" w:cs="Arial"/>
          <w:b/>
          <w:bCs/>
          <w:color w:val="000000" w:themeColor="text1"/>
          <w:sz w:val="24"/>
          <w:szCs w:val="24"/>
        </w:rPr>
      </w:pPr>
    </w:p>
    <w:p w:rsidR="008B6791" w:rsidRDefault="008B6791" w:rsidP="005B55EF">
      <w:pPr>
        <w:spacing w:after="0" w:line="240" w:lineRule="auto"/>
        <w:rPr>
          <w:rFonts w:ascii="Arial" w:eastAsia="Calibri" w:hAnsi="Arial" w:cs="Arial"/>
          <w:b/>
          <w:bCs/>
          <w:color w:val="000000" w:themeColor="text1"/>
          <w:sz w:val="24"/>
          <w:szCs w:val="24"/>
        </w:rPr>
      </w:pPr>
    </w:p>
    <w:p w:rsidR="005B55EF" w:rsidRPr="005B55EF" w:rsidRDefault="005B55EF" w:rsidP="005B55EF">
      <w:pPr>
        <w:spacing w:after="0" w:line="240" w:lineRule="auto"/>
        <w:rPr>
          <w:rFonts w:ascii="Arial" w:eastAsia="Calibri" w:hAnsi="Arial" w:cs="Arial"/>
          <w:b/>
          <w:bCs/>
          <w:color w:val="000000" w:themeColor="text1"/>
          <w:sz w:val="24"/>
          <w:szCs w:val="24"/>
        </w:rPr>
      </w:pPr>
      <w:r w:rsidRPr="005B55EF">
        <w:rPr>
          <w:rFonts w:ascii="Arial" w:eastAsia="Calibri" w:hAnsi="Arial" w:cs="Arial"/>
          <w:b/>
          <w:bCs/>
          <w:color w:val="000000" w:themeColor="text1"/>
          <w:sz w:val="24"/>
          <w:szCs w:val="24"/>
        </w:rPr>
        <w:t>Adelaide Tambo School of Nursing Science</w:t>
      </w:r>
    </w:p>
    <w:p w:rsidR="005B55EF" w:rsidRPr="005B55EF" w:rsidRDefault="005B55EF" w:rsidP="005B55EF">
      <w:pPr>
        <w:spacing w:after="0" w:line="240" w:lineRule="auto"/>
        <w:rPr>
          <w:rFonts w:ascii="Arial" w:eastAsia="Calibri" w:hAnsi="Arial" w:cs="Arial"/>
          <w:sz w:val="24"/>
          <w:szCs w:val="24"/>
        </w:rPr>
      </w:pPr>
      <w:r w:rsidRPr="005B55EF">
        <w:rPr>
          <w:rFonts w:ascii="Arial" w:eastAsia="Calibri" w:hAnsi="Arial" w:cs="Arial"/>
          <w:sz w:val="24"/>
          <w:szCs w:val="24"/>
        </w:rPr>
        <w:t>The UNEDSA Nursing Community of Practice Project, funded by Atlantic Philanthropies is in its final year and will be drawing to a close in March 2013 when the current funders will withdraw. It is hoped that alternative funding for the project will be acquired as the Project has achieved many successes. Three additional registered nurses were appointed on contract-basis in 2012, enlarging the project team to 14 members of staff. Two staff members resigned. The aim of developing the mobile Primary Health Care (PHC) Community Service in the informal settlement of Soshanguve was to provide community health learning opportunities for the B Tech nursing students of the Adelaide Tambo School of Nursing Science, while serving the community. This PHC service offers healthcare in the disciplines of mother and well baby care, antenatal care, early childhood development, lifestyle diseases, cancer screening and palliative care.  Since commencement of this service in 2009, a total number of 17 539 patient consultations have taken place for 5 115 registered patients, and 9 972 student placements provided learning opportunities for first and second year nursing students.</w:t>
      </w:r>
      <w:r w:rsidR="008B6791">
        <w:rPr>
          <w:rFonts w:ascii="Arial" w:eastAsia="Calibri" w:hAnsi="Arial" w:cs="Arial"/>
          <w:sz w:val="24"/>
          <w:szCs w:val="24"/>
        </w:rPr>
        <w:t xml:space="preserve"> </w:t>
      </w:r>
      <w:r w:rsidRPr="005B55EF">
        <w:rPr>
          <w:rFonts w:ascii="Arial" w:eastAsia="Calibri" w:hAnsi="Arial" w:cs="Arial"/>
          <w:sz w:val="24"/>
          <w:szCs w:val="24"/>
        </w:rPr>
        <w:t>Dr Ramukumba is on the Board of Onthatile and assists the organization with funding proposals.</w:t>
      </w:r>
    </w:p>
    <w:p w:rsidR="007A49A9" w:rsidRDefault="007A49A9" w:rsidP="000E700E">
      <w:pPr>
        <w:tabs>
          <w:tab w:val="left" w:pos="567"/>
        </w:tabs>
        <w:spacing w:after="0" w:line="240" w:lineRule="auto"/>
        <w:ind w:left="567" w:hanging="567"/>
        <w:rPr>
          <w:rFonts w:ascii="Arial" w:hAnsi="Arial" w:cs="Arial"/>
          <w:b/>
          <w:sz w:val="24"/>
          <w:szCs w:val="24"/>
        </w:rPr>
      </w:pPr>
    </w:p>
    <w:p w:rsidR="00460628" w:rsidRPr="00F34231" w:rsidRDefault="00AD06C8" w:rsidP="00617171">
      <w:pPr>
        <w:spacing w:after="0" w:line="240" w:lineRule="auto"/>
        <w:rPr>
          <w:rFonts w:ascii="Arial" w:hAnsi="Arial" w:cs="Arial"/>
          <w:b/>
          <w:sz w:val="24"/>
          <w:szCs w:val="24"/>
        </w:rPr>
      </w:pPr>
      <w:r w:rsidRPr="00F34231">
        <w:rPr>
          <w:rFonts w:ascii="Arial" w:hAnsi="Arial" w:cs="Arial"/>
          <w:b/>
          <w:sz w:val="24"/>
          <w:szCs w:val="24"/>
        </w:rPr>
        <w:t>6.</w:t>
      </w:r>
      <w:r w:rsidRPr="00F34231">
        <w:rPr>
          <w:rFonts w:ascii="Arial" w:hAnsi="Arial" w:cs="Arial"/>
          <w:b/>
          <w:sz w:val="24"/>
          <w:szCs w:val="24"/>
        </w:rPr>
        <w:tab/>
        <w:t>CO-OPERATIVE EDUCATION</w:t>
      </w:r>
    </w:p>
    <w:p w:rsidR="00CD1CF4" w:rsidRPr="00F34231" w:rsidRDefault="00CD1CF4" w:rsidP="00CD1CF4">
      <w:pPr>
        <w:spacing w:after="0" w:line="240" w:lineRule="auto"/>
        <w:rPr>
          <w:rFonts w:ascii="Arial" w:hAnsi="Arial" w:cs="Arial"/>
          <w:b/>
          <w:sz w:val="24"/>
          <w:szCs w:val="24"/>
        </w:rPr>
      </w:pPr>
    </w:p>
    <w:p w:rsidR="00460628" w:rsidRPr="00F34231" w:rsidRDefault="00460628" w:rsidP="003B6B1B">
      <w:pPr>
        <w:pStyle w:val="ListParagraph"/>
        <w:numPr>
          <w:ilvl w:val="1"/>
          <w:numId w:val="7"/>
        </w:numPr>
        <w:spacing w:after="0" w:line="240" w:lineRule="auto"/>
        <w:rPr>
          <w:rFonts w:ascii="Arial" w:hAnsi="Arial" w:cs="Arial"/>
          <w:b/>
          <w:sz w:val="24"/>
          <w:szCs w:val="24"/>
        </w:rPr>
      </w:pPr>
      <w:r w:rsidRPr="00F34231">
        <w:rPr>
          <w:rFonts w:ascii="Arial" w:hAnsi="Arial" w:cs="Arial"/>
          <w:b/>
          <w:sz w:val="24"/>
          <w:szCs w:val="24"/>
        </w:rPr>
        <w:t>Work Integrated Learning</w:t>
      </w:r>
    </w:p>
    <w:p w:rsidR="00F7332E" w:rsidRPr="00F34231" w:rsidRDefault="00F7332E" w:rsidP="00F7332E">
      <w:pPr>
        <w:spacing w:after="0" w:line="240" w:lineRule="auto"/>
        <w:rPr>
          <w:rFonts w:ascii="Arial" w:hAnsi="Arial" w:cs="Arial"/>
          <w:b/>
          <w:sz w:val="24"/>
          <w:szCs w:val="24"/>
        </w:rPr>
      </w:pPr>
    </w:p>
    <w:tbl>
      <w:tblPr>
        <w:tblW w:w="0" w:type="auto"/>
        <w:tblCellMar>
          <w:left w:w="0" w:type="dxa"/>
          <w:right w:w="0" w:type="dxa"/>
        </w:tblCellMar>
        <w:tblLook w:val="0000" w:firstRow="0" w:lastRow="0" w:firstColumn="0" w:lastColumn="0" w:noHBand="0" w:noVBand="0"/>
      </w:tblPr>
      <w:tblGrid>
        <w:gridCol w:w="6"/>
        <w:gridCol w:w="5277"/>
        <w:gridCol w:w="2122"/>
      </w:tblGrid>
      <w:tr w:rsidR="0088363A" w:rsidTr="0088363A">
        <w:tc>
          <w:tcPr>
            <w:tcW w:w="7405" w:type="dxa"/>
            <w:gridSpan w:val="3"/>
          </w:tcPr>
          <w:tbl>
            <w:tblPr>
              <w:tblW w:w="0" w:type="auto"/>
              <w:tblCellMar>
                <w:left w:w="0" w:type="dxa"/>
                <w:right w:w="0" w:type="dxa"/>
              </w:tblCellMar>
              <w:tblLook w:val="0000" w:firstRow="0" w:lastRow="0" w:firstColumn="0" w:lastColumn="0" w:noHBand="0" w:noVBand="0"/>
            </w:tblPr>
            <w:tblGrid>
              <w:gridCol w:w="1077"/>
              <w:gridCol w:w="1604"/>
              <w:gridCol w:w="1595"/>
              <w:gridCol w:w="1673"/>
              <w:gridCol w:w="1449"/>
            </w:tblGrid>
            <w:tr w:rsidR="0088363A" w:rsidTr="0088363A">
              <w:trPr>
                <w:trHeight w:val="260"/>
              </w:trPr>
              <w:tc>
                <w:tcPr>
                  <w:tcW w:w="7398" w:type="dxa"/>
                  <w:gridSpan w:val="5"/>
                  <w:tcMar>
                    <w:top w:w="40" w:type="dxa"/>
                    <w:left w:w="40" w:type="dxa"/>
                    <w:bottom w:w="40" w:type="dxa"/>
                    <w:right w:w="40" w:type="dxa"/>
                  </w:tcMar>
                  <w:vAlign w:val="center"/>
                </w:tcPr>
                <w:p w:rsidR="0088363A" w:rsidRDefault="0088363A" w:rsidP="0088363A">
                  <w:r>
                    <w:rPr>
                      <w:rFonts w:ascii="Arial" w:eastAsia="Arial" w:hAnsi="Arial"/>
                      <w:b/>
                      <w:color w:val="000000"/>
                    </w:rPr>
                    <w:t>6.1: Work Integrated Learning</w:t>
                  </w:r>
                </w:p>
              </w:tc>
            </w:tr>
            <w:tr w:rsidR="0088363A" w:rsidTr="0088363A">
              <w:trPr>
                <w:trHeight w:val="486"/>
              </w:trPr>
              <w:tc>
                <w:tcPr>
                  <w:tcW w:w="1077"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center"/>
                </w:tcPr>
                <w:p w:rsidR="0088363A" w:rsidRDefault="0088363A" w:rsidP="0088363A">
                  <w:pPr>
                    <w:jc w:val="center"/>
                  </w:pPr>
                  <w:r>
                    <w:rPr>
                      <w:rFonts w:ascii="Arial" w:eastAsia="Arial" w:hAnsi="Arial"/>
                      <w:b/>
                      <w:color w:val="000000"/>
                    </w:rPr>
                    <w:t>Year</w:t>
                  </w:r>
                </w:p>
              </w:tc>
              <w:tc>
                <w:tcPr>
                  <w:tcW w:w="1604"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center"/>
                </w:tcPr>
                <w:p w:rsidR="0088363A" w:rsidRDefault="0088363A" w:rsidP="0088363A">
                  <w:pPr>
                    <w:jc w:val="center"/>
                  </w:pPr>
                  <w:r>
                    <w:rPr>
                      <w:rFonts w:ascii="Arial" w:eastAsia="Arial" w:hAnsi="Arial"/>
                      <w:b/>
                      <w:color w:val="000000"/>
                    </w:rPr>
                    <w:t>Students Registered</w:t>
                  </w:r>
                </w:p>
              </w:tc>
              <w:tc>
                <w:tcPr>
                  <w:tcW w:w="1595"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center"/>
                </w:tcPr>
                <w:p w:rsidR="0088363A" w:rsidRDefault="0088363A" w:rsidP="0088363A">
                  <w:pPr>
                    <w:jc w:val="center"/>
                  </w:pPr>
                  <w:r>
                    <w:rPr>
                      <w:rFonts w:ascii="Arial" w:eastAsia="Arial" w:hAnsi="Arial"/>
                      <w:b/>
                      <w:color w:val="000000"/>
                    </w:rPr>
                    <w:t>Students Passed</w:t>
                  </w:r>
                </w:p>
              </w:tc>
              <w:tc>
                <w:tcPr>
                  <w:tcW w:w="1673"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center"/>
                </w:tcPr>
                <w:p w:rsidR="0088363A" w:rsidRDefault="0088363A" w:rsidP="0088363A">
                  <w:pPr>
                    <w:jc w:val="center"/>
                  </w:pPr>
                  <w:r>
                    <w:rPr>
                      <w:rFonts w:ascii="Arial" w:eastAsia="Arial" w:hAnsi="Arial"/>
                      <w:b/>
                      <w:color w:val="000000"/>
                    </w:rPr>
                    <w:t>Students Not Completed</w:t>
                  </w:r>
                </w:p>
              </w:tc>
              <w:tc>
                <w:tcPr>
                  <w:tcW w:w="1449"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center"/>
                </w:tcPr>
                <w:p w:rsidR="0088363A" w:rsidRDefault="0088363A" w:rsidP="0088363A">
                  <w:pPr>
                    <w:jc w:val="center"/>
                  </w:pPr>
                  <w:r>
                    <w:rPr>
                      <w:rFonts w:ascii="Arial" w:eastAsia="Arial" w:hAnsi="Arial"/>
                      <w:b/>
                      <w:color w:val="000000"/>
                    </w:rPr>
                    <w:t>Success Rate</w:t>
                  </w:r>
                </w:p>
              </w:tc>
            </w:tr>
            <w:tr w:rsidR="0088363A" w:rsidTr="0088363A">
              <w:trPr>
                <w:trHeight w:val="260"/>
              </w:trPr>
              <w:tc>
                <w:tcPr>
                  <w:tcW w:w="107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tcPr>
                <w:p w:rsidR="0088363A" w:rsidRDefault="0088363A" w:rsidP="0088363A">
                  <w:pPr>
                    <w:jc w:val="center"/>
                  </w:pPr>
                  <w:r>
                    <w:rPr>
                      <w:rFonts w:ascii="Arial" w:eastAsia="Arial" w:hAnsi="Arial"/>
                      <w:color w:val="000000"/>
                    </w:rPr>
                    <w:t>2008</w:t>
                  </w:r>
                </w:p>
              </w:tc>
              <w:tc>
                <w:tcPr>
                  <w:tcW w:w="160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tcPr>
                <w:p w:rsidR="0088363A" w:rsidRDefault="0088363A" w:rsidP="0088363A">
                  <w:pPr>
                    <w:jc w:val="center"/>
                  </w:pPr>
                  <w:r>
                    <w:rPr>
                      <w:rFonts w:ascii="Arial" w:eastAsia="Arial" w:hAnsi="Arial"/>
                      <w:color w:val="000000"/>
                    </w:rPr>
                    <w:t>1,394</w:t>
                  </w:r>
                </w:p>
              </w:tc>
              <w:tc>
                <w:tcPr>
                  <w:tcW w:w="1595"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tcPr>
                <w:p w:rsidR="0088363A" w:rsidRDefault="0088363A" w:rsidP="0088363A">
                  <w:pPr>
                    <w:jc w:val="center"/>
                  </w:pPr>
                  <w:r>
                    <w:rPr>
                      <w:rFonts w:ascii="Arial" w:eastAsia="Arial" w:hAnsi="Arial"/>
                      <w:color w:val="000000"/>
                    </w:rPr>
                    <w:t>1,189</w:t>
                  </w:r>
                </w:p>
              </w:tc>
              <w:tc>
                <w:tcPr>
                  <w:tcW w:w="167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tcPr>
                <w:p w:rsidR="0088363A" w:rsidRDefault="0088363A" w:rsidP="0088363A">
                  <w:pPr>
                    <w:jc w:val="center"/>
                  </w:pPr>
                  <w:r>
                    <w:rPr>
                      <w:rFonts w:ascii="Arial" w:eastAsia="Arial" w:hAnsi="Arial"/>
                      <w:color w:val="000000"/>
                    </w:rPr>
                    <w:t>202</w:t>
                  </w:r>
                </w:p>
              </w:tc>
              <w:tc>
                <w:tcPr>
                  <w:tcW w:w="144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tcPr>
                <w:p w:rsidR="0088363A" w:rsidRDefault="0088363A" w:rsidP="0088363A">
                  <w:pPr>
                    <w:jc w:val="center"/>
                  </w:pPr>
                  <w:r>
                    <w:rPr>
                      <w:rFonts w:ascii="Arial" w:eastAsia="Arial" w:hAnsi="Arial"/>
                      <w:color w:val="000000"/>
                    </w:rPr>
                    <w:t>85.3%</w:t>
                  </w:r>
                </w:p>
              </w:tc>
            </w:tr>
            <w:tr w:rsidR="0088363A" w:rsidTr="0088363A">
              <w:trPr>
                <w:trHeight w:val="260"/>
              </w:trPr>
              <w:tc>
                <w:tcPr>
                  <w:tcW w:w="107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tcPr>
                <w:p w:rsidR="0088363A" w:rsidRDefault="0088363A" w:rsidP="0088363A">
                  <w:pPr>
                    <w:jc w:val="center"/>
                  </w:pPr>
                  <w:r>
                    <w:rPr>
                      <w:rFonts w:ascii="Arial" w:eastAsia="Arial" w:hAnsi="Arial"/>
                      <w:color w:val="000000"/>
                    </w:rPr>
                    <w:t>2009</w:t>
                  </w:r>
                </w:p>
              </w:tc>
              <w:tc>
                <w:tcPr>
                  <w:tcW w:w="160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tcPr>
                <w:p w:rsidR="0088363A" w:rsidRDefault="0088363A" w:rsidP="0088363A">
                  <w:pPr>
                    <w:jc w:val="center"/>
                  </w:pPr>
                  <w:r>
                    <w:rPr>
                      <w:rFonts w:ascii="Arial" w:eastAsia="Arial" w:hAnsi="Arial"/>
                      <w:color w:val="000000"/>
                    </w:rPr>
                    <w:t>1,228</w:t>
                  </w:r>
                </w:p>
              </w:tc>
              <w:tc>
                <w:tcPr>
                  <w:tcW w:w="1595"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tcPr>
                <w:p w:rsidR="0088363A" w:rsidRDefault="0088363A" w:rsidP="0088363A">
                  <w:pPr>
                    <w:jc w:val="center"/>
                  </w:pPr>
                  <w:r>
                    <w:rPr>
                      <w:rFonts w:ascii="Arial" w:eastAsia="Arial" w:hAnsi="Arial"/>
                      <w:color w:val="000000"/>
                    </w:rPr>
                    <w:t>984</w:t>
                  </w:r>
                </w:p>
              </w:tc>
              <w:tc>
                <w:tcPr>
                  <w:tcW w:w="167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tcPr>
                <w:p w:rsidR="0088363A" w:rsidRDefault="0088363A" w:rsidP="0088363A">
                  <w:pPr>
                    <w:jc w:val="center"/>
                  </w:pPr>
                  <w:r>
                    <w:rPr>
                      <w:rFonts w:ascii="Arial" w:eastAsia="Arial" w:hAnsi="Arial"/>
                      <w:color w:val="000000"/>
                    </w:rPr>
                    <w:t>243</w:t>
                  </w:r>
                </w:p>
              </w:tc>
              <w:tc>
                <w:tcPr>
                  <w:tcW w:w="144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tcPr>
                <w:p w:rsidR="0088363A" w:rsidRDefault="0088363A" w:rsidP="0088363A">
                  <w:pPr>
                    <w:jc w:val="center"/>
                  </w:pPr>
                  <w:r>
                    <w:rPr>
                      <w:rFonts w:ascii="Arial" w:eastAsia="Arial" w:hAnsi="Arial"/>
                      <w:color w:val="000000"/>
                    </w:rPr>
                    <w:t>80.1%</w:t>
                  </w:r>
                </w:p>
              </w:tc>
            </w:tr>
            <w:tr w:rsidR="0088363A" w:rsidTr="0088363A">
              <w:trPr>
                <w:trHeight w:val="260"/>
              </w:trPr>
              <w:tc>
                <w:tcPr>
                  <w:tcW w:w="107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tcPr>
                <w:p w:rsidR="0088363A" w:rsidRDefault="0088363A" w:rsidP="0088363A">
                  <w:pPr>
                    <w:jc w:val="center"/>
                  </w:pPr>
                  <w:r>
                    <w:rPr>
                      <w:rFonts w:ascii="Arial" w:eastAsia="Arial" w:hAnsi="Arial"/>
                      <w:color w:val="000000"/>
                    </w:rPr>
                    <w:t>2010</w:t>
                  </w:r>
                </w:p>
              </w:tc>
              <w:tc>
                <w:tcPr>
                  <w:tcW w:w="160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tcPr>
                <w:p w:rsidR="0088363A" w:rsidRDefault="0088363A" w:rsidP="0088363A">
                  <w:pPr>
                    <w:jc w:val="center"/>
                  </w:pPr>
                  <w:r>
                    <w:rPr>
                      <w:rFonts w:ascii="Arial" w:eastAsia="Arial" w:hAnsi="Arial"/>
                      <w:color w:val="000000"/>
                    </w:rPr>
                    <w:t>1,279</w:t>
                  </w:r>
                </w:p>
              </w:tc>
              <w:tc>
                <w:tcPr>
                  <w:tcW w:w="1595"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tcPr>
                <w:p w:rsidR="0088363A" w:rsidRDefault="0088363A" w:rsidP="0088363A">
                  <w:pPr>
                    <w:jc w:val="center"/>
                  </w:pPr>
                  <w:r>
                    <w:rPr>
                      <w:rFonts w:ascii="Arial" w:eastAsia="Arial" w:hAnsi="Arial"/>
                      <w:color w:val="000000"/>
                    </w:rPr>
                    <w:t>1,082</w:t>
                  </w:r>
                </w:p>
              </w:tc>
              <w:tc>
                <w:tcPr>
                  <w:tcW w:w="167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tcPr>
                <w:p w:rsidR="0088363A" w:rsidRDefault="0088363A" w:rsidP="0088363A">
                  <w:pPr>
                    <w:jc w:val="center"/>
                  </w:pPr>
                  <w:r>
                    <w:rPr>
                      <w:rFonts w:ascii="Arial" w:eastAsia="Arial" w:hAnsi="Arial"/>
                      <w:color w:val="000000"/>
                    </w:rPr>
                    <w:t>191</w:t>
                  </w:r>
                </w:p>
              </w:tc>
              <w:tc>
                <w:tcPr>
                  <w:tcW w:w="144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tcPr>
                <w:p w:rsidR="0088363A" w:rsidRDefault="0088363A" w:rsidP="0088363A">
                  <w:pPr>
                    <w:jc w:val="center"/>
                  </w:pPr>
                  <w:r>
                    <w:rPr>
                      <w:rFonts w:ascii="Arial" w:eastAsia="Arial" w:hAnsi="Arial"/>
                      <w:color w:val="000000"/>
                    </w:rPr>
                    <w:t>84.6%</w:t>
                  </w:r>
                </w:p>
              </w:tc>
            </w:tr>
            <w:tr w:rsidR="0088363A" w:rsidTr="0088363A">
              <w:trPr>
                <w:trHeight w:val="260"/>
              </w:trPr>
              <w:tc>
                <w:tcPr>
                  <w:tcW w:w="107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tcPr>
                <w:p w:rsidR="0088363A" w:rsidRDefault="0088363A" w:rsidP="0088363A">
                  <w:pPr>
                    <w:jc w:val="center"/>
                  </w:pPr>
                  <w:r>
                    <w:rPr>
                      <w:rFonts w:ascii="Arial" w:eastAsia="Arial" w:hAnsi="Arial"/>
                      <w:color w:val="000000"/>
                    </w:rPr>
                    <w:t>2011</w:t>
                  </w:r>
                </w:p>
              </w:tc>
              <w:tc>
                <w:tcPr>
                  <w:tcW w:w="160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tcPr>
                <w:p w:rsidR="0088363A" w:rsidRDefault="0088363A" w:rsidP="0088363A">
                  <w:pPr>
                    <w:jc w:val="center"/>
                  </w:pPr>
                  <w:r>
                    <w:rPr>
                      <w:rFonts w:ascii="Arial" w:eastAsia="Arial" w:hAnsi="Arial"/>
                      <w:color w:val="000000"/>
                    </w:rPr>
                    <w:t>1,102</w:t>
                  </w:r>
                </w:p>
              </w:tc>
              <w:tc>
                <w:tcPr>
                  <w:tcW w:w="1595"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tcPr>
                <w:p w:rsidR="0088363A" w:rsidRDefault="0088363A" w:rsidP="0088363A">
                  <w:pPr>
                    <w:jc w:val="center"/>
                  </w:pPr>
                  <w:r>
                    <w:rPr>
                      <w:rFonts w:ascii="Arial" w:eastAsia="Arial" w:hAnsi="Arial"/>
                      <w:color w:val="000000"/>
                    </w:rPr>
                    <w:t>936</w:t>
                  </w:r>
                </w:p>
              </w:tc>
              <w:tc>
                <w:tcPr>
                  <w:tcW w:w="167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tcPr>
                <w:p w:rsidR="0088363A" w:rsidRDefault="0088363A" w:rsidP="0088363A">
                  <w:pPr>
                    <w:jc w:val="center"/>
                  </w:pPr>
                  <w:r>
                    <w:rPr>
                      <w:rFonts w:ascii="Arial" w:eastAsia="Arial" w:hAnsi="Arial"/>
                      <w:color w:val="000000"/>
                    </w:rPr>
                    <w:t>160</w:t>
                  </w:r>
                </w:p>
              </w:tc>
              <w:tc>
                <w:tcPr>
                  <w:tcW w:w="144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tcPr>
                <w:p w:rsidR="0088363A" w:rsidRDefault="0088363A" w:rsidP="0088363A">
                  <w:pPr>
                    <w:jc w:val="center"/>
                  </w:pPr>
                  <w:r>
                    <w:rPr>
                      <w:rFonts w:ascii="Arial" w:eastAsia="Arial" w:hAnsi="Arial"/>
                      <w:color w:val="000000"/>
                    </w:rPr>
                    <w:t>84.9%</w:t>
                  </w:r>
                </w:p>
              </w:tc>
            </w:tr>
            <w:tr w:rsidR="0088363A" w:rsidTr="0088363A">
              <w:trPr>
                <w:trHeight w:val="260"/>
              </w:trPr>
              <w:tc>
                <w:tcPr>
                  <w:tcW w:w="107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tcPr>
                <w:p w:rsidR="0088363A" w:rsidRDefault="0088363A" w:rsidP="0088363A">
                  <w:pPr>
                    <w:jc w:val="center"/>
                  </w:pPr>
                  <w:r>
                    <w:rPr>
                      <w:rFonts w:ascii="Arial" w:eastAsia="Arial" w:hAnsi="Arial"/>
                      <w:color w:val="000000"/>
                    </w:rPr>
                    <w:t>2012</w:t>
                  </w:r>
                </w:p>
              </w:tc>
              <w:tc>
                <w:tcPr>
                  <w:tcW w:w="160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tcPr>
                <w:p w:rsidR="0088363A" w:rsidRDefault="0088363A" w:rsidP="0088363A">
                  <w:pPr>
                    <w:jc w:val="center"/>
                  </w:pPr>
                  <w:r>
                    <w:rPr>
                      <w:rFonts w:ascii="Arial" w:eastAsia="Arial" w:hAnsi="Arial"/>
                      <w:color w:val="000000"/>
                    </w:rPr>
                    <w:t>1,385</w:t>
                  </w:r>
                </w:p>
              </w:tc>
              <w:tc>
                <w:tcPr>
                  <w:tcW w:w="1595"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tcPr>
                <w:p w:rsidR="0088363A" w:rsidRDefault="0088363A" w:rsidP="0088363A">
                  <w:pPr>
                    <w:jc w:val="center"/>
                  </w:pPr>
                  <w:r>
                    <w:rPr>
                      <w:rFonts w:ascii="Arial" w:eastAsia="Arial" w:hAnsi="Arial"/>
                      <w:color w:val="000000"/>
                    </w:rPr>
                    <w:t>1,207</w:t>
                  </w:r>
                </w:p>
              </w:tc>
              <w:tc>
                <w:tcPr>
                  <w:tcW w:w="167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tcPr>
                <w:p w:rsidR="0088363A" w:rsidRDefault="0088363A" w:rsidP="0088363A">
                  <w:pPr>
                    <w:jc w:val="center"/>
                  </w:pPr>
                  <w:r>
                    <w:rPr>
                      <w:rFonts w:ascii="Arial" w:eastAsia="Arial" w:hAnsi="Arial"/>
                      <w:color w:val="000000"/>
                    </w:rPr>
                    <w:t>166</w:t>
                  </w:r>
                </w:p>
              </w:tc>
              <w:tc>
                <w:tcPr>
                  <w:tcW w:w="144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tcPr>
                <w:p w:rsidR="0088363A" w:rsidRDefault="0088363A" w:rsidP="0088363A">
                  <w:pPr>
                    <w:jc w:val="center"/>
                  </w:pPr>
                  <w:r>
                    <w:rPr>
                      <w:rFonts w:ascii="Arial" w:eastAsia="Arial" w:hAnsi="Arial"/>
                      <w:color w:val="000000"/>
                    </w:rPr>
                    <w:t>87.1%</w:t>
                  </w:r>
                </w:p>
              </w:tc>
            </w:tr>
          </w:tbl>
          <w:p w:rsidR="0088363A" w:rsidRDefault="0088363A" w:rsidP="0088363A"/>
        </w:tc>
      </w:tr>
      <w:tr w:rsidR="0088363A" w:rsidTr="0088363A">
        <w:trPr>
          <w:gridAfter w:val="1"/>
          <w:wAfter w:w="2122" w:type="dxa"/>
          <w:trHeight w:val="405"/>
        </w:trPr>
        <w:tc>
          <w:tcPr>
            <w:tcW w:w="6" w:type="dxa"/>
          </w:tcPr>
          <w:p w:rsidR="0088363A" w:rsidRDefault="0088363A" w:rsidP="0088363A">
            <w:pPr>
              <w:pStyle w:val="EmptyLayoutCell"/>
            </w:pPr>
          </w:p>
        </w:tc>
        <w:tc>
          <w:tcPr>
            <w:tcW w:w="5277" w:type="dxa"/>
          </w:tcPr>
          <w:p w:rsidR="0088363A" w:rsidRDefault="0088363A" w:rsidP="0088363A">
            <w:pPr>
              <w:pStyle w:val="EmptyLayoutCell"/>
            </w:pPr>
          </w:p>
        </w:tc>
      </w:tr>
    </w:tbl>
    <w:p w:rsidR="0088363A" w:rsidRPr="008B6791" w:rsidRDefault="00F2131C" w:rsidP="00F2131C">
      <w:pPr>
        <w:spacing w:after="0" w:line="240" w:lineRule="auto"/>
        <w:rPr>
          <w:rFonts w:ascii="Arial" w:hAnsi="Arial" w:cs="Arial"/>
          <w:sz w:val="24"/>
          <w:szCs w:val="24"/>
        </w:rPr>
      </w:pPr>
      <w:r w:rsidRPr="008B6791">
        <w:rPr>
          <w:rFonts w:ascii="Arial" w:hAnsi="Arial" w:cs="Arial"/>
          <w:sz w:val="24"/>
          <w:szCs w:val="24"/>
        </w:rPr>
        <w:t>More students were prepared for workplace this year which increased the work place readiness of those who were placed. Most of students who registered for work integrated learning were placed in industry and monitored. Improvement still needed on students preparation and monitoring.</w:t>
      </w:r>
      <w:r w:rsidR="00475503" w:rsidRPr="008B6791">
        <w:t xml:space="preserve"> </w:t>
      </w:r>
    </w:p>
    <w:p w:rsidR="0088363A" w:rsidRDefault="0088363A" w:rsidP="00F7332E">
      <w:pPr>
        <w:spacing w:after="0" w:line="240" w:lineRule="auto"/>
        <w:rPr>
          <w:rFonts w:ascii="Arial" w:hAnsi="Arial" w:cs="Arial"/>
          <w:b/>
          <w:sz w:val="24"/>
          <w:szCs w:val="24"/>
        </w:rPr>
      </w:pPr>
    </w:p>
    <w:p w:rsidR="00460628" w:rsidRPr="0025307B" w:rsidRDefault="009C15E0" w:rsidP="00F35408">
      <w:pPr>
        <w:rPr>
          <w:rFonts w:ascii="Arial" w:hAnsi="Arial" w:cs="Arial"/>
          <w:b/>
          <w:sz w:val="24"/>
          <w:szCs w:val="24"/>
        </w:rPr>
      </w:pPr>
      <w:r>
        <w:rPr>
          <w:rFonts w:ascii="Arial" w:hAnsi="Arial" w:cs="Arial"/>
          <w:b/>
          <w:sz w:val="24"/>
          <w:szCs w:val="24"/>
        </w:rPr>
        <w:t>6</w:t>
      </w:r>
      <w:r w:rsidR="0080139E" w:rsidRPr="0025307B">
        <w:rPr>
          <w:rFonts w:ascii="Arial" w:hAnsi="Arial" w:cs="Arial"/>
          <w:b/>
          <w:sz w:val="24"/>
          <w:szCs w:val="24"/>
        </w:rPr>
        <w:t>.2</w:t>
      </w:r>
      <w:r w:rsidR="00460628" w:rsidRPr="0025307B">
        <w:rPr>
          <w:rFonts w:ascii="Arial" w:hAnsi="Arial" w:cs="Arial"/>
          <w:b/>
          <w:sz w:val="24"/>
          <w:szCs w:val="24"/>
        </w:rPr>
        <w:t xml:space="preserve"> Advisory Committees</w:t>
      </w:r>
    </w:p>
    <w:p w:rsidR="002B480C" w:rsidRPr="0025307B" w:rsidRDefault="002B480C" w:rsidP="0025307B">
      <w:pPr>
        <w:spacing w:after="0" w:line="240" w:lineRule="auto"/>
        <w:rPr>
          <w:rFonts w:ascii="Arial" w:hAnsi="Arial" w:cs="Arial"/>
          <w:b/>
          <w:sz w:val="24"/>
          <w:szCs w:val="24"/>
        </w:rPr>
      </w:pPr>
    </w:p>
    <w:p w:rsidR="00460628" w:rsidRPr="0025307B" w:rsidRDefault="00E549D9" w:rsidP="0025307B">
      <w:pPr>
        <w:spacing w:after="0" w:line="240" w:lineRule="auto"/>
        <w:rPr>
          <w:rFonts w:ascii="Arial" w:hAnsi="Arial" w:cs="Arial"/>
          <w:b/>
          <w:sz w:val="24"/>
          <w:szCs w:val="24"/>
        </w:rPr>
      </w:pPr>
      <w:r>
        <w:rPr>
          <w:rFonts w:ascii="Arial" w:hAnsi="Arial" w:cs="Arial"/>
          <w:b/>
          <w:sz w:val="24"/>
          <w:szCs w:val="24"/>
        </w:rPr>
        <w:t xml:space="preserve">Department of </w:t>
      </w:r>
      <w:r w:rsidR="00A746BA" w:rsidRPr="0025307B">
        <w:rPr>
          <w:rFonts w:ascii="Arial" w:hAnsi="Arial" w:cs="Arial"/>
          <w:b/>
          <w:sz w:val="24"/>
          <w:szCs w:val="24"/>
        </w:rPr>
        <w:t>Animal Sciences</w:t>
      </w:r>
    </w:p>
    <w:p w:rsidR="00A746BA" w:rsidRPr="0083110B" w:rsidRDefault="00A746BA" w:rsidP="0083110B">
      <w:pPr>
        <w:spacing w:line="240" w:lineRule="auto"/>
        <w:rPr>
          <w:rFonts w:ascii="Arial" w:hAnsi="Arial" w:cs="Arial"/>
          <w:i/>
          <w:sz w:val="24"/>
          <w:szCs w:val="24"/>
        </w:rPr>
      </w:pPr>
      <w:r w:rsidRPr="0083110B">
        <w:rPr>
          <w:rFonts w:ascii="Arial" w:hAnsi="Arial" w:cs="Arial"/>
          <w:sz w:val="24"/>
          <w:szCs w:val="24"/>
        </w:rPr>
        <w:t xml:space="preserve">No formal advisory committees were held during 2012. It is very difficult to discuss with the industry the feasibility of a </w:t>
      </w:r>
      <w:r w:rsidR="00193BDE">
        <w:rPr>
          <w:rFonts w:ascii="Arial" w:hAnsi="Arial" w:cs="Arial"/>
          <w:sz w:val="24"/>
          <w:szCs w:val="24"/>
        </w:rPr>
        <w:t>programme</w:t>
      </w:r>
      <w:r w:rsidRPr="0083110B">
        <w:rPr>
          <w:rFonts w:ascii="Arial" w:hAnsi="Arial" w:cs="Arial"/>
          <w:sz w:val="24"/>
          <w:szCs w:val="24"/>
        </w:rPr>
        <w:t xml:space="preserve"> if one doesn’t know what the </w:t>
      </w:r>
      <w:r w:rsidR="00193BDE">
        <w:rPr>
          <w:rFonts w:ascii="Arial" w:hAnsi="Arial" w:cs="Arial"/>
          <w:sz w:val="24"/>
          <w:szCs w:val="24"/>
        </w:rPr>
        <w:t>programme</w:t>
      </w:r>
      <w:r w:rsidRPr="0083110B">
        <w:rPr>
          <w:rFonts w:ascii="Arial" w:hAnsi="Arial" w:cs="Arial"/>
          <w:sz w:val="24"/>
          <w:szCs w:val="24"/>
        </w:rPr>
        <w:t xml:space="preserve"> will entails and when it will be implemented. However </w:t>
      </w:r>
      <w:r w:rsidRPr="0083110B">
        <w:rPr>
          <w:rFonts w:ascii="Arial" w:hAnsi="Arial" w:cs="Arial"/>
          <w:i/>
          <w:sz w:val="24"/>
          <w:szCs w:val="24"/>
        </w:rPr>
        <w:t>Ad hoc</w:t>
      </w:r>
      <w:r w:rsidRPr="0083110B">
        <w:rPr>
          <w:rFonts w:ascii="Arial" w:hAnsi="Arial" w:cs="Arial"/>
          <w:sz w:val="24"/>
          <w:szCs w:val="24"/>
        </w:rPr>
        <w:t xml:space="preserve"> meetings between lecturers and employers took place on a very regular base. </w:t>
      </w:r>
    </w:p>
    <w:p w:rsidR="00A746BA" w:rsidRPr="0025307B" w:rsidRDefault="00A746BA" w:rsidP="0025307B">
      <w:pPr>
        <w:spacing w:after="0" w:line="240" w:lineRule="auto"/>
        <w:rPr>
          <w:rFonts w:ascii="Arial" w:hAnsi="Arial" w:cs="Arial"/>
          <w:b/>
          <w:sz w:val="24"/>
          <w:szCs w:val="24"/>
        </w:rPr>
      </w:pPr>
      <w:r w:rsidRPr="0025307B">
        <w:rPr>
          <w:rFonts w:ascii="Arial" w:hAnsi="Arial" w:cs="Arial"/>
          <w:b/>
          <w:sz w:val="24"/>
          <w:szCs w:val="24"/>
        </w:rPr>
        <w:t>Department of Biotechnology &amp; Food Technology</w:t>
      </w:r>
    </w:p>
    <w:p w:rsidR="00A746BA" w:rsidRPr="0025307B" w:rsidRDefault="00A746BA" w:rsidP="0083110B">
      <w:pPr>
        <w:spacing w:after="0" w:line="240" w:lineRule="auto"/>
        <w:rPr>
          <w:rFonts w:ascii="Arial" w:hAnsi="Arial" w:cs="Arial"/>
          <w:sz w:val="24"/>
          <w:szCs w:val="24"/>
        </w:rPr>
      </w:pPr>
      <w:r w:rsidRPr="0025307B">
        <w:rPr>
          <w:rFonts w:ascii="Arial" w:eastAsia="Times New Roman" w:hAnsi="Arial" w:cs="Arial"/>
          <w:sz w:val="24"/>
          <w:szCs w:val="24"/>
        </w:rPr>
        <w:t xml:space="preserve">Annual advisory committees were held on the 9th of November 2012.  The advisory committees for both </w:t>
      </w:r>
      <w:r w:rsidR="00F315E6">
        <w:rPr>
          <w:rFonts w:ascii="Arial" w:eastAsia="Times New Roman" w:hAnsi="Arial" w:cs="Arial"/>
          <w:sz w:val="24"/>
          <w:szCs w:val="24"/>
        </w:rPr>
        <w:t>programme</w:t>
      </w:r>
      <w:r w:rsidRPr="0025307B">
        <w:rPr>
          <w:rFonts w:ascii="Arial" w:eastAsia="Times New Roman" w:hAnsi="Arial" w:cs="Arial"/>
          <w:sz w:val="24"/>
          <w:szCs w:val="24"/>
        </w:rPr>
        <w:t>s are very active and they make very valuable contributions, outside these meetings as well as during the meetings</w:t>
      </w:r>
    </w:p>
    <w:p w:rsidR="00A746BA" w:rsidRPr="0025307B" w:rsidRDefault="00A746BA" w:rsidP="0025307B">
      <w:pPr>
        <w:spacing w:after="0" w:line="240" w:lineRule="auto"/>
        <w:rPr>
          <w:rFonts w:ascii="Arial" w:hAnsi="Arial" w:cs="Arial"/>
          <w:sz w:val="24"/>
          <w:szCs w:val="24"/>
        </w:rPr>
      </w:pPr>
    </w:p>
    <w:p w:rsidR="00A746BA" w:rsidRPr="0025307B" w:rsidRDefault="00A746BA" w:rsidP="0025307B">
      <w:pPr>
        <w:spacing w:after="0" w:line="240" w:lineRule="auto"/>
        <w:rPr>
          <w:rFonts w:ascii="Arial" w:hAnsi="Arial" w:cs="Arial"/>
          <w:b/>
          <w:sz w:val="24"/>
          <w:szCs w:val="24"/>
        </w:rPr>
      </w:pPr>
      <w:r w:rsidRPr="0025307B">
        <w:rPr>
          <w:rFonts w:ascii="Arial" w:hAnsi="Arial" w:cs="Arial"/>
          <w:b/>
          <w:sz w:val="24"/>
          <w:szCs w:val="24"/>
        </w:rPr>
        <w:t>Department of Biomedical Sciences</w:t>
      </w:r>
    </w:p>
    <w:p w:rsidR="00A746BA" w:rsidRPr="0025307B" w:rsidRDefault="00A746BA" w:rsidP="0025307B">
      <w:pPr>
        <w:spacing w:after="0" w:line="240" w:lineRule="auto"/>
        <w:rPr>
          <w:rFonts w:ascii="Arial" w:hAnsi="Arial" w:cs="Arial"/>
          <w:sz w:val="24"/>
          <w:szCs w:val="24"/>
        </w:rPr>
      </w:pPr>
    </w:p>
    <w:p w:rsidR="00A746BA" w:rsidRPr="0083110B" w:rsidRDefault="00A746BA" w:rsidP="0083110B">
      <w:pPr>
        <w:spacing w:line="240" w:lineRule="auto"/>
        <w:rPr>
          <w:rFonts w:ascii="Arial" w:hAnsi="Arial" w:cs="Arial"/>
          <w:sz w:val="24"/>
          <w:szCs w:val="24"/>
        </w:rPr>
      </w:pPr>
      <w:r w:rsidRPr="0083110B">
        <w:rPr>
          <w:rFonts w:ascii="Arial" w:hAnsi="Arial" w:cs="Arial"/>
          <w:sz w:val="24"/>
          <w:szCs w:val="24"/>
        </w:rPr>
        <w:t>The following matters were discussed on the various Advisory meetings:</w:t>
      </w:r>
    </w:p>
    <w:p w:rsidR="00A746BA" w:rsidRPr="0025307B" w:rsidRDefault="00A746BA" w:rsidP="0025307B">
      <w:pPr>
        <w:pStyle w:val="ListParagraph"/>
        <w:spacing w:line="240" w:lineRule="auto"/>
        <w:rPr>
          <w:rFonts w:ascii="Arial" w:hAnsi="Arial" w:cs="Arial"/>
          <w:sz w:val="24"/>
          <w:szCs w:val="24"/>
        </w:rPr>
      </w:pPr>
    </w:p>
    <w:p w:rsidR="00A746BA" w:rsidRPr="0025307B" w:rsidRDefault="00A746BA" w:rsidP="0025307B">
      <w:pPr>
        <w:pStyle w:val="ListParagraph"/>
        <w:spacing w:line="240" w:lineRule="auto"/>
        <w:rPr>
          <w:rFonts w:ascii="Arial" w:hAnsi="Arial" w:cs="Arial"/>
          <w:sz w:val="24"/>
          <w:szCs w:val="24"/>
        </w:rPr>
      </w:pPr>
      <w:r w:rsidRPr="0025307B">
        <w:rPr>
          <w:rFonts w:ascii="Arial" w:hAnsi="Arial" w:cs="Arial"/>
          <w:sz w:val="24"/>
          <w:szCs w:val="24"/>
        </w:rPr>
        <w:t>Biomedical Technology:</w:t>
      </w:r>
    </w:p>
    <w:p w:rsidR="00A746BA" w:rsidRPr="0025307B" w:rsidRDefault="00A746BA" w:rsidP="003B6B1B">
      <w:pPr>
        <w:pStyle w:val="ListParagraph"/>
        <w:numPr>
          <w:ilvl w:val="1"/>
          <w:numId w:val="10"/>
        </w:numPr>
        <w:spacing w:line="240" w:lineRule="auto"/>
        <w:rPr>
          <w:rFonts w:ascii="Arial" w:hAnsi="Arial" w:cs="Arial"/>
          <w:sz w:val="24"/>
          <w:szCs w:val="24"/>
        </w:rPr>
      </w:pPr>
      <w:r w:rsidRPr="0025307B">
        <w:rPr>
          <w:rFonts w:ascii="Arial" w:hAnsi="Arial" w:cs="Arial"/>
          <w:sz w:val="24"/>
          <w:szCs w:val="24"/>
        </w:rPr>
        <w:t>The industry requested that the preparation classes held for the board examination be reinstated.</w:t>
      </w:r>
    </w:p>
    <w:p w:rsidR="00A746BA" w:rsidRPr="0025307B" w:rsidRDefault="00A746BA" w:rsidP="003B6B1B">
      <w:pPr>
        <w:pStyle w:val="ListParagraph"/>
        <w:numPr>
          <w:ilvl w:val="1"/>
          <w:numId w:val="10"/>
        </w:numPr>
        <w:spacing w:line="240" w:lineRule="auto"/>
        <w:rPr>
          <w:rFonts w:ascii="Arial" w:hAnsi="Arial" w:cs="Arial"/>
          <w:sz w:val="24"/>
          <w:szCs w:val="24"/>
        </w:rPr>
      </w:pPr>
      <w:r w:rsidRPr="0025307B">
        <w:rPr>
          <w:rFonts w:ascii="Arial" w:hAnsi="Arial" w:cs="Arial"/>
          <w:sz w:val="24"/>
          <w:szCs w:val="24"/>
        </w:rPr>
        <w:t>It was requested that TUT investigate the possibility of part-time presentation for the N Dip Biomedical Technology to convert Technicians to Technologists.</w:t>
      </w:r>
      <w:r w:rsidRPr="0025307B">
        <w:rPr>
          <w:rFonts w:ascii="Arial" w:hAnsi="Arial" w:cs="Arial"/>
          <w:sz w:val="24"/>
          <w:szCs w:val="24"/>
        </w:rPr>
        <w:br/>
      </w:r>
    </w:p>
    <w:p w:rsidR="00A746BA" w:rsidRPr="0025307B" w:rsidRDefault="00A746BA" w:rsidP="0025307B">
      <w:pPr>
        <w:pStyle w:val="ListParagraph"/>
        <w:spacing w:line="240" w:lineRule="auto"/>
        <w:rPr>
          <w:rFonts w:ascii="Arial" w:hAnsi="Arial" w:cs="Arial"/>
          <w:sz w:val="24"/>
          <w:szCs w:val="24"/>
        </w:rPr>
      </w:pPr>
      <w:r w:rsidRPr="0025307B">
        <w:rPr>
          <w:rFonts w:ascii="Arial" w:hAnsi="Arial" w:cs="Arial"/>
          <w:sz w:val="24"/>
          <w:szCs w:val="24"/>
        </w:rPr>
        <w:t>Clinical Technology:</w:t>
      </w:r>
    </w:p>
    <w:p w:rsidR="00A746BA" w:rsidRPr="0025307B" w:rsidRDefault="00A746BA" w:rsidP="003B6B1B">
      <w:pPr>
        <w:pStyle w:val="ListParagraph"/>
        <w:numPr>
          <w:ilvl w:val="1"/>
          <w:numId w:val="10"/>
        </w:numPr>
        <w:spacing w:line="240" w:lineRule="auto"/>
        <w:rPr>
          <w:rFonts w:ascii="Arial" w:hAnsi="Arial" w:cs="Arial"/>
          <w:sz w:val="24"/>
          <w:szCs w:val="24"/>
        </w:rPr>
      </w:pPr>
      <w:r w:rsidRPr="0025307B">
        <w:rPr>
          <w:rFonts w:ascii="Arial" w:hAnsi="Arial" w:cs="Arial"/>
          <w:sz w:val="24"/>
          <w:szCs w:val="24"/>
        </w:rPr>
        <w:t>The retirement of the chair, Dr Cedric Schultz, at the end of the 2012 was discussed.</w:t>
      </w:r>
    </w:p>
    <w:p w:rsidR="00A746BA" w:rsidRPr="0025307B" w:rsidRDefault="00A746BA" w:rsidP="003B6B1B">
      <w:pPr>
        <w:pStyle w:val="ListParagraph"/>
        <w:numPr>
          <w:ilvl w:val="1"/>
          <w:numId w:val="10"/>
        </w:numPr>
        <w:spacing w:line="240" w:lineRule="auto"/>
        <w:rPr>
          <w:rFonts w:ascii="Arial" w:hAnsi="Arial" w:cs="Arial"/>
          <w:sz w:val="24"/>
          <w:szCs w:val="24"/>
        </w:rPr>
      </w:pPr>
      <w:r w:rsidRPr="0025307B">
        <w:rPr>
          <w:rFonts w:ascii="Arial" w:hAnsi="Arial" w:cs="Arial"/>
          <w:sz w:val="24"/>
          <w:szCs w:val="24"/>
        </w:rPr>
        <w:t>An audit from the HPCSA is also expected in the 2nd part of 2013.  It is suggested/proposed that an official letter from the Advisory Committee will be drafted to request the HPCSA for guidelines and procedures during the audit process.</w:t>
      </w:r>
    </w:p>
    <w:p w:rsidR="00A746BA" w:rsidRPr="0025307B" w:rsidRDefault="00A746BA" w:rsidP="003B6B1B">
      <w:pPr>
        <w:pStyle w:val="ListParagraph"/>
        <w:numPr>
          <w:ilvl w:val="1"/>
          <w:numId w:val="10"/>
        </w:numPr>
        <w:spacing w:line="240" w:lineRule="auto"/>
        <w:rPr>
          <w:rFonts w:ascii="Arial" w:hAnsi="Arial" w:cs="Arial"/>
          <w:sz w:val="24"/>
          <w:szCs w:val="24"/>
        </w:rPr>
      </w:pPr>
      <w:r w:rsidRPr="0025307B">
        <w:rPr>
          <w:rFonts w:ascii="Arial" w:hAnsi="Arial" w:cs="Arial"/>
          <w:sz w:val="24"/>
          <w:szCs w:val="24"/>
        </w:rPr>
        <w:t>The Advisory Committee members were impressed with the new Skills Laboratory.</w:t>
      </w:r>
    </w:p>
    <w:p w:rsidR="00A746BA" w:rsidRPr="0025307B" w:rsidRDefault="00A746BA" w:rsidP="003B6B1B">
      <w:pPr>
        <w:pStyle w:val="ListParagraph"/>
        <w:numPr>
          <w:ilvl w:val="1"/>
          <w:numId w:val="10"/>
        </w:numPr>
        <w:spacing w:line="240" w:lineRule="auto"/>
        <w:rPr>
          <w:rFonts w:ascii="Arial" w:hAnsi="Arial" w:cs="Arial"/>
          <w:sz w:val="24"/>
          <w:szCs w:val="24"/>
        </w:rPr>
      </w:pPr>
      <w:r w:rsidRPr="0025307B">
        <w:rPr>
          <w:rFonts w:ascii="Arial" w:hAnsi="Arial" w:cs="Arial"/>
          <w:sz w:val="24"/>
          <w:szCs w:val="24"/>
        </w:rPr>
        <w:t>The committee was informed that there are problems with registration at the HPCSA. At the moment there are different options to register at the HPCSA as a clinical technologist.  Clinical technologists with only a National Diploma are wrongly registered as independent practitioners – these technologists should only work under the supervision of a clinical technologist with at least a BTech degree.  This is due to a fault in the registration options and should be addressed with the HPCSA.</w:t>
      </w:r>
    </w:p>
    <w:p w:rsidR="00A746BA" w:rsidRPr="0025307B" w:rsidRDefault="00A746BA" w:rsidP="003B6B1B">
      <w:pPr>
        <w:pStyle w:val="ListParagraph"/>
        <w:numPr>
          <w:ilvl w:val="1"/>
          <w:numId w:val="10"/>
        </w:numPr>
        <w:spacing w:line="240" w:lineRule="auto"/>
        <w:rPr>
          <w:rFonts w:ascii="Arial" w:hAnsi="Arial" w:cs="Arial"/>
          <w:sz w:val="24"/>
          <w:szCs w:val="24"/>
        </w:rPr>
      </w:pPr>
      <w:r w:rsidRPr="0025307B">
        <w:rPr>
          <w:rFonts w:ascii="Arial" w:hAnsi="Arial" w:cs="Arial"/>
          <w:sz w:val="24"/>
          <w:szCs w:val="24"/>
        </w:rPr>
        <w:t>The openness and friendliness of the industry is much appreciated.  The training of the best Clinical Technologists should be kept up and the industry should continue to communicate openly with TUT.</w:t>
      </w:r>
    </w:p>
    <w:p w:rsidR="00A746BA" w:rsidRPr="0025307B" w:rsidRDefault="00A746BA" w:rsidP="003B6B1B">
      <w:pPr>
        <w:pStyle w:val="ListParagraph"/>
        <w:numPr>
          <w:ilvl w:val="1"/>
          <w:numId w:val="10"/>
        </w:numPr>
        <w:spacing w:line="240" w:lineRule="auto"/>
        <w:rPr>
          <w:rFonts w:ascii="Arial" w:hAnsi="Arial" w:cs="Arial"/>
          <w:sz w:val="24"/>
          <w:szCs w:val="24"/>
        </w:rPr>
      </w:pPr>
      <w:r w:rsidRPr="0025307B">
        <w:rPr>
          <w:rFonts w:ascii="Arial" w:hAnsi="Arial" w:cs="Arial"/>
          <w:sz w:val="24"/>
          <w:szCs w:val="24"/>
        </w:rPr>
        <w:t>It was mentioned that the Public sector are having trouble with suppliers and that a moratorium has been placed on filling new posts in the Public Sector.  There are fears that pulmonology unit might lose its HPCSA training accreditation due to the lack of supplies at this stage.</w:t>
      </w:r>
    </w:p>
    <w:p w:rsidR="00A746BA" w:rsidRPr="0025307B" w:rsidRDefault="00A746BA" w:rsidP="003B6B1B">
      <w:pPr>
        <w:pStyle w:val="ListParagraph"/>
        <w:numPr>
          <w:ilvl w:val="1"/>
          <w:numId w:val="10"/>
        </w:numPr>
        <w:spacing w:line="240" w:lineRule="auto"/>
        <w:rPr>
          <w:rFonts w:ascii="Arial" w:hAnsi="Arial" w:cs="Arial"/>
          <w:sz w:val="24"/>
          <w:szCs w:val="24"/>
        </w:rPr>
      </w:pPr>
      <w:r w:rsidRPr="0025307B">
        <w:rPr>
          <w:rFonts w:ascii="Arial" w:hAnsi="Arial" w:cs="Arial"/>
          <w:sz w:val="24"/>
          <w:szCs w:val="24"/>
        </w:rPr>
        <w:t>It is also noted that a lot of the current BTech students are having difficulty obtaining data for their projects due to the lack of supplies at Steve Biko Academic Hospital. This is noted with great concern.</w:t>
      </w:r>
    </w:p>
    <w:p w:rsidR="00A746BA" w:rsidRPr="0025307B" w:rsidRDefault="00A746BA" w:rsidP="003B6B1B">
      <w:pPr>
        <w:pStyle w:val="ListParagraph"/>
        <w:numPr>
          <w:ilvl w:val="1"/>
          <w:numId w:val="10"/>
        </w:numPr>
        <w:spacing w:line="240" w:lineRule="auto"/>
        <w:rPr>
          <w:rFonts w:ascii="Arial" w:hAnsi="Arial" w:cs="Arial"/>
          <w:sz w:val="24"/>
          <w:szCs w:val="24"/>
        </w:rPr>
      </w:pPr>
      <w:r w:rsidRPr="0025307B">
        <w:rPr>
          <w:rFonts w:ascii="Arial" w:hAnsi="Arial" w:cs="Arial"/>
          <w:sz w:val="24"/>
          <w:szCs w:val="24"/>
        </w:rPr>
        <w:t>It was reported that the BTech degree has been changed to a 1 year full time degree.</w:t>
      </w:r>
    </w:p>
    <w:p w:rsidR="00A746BA" w:rsidRPr="0025307B" w:rsidRDefault="00A746BA" w:rsidP="0025307B">
      <w:pPr>
        <w:pStyle w:val="ListParagraph"/>
        <w:spacing w:line="240" w:lineRule="auto"/>
        <w:rPr>
          <w:rFonts w:ascii="Arial" w:hAnsi="Arial" w:cs="Arial"/>
          <w:sz w:val="24"/>
          <w:szCs w:val="24"/>
        </w:rPr>
      </w:pPr>
    </w:p>
    <w:p w:rsidR="00A746BA" w:rsidRPr="0025307B" w:rsidRDefault="00A746BA" w:rsidP="0025307B">
      <w:pPr>
        <w:pStyle w:val="ListParagraph"/>
        <w:spacing w:line="240" w:lineRule="auto"/>
        <w:rPr>
          <w:rFonts w:ascii="Arial" w:hAnsi="Arial" w:cs="Arial"/>
          <w:sz w:val="24"/>
          <w:szCs w:val="24"/>
        </w:rPr>
      </w:pPr>
      <w:r w:rsidRPr="0025307B">
        <w:rPr>
          <w:rFonts w:ascii="Arial" w:hAnsi="Arial" w:cs="Arial"/>
          <w:sz w:val="24"/>
          <w:szCs w:val="24"/>
        </w:rPr>
        <w:t>Radiography:</w:t>
      </w:r>
    </w:p>
    <w:p w:rsidR="00A746BA" w:rsidRPr="0025307B" w:rsidRDefault="00A746BA" w:rsidP="003B6B1B">
      <w:pPr>
        <w:pStyle w:val="ListParagraph"/>
        <w:numPr>
          <w:ilvl w:val="1"/>
          <w:numId w:val="10"/>
        </w:numPr>
        <w:spacing w:line="240" w:lineRule="auto"/>
        <w:rPr>
          <w:rFonts w:ascii="Arial" w:hAnsi="Arial" w:cs="Arial"/>
          <w:sz w:val="24"/>
          <w:szCs w:val="24"/>
        </w:rPr>
      </w:pPr>
      <w:r w:rsidRPr="0025307B">
        <w:rPr>
          <w:rFonts w:ascii="Arial" w:hAnsi="Arial" w:cs="Arial"/>
          <w:sz w:val="24"/>
          <w:szCs w:val="24"/>
        </w:rPr>
        <w:t>Students are often appointed as qualified radiographers in the clinical practice where they were trained as students. This is an indication that clinical practices are satisfied with the academic level and practical skills of our students.</w:t>
      </w:r>
    </w:p>
    <w:p w:rsidR="00A746BA" w:rsidRPr="0025307B" w:rsidRDefault="00A746BA" w:rsidP="003B6B1B">
      <w:pPr>
        <w:pStyle w:val="ListParagraph"/>
        <w:numPr>
          <w:ilvl w:val="1"/>
          <w:numId w:val="10"/>
        </w:numPr>
        <w:spacing w:line="240" w:lineRule="auto"/>
        <w:rPr>
          <w:rFonts w:ascii="Arial" w:hAnsi="Arial" w:cs="Arial"/>
          <w:sz w:val="24"/>
          <w:szCs w:val="24"/>
        </w:rPr>
      </w:pPr>
      <w:r w:rsidRPr="0025307B">
        <w:rPr>
          <w:rFonts w:ascii="Arial" w:hAnsi="Arial" w:cs="Arial"/>
          <w:sz w:val="24"/>
          <w:szCs w:val="24"/>
        </w:rPr>
        <w:t xml:space="preserve">The Control Radiographer of Steve Bhiko has personally commented on TUT Radiography students at more than one occasion. These students maintain a high standard of professional skills and can from day one be sent to the speciality units without any problems. On the other hand most other newly qualified radiographers lack experience and confidence to conduct these specialized examinations. This is mainly due to the close professional relationship and effective cooperative training that exist between the TUT Radiography </w:t>
      </w:r>
      <w:r w:rsidR="00193BDE">
        <w:rPr>
          <w:rFonts w:ascii="Arial" w:hAnsi="Arial" w:cs="Arial"/>
          <w:sz w:val="24"/>
          <w:szCs w:val="24"/>
        </w:rPr>
        <w:t>programme</w:t>
      </w:r>
      <w:r w:rsidRPr="0025307B">
        <w:rPr>
          <w:rFonts w:ascii="Arial" w:hAnsi="Arial" w:cs="Arial"/>
          <w:sz w:val="24"/>
          <w:szCs w:val="24"/>
        </w:rPr>
        <w:t xml:space="preserve"> and the clinical training practices.</w:t>
      </w:r>
    </w:p>
    <w:p w:rsidR="00A746BA" w:rsidRPr="0025307B" w:rsidRDefault="00A746BA" w:rsidP="0025307B">
      <w:pPr>
        <w:pStyle w:val="ListParagraph"/>
        <w:spacing w:line="240" w:lineRule="auto"/>
        <w:rPr>
          <w:rFonts w:ascii="Arial" w:hAnsi="Arial" w:cs="Arial"/>
          <w:sz w:val="24"/>
          <w:szCs w:val="24"/>
        </w:rPr>
      </w:pPr>
    </w:p>
    <w:p w:rsidR="00A746BA" w:rsidRPr="0025307B" w:rsidRDefault="00A746BA" w:rsidP="0025307B">
      <w:pPr>
        <w:pStyle w:val="ListParagraph"/>
        <w:spacing w:line="240" w:lineRule="auto"/>
        <w:rPr>
          <w:rFonts w:ascii="Arial" w:hAnsi="Arial" w:cs="Arial"/>
          <w:sz w:val="24"/>
          <w:szCs w:val="24"/>
        </w:rPr>
      </w:pPr>
      <w:r w:rsidRPr="0025307B">
        <w:rPr>
          <w:rFonts w:ascii="Arial" w:hAnsi="Arial" w:cs="Arial"/>
          <w:sz w:val="24"/>
          <w:szCs w:val="24"/>
        </w:rPr>
        <w:t>Veterinary Technology:</w:t>
      </w:r>
    </w:p>
    <w:p w:rsidR="00A746BA" w:rsidRPr="0025307B" w:rsidRDefault="00A746BA" w:rsidP="003B6B1B">
      <w:pPr>
        <w:pStyle w:val="ListParagraph"/>
        <w:numPr>
          <w:ilvl w:val="1"/>
          <w:numId w:val="10"/>
        </w:numPr>
        <w:spacing w:line="240" w:lineRule="auto"/>
        <w:rPr>
          <w:rFonts w:ascii="Arial" w:hAnsi="Arial" w:cs="Arial"/>
          <w:sz w:val="24"/>
          <w:szCs w:val="24"/>
        </w:rPr>
      </w:pPr>
      <w:r w:rsidRPr="0025307B">
        <w:rPr>
          <w:rFonts w:ascii="Arial" w:hAnsi="Arial" w:cs="Arial"/>
          <w:sz w:val="24"/>
          <w:szCs w:val="24"/>
        </w:rPr>
        <w:t xml:space="preserve">The new extended Veterinary Technology course was discussed.  The committee thanked TUT for the positive changes that the University hope to achieve with the changed </w:t>
      </w:r>
      <w:r w:rsidR="00193BDE">
        <w:rPr>
          <w:rFonts w:ascii="Arial" w:hAnsi="Arial" w:cs="Arial"/>
          <w:sz w:val="24"/>
          <w:szCs w:val="24"/>
        </w:rPr>
        <w:t>programme</w:t>
      </w:r>
      <w:r w:rsidRPr="0025307B">
        <w:rPr>
          <w:rFonts w:ascii="Arial" w:hAnsi="Arial" w:cs="Arial"/>
          <w:sz w:val="24"/>
          <w:szCs w:val="24"/>
        </w:rPr>
        <w:t xml:space="preserve">, after addressing the concerns that were previously brought to the Advisory committee from the industry and stakeholders.  A concern was expressed however on the shortened experiential training and how the one-day competencies of SAVC will be met. </w:t>
      </w:r>
    </w:p>
    <w:p w:rsidR="00A746BA" w:rsidRPr="0025307B" w:rsidRDefault="00A746BA" w:rsidP="003B6B1B">
      <w:pPr>
        <w:pStyle w:val="ListParagraph"/>
        <w:numPr>
          <w:ilvl w:val="1"/>
          <w:numId w:val="10"/>
        </w:numPr>
        <w:spacing w:line="240" w:lineRule="auto"/>
        <w:rPr>
          <w:rFonts w:ascii="Arial" w:hAnsi="Arial" w:cs="Arial"/>
          <w:sz w:val="24"/>
          <w:szCs w:val="24"/>
        </w:rPr>
      </w:pPr>
      <w:r w:rsidRPr="0025307B">
        <w:rPr>
          <w:rFonts w:ascii="Arial" w:hAnsi="Arial" w:cs="Arial"/>
          <w:sz w:val="24"/>
          <w:szCs w:val="24"/>
        </w:rPr>
        <w:t>Collaboration and co-operation between the Deans of UP, North-west, TUT and UNISA were established. There is a definitive change of attitude between the universities and a sense of sharing and co-operation t hat will be beneficial to all the universities.</w:t>
      </w:r>
    </w:p>
    <w:p w:rsidR="00A746BA" w:rsidRPr="0025307B" w:rsidRDefault="00A746BA" w:rsidP="0025307B">
      <w:pPr>
        <w:spacing w:after="0" w:line="240" w:lineRule="auto"/>
        <w:ind w:left="1440"/>
        <w:rPr>
          <w:rFonts w:ascii="Arial" w:hAnsi="Arial" w:cs="Arial"/>
          <w:sz w:val="24"/>
          <w:szCs w:val="24"/>
        </w:rPr>
      </w:pPr>
      <w:r w:rsidRPr="0025307B">
        <w:rPr>
          <w:rFonts w:ascii="Arial" w:hAnsi="Arial" w:cs="Arial"/>
          <w:sz w:val="24"/>
          <w:szCs w:val="24"/>
        </w:rPr>
        <w:t>There are currently too few technology students to fill the vacant positions in the state departments. TUT increased the 1st year intake in 2013, to start to address this problem.</w:t>
      </w:r>
    </w:p>
    <w:p w:rsidR="00A746BA" w:rsidRPr="0025307B" w:rsidRDefault="00A746BA" w:rsidP="0025307B">
      <w:pPr>
        <w:spacing w:after="0" w:line="240" w:lineRule="auto"/>
        <w:rPr>
          <w:rFonts w:ascii="Arial" w:hAnsi="Arial" w:cs="Arial"/>
          <w:sz w:val="24"/>
          <w:szCs w:val="24"/>
        </w:rPr>
      </w:pPr>
    </w:p>
    <w:p w:rsidR="00A746BA" w:rsidRPr="0025307B" w:rsidRDefault="00A746BA" w:rsidP="0025307B">
      <w:pPr>
        <w:spacing w:after="0" w:line="240" w:lineRule="auto"/>
        <w:rPr>
          <w:rFonts w:ascii="Arial" w:hAnsi="Arial" w:cs="Arial"/>
          <w:sz w:val="24"/>
          <w:szCs w:val="24"/>
        </w:rPr>
      </w:pPr>
    </w:p>
    <w:p w:rsidR="00A746BA" w:rsidRPr="0025307B" w:rsidRDefault="00A746BA" w:rsidP="0025307B">
      <w:pPr>
        <w:spacing w:after="0" w:line="240" w:lineRule="auto"/>
        <w:rPr>
          <w:rFonts w:ascii="Arial" w:hAnsi="Arial" w:cs="Arial"/>
          <w:b/>
          <w:sz w:val="24"/>
          <w:szCs w:val="24"/>
        </w:rPr>
      </w:pPr>
      <w:r w:rsidRPr="0025307B">
        <w:rPr>
          <w:rFonts w:ascii="Arial" w:hAnsi="Arial" w:cs="Arial"/>
          <w:b/>
          <w:sz w:val="24"/>
          <w:szCs w:val="24"/>
        </w:rPr>
        <w:t>Department of Chemistry</w:t>
      </w:r>
    </w:p>
    <w:p w:rsidR="00A746BA" w:rsidRPr="0025307B" w:rsidRDefault="00A746BA" w:rsidP="0025307B">
      <w:pPr>
        <w:pStyle w:val="ListParagraph"/>
        <w:spacing w:line="240" w:lineRule="auto"/>
        <w:ind w:left="709"/>
        <w:rPr>
          <w:rFonts w:ascii="Arial" w:hAnsi="Arial" w:cs="Arial"/>
          <w:sz w:val="24"/>
          <w:szCs w:val="24"/>
        </w:rPr>
      </w:pPr>
      <w:r w:rsidRPr="0025307B">
        <w:rPr>
          <w:rFonts w:ascii="Arial" w:hAnsi="Arial" w:cs="Arial"/>
          <w:sz w:val="24"/>
          <w:szCs w:val="24"/>
        </w:rPr>
        <w:t xml:space="preserve">No meeting was held in 2012. The advisory committee is scheduled to meet early in 2013 to be briefed about the recurriculation and positioning of the departmental </w:t>
      </w:r>
      <w:r w:rsidR="00F315E6">
        <w:rPr>
          <w:rFonts w:ascii="Arial" w:hAnsi="Arial" w:cs="Arial"/>
          <w:sz w:val="24"/>
          <w:szCs w:val="24"/>
        </w:rPr>
        <w:t>programme</w:t>
      </w:r>
      <w:r w:rsidRPr="0025307B">
        <w:rPr>
          <w:rFonts w:ascii="Arial" w:hAnsi="Arial" w:cs="Arial"/>
          <w:sz w:val="24"/>
          <w:szCs w:val="24"/>
        </w:rPr>
        <w:t>s in relation to industrial expectations in the fluctuating economy since a large number of graduates rare normally absorbed by the mining houses in the North-West , Limpopo, and Mpumalanga provinces.</w:t>
      </w:r>
    </w:p>
    <w:p w:rsidR="00A746BA" w:rsidRPr="0025307B" w:rsidRDefault="00BF6D83" w:rsidP="0025307B">
      <w:pPr>
        <w:spacing w:after="0" w:line="240" w:lineRule="auto"/>
        <w:rPr>
          <w:rFonts w:ascii="Arial" w:hAnsi="Arial" w:cs="Arial"/>
          <w:b/>
          <w:sz w:val="24"/>
          <w:szCs w:val="24"/>
        </w:rPr>
      </w:pPr>
      <w:r w:rsidRPr="0025307B">
        <w:rPr>
          <w:rFonts w:ascii="Arial" w:hAnsi="Arial" w:cs="Arial"/>
          <w:b/>
          <w:sz w:val="24"/>
          <w:szCs w:val="24"/>
        </w:rPr>
        <w:t>Department of Crop Sciences</w:t>
      </w:r>
    </w:p>
    <w:p w:rsidR="00A746BA" w:rsidRPr="0025307B" w:rsidRDefault="00BF6D83" w:rsidP="0025307B">
      <w:pPr>
        <w:spacing w:after="0" w:line="240" w:lineRule="auto"/>
        <w:ind w:firstLine="720"/>
        <w:rPr>
          <w:rFonts w:ascii="Arial" w:hAnsi="Arial" w:cs="Arial"/>
          <w:sz w:val="24"/>
          <w:szCs w:val="24"/>
        </w:rPr>
      </w:pPr>
      <w:r w:rsidRPr="0025307B">
        <w:rPr>
          <w:rFonts w:ascii="Arial" w:hAnsi="Arial" w:cs="Arial"/>
          <w:i/>
          <w:iCs/>
          <w:sz w:val="24"/>
          <w:szCs w:val="24"/>
        </w:rPr>
        <w:t>Will be constituted in 2013.</w:t>
      </w:r>
    </w:p>
    <w:p w:rsidR="00A746BA" w:rsidRPr="0025307B" w:rsidRDefault="00A746BA" w:rsidP="0025307B">
      <w:pPr>
        <w:spacing w:after="0" w:line="240" w:lineRule="auto"/>
        <w:rPr>
          <w:rFonts w:ascii="Arial" w:hAnsi="Arial" w:cs="Arial"/>
          <w:sz w:val="24"/>
          <w:szCs w:val="24"/>
        </w:rPr>
      </w:pPr>
    </w:p>
    <w:p w:rsidR="00BF6D83" w:rsidRPr="0025307B" w:rsidRDefault="00BF6D83" w:rsidP="0025307B">
      <w:pPr>
        <w:spacing w:after="0" w:line="240" w:lineRule="auto"/>
        <w:rPr>
          <w:rFonts w:ascii="Arial" w:hAnsi="Arial" w:cs="Arial"/>
          <w:b/>
          <w:sz w:val="24"/>
          <w:szCs w:val="24"/>
        </w:rPr>
      </w:pPr>
      <w:r w:rsidRPr="0025307B">
        <w:rPr>
          <w:rFonts w:ascii="Arial" w:hAnsi="Arial" w:cs="Arial"/>
          <w:b/>
          <w:sz w:val="24"/>
          <w:szCs w:val="24"/>
        </w:rPr>
        <w:t>Department of Environmental Health</w:t>
      </w:r>
    </w:p>
    <w:p w:rsidR="00BF6D83" w:rsidRPr="0025307B" w:rsidRDefault="00BF6D83" w:rsidP="0025307B">
      <w:pPr>
        <w:pStyle w:val="ListParagraph"/>
        <w:spacing w:line="240" w:lineRule="auto"/>
        <w:rPr>
          <w:rFonts w:ascii="Arial" w:hAnsi="Arial" w:cs="Arial"/>
          <w:sz w:val="24"/>
          <w:szCs w:val="24"/>
        </w:rPr>
      </w:pPr>
      <w:r w:rsidRPr="0025307B">
        <w:rPr>
          <w:rFonts w:ascii="Arial" w:hAnsi="Arial" w:cs="Arial"/>
          <w:sz w:val="24"/>
          <w:szCs w:val="24"/>
        </w:rPr>
        <w:t>A representative and well attended advisory committee was held on the 12</w:t>
      </w:r>
      <w:r w:rsidRPr="0025307B">
        <w:rPr>
          <w:rFonts w:ascii="Arial" w:hAnsi="Arial" w:cs="Arial"/>
          <w:sz w:val="24"/>
          <w:szCs w:val="24"/>
          <w:vertAlign w:val="superscript"/>
        </w:rPr>
        <w:t>th</w:t>
      </w:r>
      <w:r w:rsidRPr="0025307B">
        <w:rPr>
          <w:rFonts w:ascii="Arial" w:hAnsi="Arial" w:cs="Arial"/>
          <w:sz w:val="24"/>
          <w:szCs w:val="24"/>
        </w:rPr>
        <w:t xml:space="preserve"> of June 2012.  Their main concerns were in line with challenges encountered with regards to WIL placements. Deputy Director for Environmental Health (Mr Ramathuba) from the Department of National Health as well as the SAIEH chairperson (Tshwane) volunteered to work with the department in engaging industry with regards to this challenge. Community service also remains a problem and few final year students are being allocated for community service.  Students can therefore not be able to apply for jobs until they complete their community service. Mr Ramathuba made an indication that a resolution has been made that students will in future be placed at municipalities with provision of funding. The department was also tasked with resuscitation of SLP’s since there is a need for EHP training and CPD points.</w:t>
      </w:r>
    </w:p>
    <w:p w:rsidR="00BF6D83" w:rsidRPr="0025307B" w:rsidRDefault="00A703CB" w:rsidP="0025307B">
      <w:pPr>
        <w:spacing w:after="0" w:line="240" w:lineRule="auto"/>
        <w:rPr>
          <w:rFonts w:ascii="Arial" w:hAnsi="Arial" w:cs="Arial"/>
          <w:b/>
          <w:sz w:val="24"/>
          <w:szCs w:val="24"/>
        </w:rPr>
      </w:pPr>
      <w:r>
        <w:rPr>
          <w:rFonts w:ascii="Arial" w:hAnsi="Arial" w:cs="Arial"/>
          <w:b/>
          <w:sz w:val="24"/>
          <w:szCs w:val="24"/>
        </w:rPr>
        <w:t>Department of Environmental, Water &amp; Earth Sciences</w:t>
      </w:r>
    </w:p>
    <w:p w:rsidR="00FE55E4" w:rsidRPr="0025307B" w:rsidRDefault="00FE55E4" w:rsidP="0025307B">
      <w:pPr>
        <w:pStyle w:val="ListParagraph"/>
        <w:spacing w:line="240" w:lineRule="auto"/>
        <w:ind w:left="709"/>
        <w:rPr>
          <w:rFonts w:ascii="Arial" w:hAnsi="Arial" w:cs="Arial"/>
          <w:sz w:val="24"/>
          <w:szCs w:val="24"/>
        </w:rPr>
      </w:pPr>
      <w:r w:rsidRPr="0025307B">
        <w:rPr>
          <w:rFonts w:ascii="Arial" w:hAnsi="Arial" w:cs="Arial"/>
          <w:sz w:val="24"/>
          <w:szCs w:val="24"/>
        </w:rPr>
        <w:t xml:space="preserve">Each </w:t>
      </w:r>
      <w:r w:rsidR="00F315E6">
        <w:rPr>
          <w:rFonts w:ascii="Arial" w:hAnsi="Arial" w:cs="Arial"/>
          <w:sz w:val="24"/>
          <w:szCs w:val="24"/>
        </w:rPr>
        <w:t>programme</w:t>
      </w:r>
      <w:r w:rsidRPr="0025307B">
        <w:rPr>
          <w:rFonts w:ascii="Arial" w:hAnsi="Arial" w:cs="Arial"/>
          <w:sz w:val="24"/>
          <w:szCs w:val="24"/>
        </w:rPr>
        <w:t xml:space="preserve"> held advisory committee meetings in 2012:</w:t>
      </w:r>
    </w:p>
    <w:p w:rsidR="00FE55E4" w:rsidRPr="0025307B" w:rsidRDefault="00FE55E4" w:rsidP="0025307B">
      <w:pPr>
        <w:pStyle w:val="ListParagraph"/>
        <w:spacing w:line="240" w:lineRule="auto"/>
        <w:ind w:left="709"/>
        <w:rPr>
          <w:rFonts w:ascii="Arial" w:hAnsi="Arial" w:cs="Arial"/>
          <w:sz w:val="24"/>
          <w:szCs w:val="24"/>
        </w:rPr>
      </w:pPr>
    </w:p>
    <w:p w:rsidR="00FE55E4" w:rsidRPr="0025307B" w:rsidRDefault="00FE55E4" w:rsidP="0025307B">
      <w:pPr>
        <w:pStyle w:val="ListParagraph"/>
        <w:spacing w:line="240" w:lineRule="auto"/>
        <w:ind w:left="709"/>
        <w:rPr>
          <w:rFonts w:ascii="Arial" w:hAnsi="Arial" w:cs="Arial"/>
          <w:sz w:val="24"/>
          <w:szCs w:val="24"/>
        </w:rPr>
      </w:pPr>
      <w:r w:rsidRPr="0025307B">
        <w:rPr>
          <w:rFonts w:ascii="Arial" w:hAnsi="Arial" w:cs="Arial"/>
          <w:sz w:val="24"/>
          <w:szCs w:val="24"/>
          <w:u w:val="single"/>
        </w:rPr>
        <w:t>Environmental Science</w:t>
      </w:r>
      <w:r w:rsidRPr="0025307B">
        <w:rPr>
          <w:rFonts w:ascii="Arial" w:hAnsi="Arial" w:cs="Arial"/>
          <w:sz w:val="24"/>
          <w:szCs w:val="24"/>
        </w:rPr>
        <w:t>: 18</w:t>
      </w:r>
      <w:r w:rsidRPr="0025307B">
        <w:rPr>
          <w:rFonts w:ascii="Arial" w:hAnsi="Arial" w:cs="Arial"/>
          <w:sz w:val="24"/>
          <w:szCs w:val="24"/>
          <w:vertAlign w:val="superscript"/>
        </w:rPr>
        <w:t>th</w:t>
      </w:r>
      <w:r w:rsidRPr="0025307B">
        <w:rPr>
          <w:rFonts w:ascii="Arial" w:hAnsi="Arial" w:cs="Arial"/>
          <w:sz w:val="24"/>
          <w:szCs w:val="24"/>
        </w:rPr>
        <w:t xml:space="preserve"> July</w:t>
      </w:r>
    </w:p>
    <w:p w:rsidR="00FE55E4" w:rsidRPr="0025307B" w:rsidRDefault="00FE55E4" w:rsidP="0025307B">
      <w:pPr>
        <w:pStyle w:val="ListParagraph"/>
        <w:spacing w:line="240" w:lineRule="auto"/>
        <w:ind w:left="709"/>
        <w:rPr>
          <w:rFonts w:ascii="Arial" w:hAnsi="Arial" w:cs="Arial"/>
          <w:sz w:val="24"/>
          <w:szCs w:val="24"/>
        </w:rPr>
      </w:pPr>
      <w:r w:rsidRPr="0025307B">
        <w:rPr>
          <w:rFonts w:ascii="Arial" w:hAnsi="Arial" w:cs="Arial"/>
          <w:sz w:val="24"/>
          <w:szCs w:val="24"/>
        </w:rPr>
        <w:t xml:space="preserve">A report back was given to members with regards the Department and </w:t>
      </w:r>
      <w:r w:rsidR="00F315E6">
        <w:rPr>
          <w:rFonts w:ascii="Arial" w:hAnsi="Arial" w:cs="Arial"/>
          <w:sz w:val="24"/>
          <w:szCs w:val="24"/>
        </w:rPr>
        <w:t>Programme</w:t>
      </w:r>
      <w:r w:rsidRPr="0025307B">
        <w:rPr>
          <w:rFonts w:ascii="Arial" w:hAnsi="Arial" w:cs="Arial"/>
          <w:sz w:val="24"/>
          <w:szCs w:val="24"/>
        </w:rPr>
        <w:t xml:space="preserve"> Quality Review and the plans to implement recommendations made from this review in the form of a Quality Improvement Plan (QIP). The Advisory Committee also supported the implementation of the 4 year extended </w:t>
      </w:r>
      <w:r w:rsidR="00F315E6">
        <w:rPr>
          <w:rFonts w:ascii="Arial" w:hAnsi="Arial" w:cs="Arial"/>
          <w:sz w:val="24"/>
          <w:szCs w:val="24"/>
        </w:rPr>
        <w:t>Programme</w:t>
      </w:r>
      <w:r w:rsidRPr="0025307B">
        <w:rPr>
          <w:rFonts w:ascii="Arial" w:hAnsi="Arial" w:cs="Arial"/>
          <w:sz w:val="24"/>
          <w:szCs w:val="24"/>
        </w:rPr>
        <w:t xml:space="preserve"> for all new students in January 2013. Mathematics, English, Physics and Chemistry will now be year </w:t>
      </w:r>
      <w:r w:rsidR="00F315E6">
        <w:rPr>
          <w:rFonts w:ascii="Arial" w:hAnsi="Arial" w:cs="Arial"/>
          <w:sz w:val="24"/>
          <w:szCs w:val="24"/>
        </w:rPr>
        <w:t>programme</w:t>
      </w:r>
      <w:r w:rsidRPr="0025307B">
        <w:rPr>
          <w:rFonts w:ascii="Arial" w:hAnsi="Arial" w:cs="Arial"/>
          <w:sz w:val="24"/>
          <w:szCs w:val="24"/>
        </w:rPr>
        <w:t>s and we expect the pass rate to increase. Mrs Patricia Forbes was elected as Committee Chair for 2013.</w:t>
      </w:r>
    </w:p>
    <w:p w:rsidR="00FE55E4" w:rsidRPr="0025307B" w:rsidRDefault="00FE55E4" w:rsidP="0025307B">
      <w:pPr>
        <w:pStyle w:val="ListParagraph"/>
        <w:spacing w:line="240" w:lineRule="auto"/>
        <w:ind w:left="709"/>
        <w:rPr>
          <w:rFonts w:ascii="Arial" w:hAnsi="Arial" w:cs="Arial"/>
          <w:sz w:val="24"/>
          <w:szCs w:val="24"/>
        </w:rPr>
      </w:pPr>
    </w:p>
    <w:p w:rsidR="00FE55E4" w:rsidRPr="0025307B" w:rsidRDefault="00FE55E4" w:rsidP="0025307B">
      <w:pPr>
        <w:pStyle w:val="ListParagraph"/>
        <w:spacing w:line="240" w:lineRule="auto"/>
        <w:ind w:left="709"/>
        <w:rPr>
          <w:rFonts w:ascii="Arial" w:hAnsi="Arial" w:cs="Arial"/>
          <w:sz w:val="24"/>
          <w:szCs w:val="24"/>
        </w:rPr>
      </w:pPr>
      <w:r w:rsidRPr="0025307B">
        <w:rPr>
          <w:rFonts w:ascii="Arial" w:hAnsi="Arial" w:cs="Arial"/>
          <w:sz w:val="24"/>
          <w:szCs w:val="24"/>
          <w:u w:val="single"/>
        </w:rPr>
        <w:t>Geology</w:t>
      </w:r>
      <w:r w:rsidRPr="0025307B">
        <w:rPr>
          <w:rFonts w:ascii="Arial" w:hAnsi="Arial" w:cs="Arial"/>
          <w:sz w:val="24"/>
          <w:szCs w:val="24"/>
        </w:rPr>
        <w:t>: 18</w:t>
      </w:r>
      <w:r w:rsidRPr="0025307B">
        <w:rPr>
          <w:rFonts w:ascii="Arial" w:hAnsi="Arial" w:cs="Arial"/>
          <w:sz w:val="24"/>
          <w:szCs w:val="24"/>
          <w:vertAlign w:val="superscript"/>
        </w:rPr>
        <w:t>th</w:t>
      </w:r>
      <w:r w:rsidRPr="0025307B">
        <w:rPr>
          <w:rFonts w:ascii="Arial" w:hAnsi="Arial" w:cs="Arial"/>
          <w:sz w:val="24"/>
          <w:szCs w:val="24"/>
        </w:rPr>
        <w:t xml:space="preserve"> July </w:t>
      </w:r>
    </w:p>
    <w:p w:rsidR="00FE55E4" w:rsidRPr="0025307B" w:rsidRDefault="00FE55E4" w:rsidP="0025307B">
      <w:pPr>
        <w:pStyle w:val="ListParagraph"/>
        <w:spacing w:line="240" w:lineRule="auto"/>
        <w:ind w:left="709"/>
        <w:rPr>
          <w:rFonts w:ascii="Arial" w:hAnsi="Arial" w:cs="Arial"/>
          <w:sz w:val="24"/>
          <w:szCs w:val="24"/>
        </w:rPr>
      </w:pPr>
      <w:r w:rsidRPr="0025307B">
        <w:rPr>
          <w:rFonts w:ascii="Arial" w:hAnsi="Arial" w:cs="Arial"/>
          <w:sz w:val="24"/>
          <w:szCs w:val="24"/>
        </w:rPr>
        <w:t xml:space="preserve">The current Departmental structure was discussed: Geology now needs to grow and develop with a specialization in Geophysics; additional technicians are required and it was agreed that the </w:t>
      </w:r>
      <w:r w:rsidR="00F315E6">
        <w:rPr>
          <w:rFonts w:ascii="Arial" w:hAnsi="Arial" w:cs="Arial"/>
          <w:sz w:val="24"/>
          <w:szCs w:val="24"/>
        </w:rPr>
        <w:t>programme</w:t>
      </w:r>
      <w:r w:rsidRPr="0025307B">
        <w:rPr>
          <w:rFonts w:ascii="Arial" w:hAnsi="Arial" w:cs="Arial"/>
          <w:sz w:val="24"/>
          <w:szCs w:val="24"/>
        </w:rPr>
        <w:t xml:space="preserve"> will now be an extended four year course to increase throughput rate. </w:t>
      </w:r>
    </w:p>
    <w:p w:rsidR="00FE55E4" w:rsidRPr="0025307B" w:rsidRDefault="00FE55E4" w:rsidP="0025307B">
      <w:pPr>
        <w:pStyle w:val="ListParagraph"/>
        <w:spacing w:line="240" w:lineRule="auto"/>
        <w:ind w:left="709"/>
        <w:rPr>
          <w:rFonts w:ascii="Arial" w:hAnsi="Arial" w:cs="Arial"/>
          <w:sz w:val="24"/>
          <w:szCs w:val="24"/>
        </w:rPr>
      </w:pPr>
    </w:p>
    <w:p w:rsidR="00FE55E4" w:rsidRPr="0025307B" w:rsidRDefault="00FE55E4" w:rsidP="0025307B">
      <w:pPr>
        <w:pStyle w:val="ListParagraph"/>
        <w:spacing w:line="240" w:lineRule="auto"/>
        <w:ind w:left="709"/>
        <w:rPr>
          <w:rFonts w:ascii="Arial" w:hAnsi="Arial" w:cs="Arial"/>
          <w:sz w:val="24"/>
          <w:szCs w:val="24"/>
        </w:rPr>
      </w:pPr>
      <w:r w:rsidRPr="0025307B">
        <w:rPr>
          <w:rFonts w:ascii="Arial" w:hAnsi="Arial" w:cs="Arial"/>
          <w:sz w:val="24"/>
          <w:szCs w:val="24"/>
          <w:u w:val="single"/>
        </w:rPr>
        <w:t>Water Care</w:t>
      </w:r>
      <w:r w:rsidRPr="0025307B">
        <w:rPr>
          <w:rFonts w:ascii="Arial" w:hAnsi="Arial" w:cs="Arial"/>
          <w:sz w:val="24"/>
          <w:szCs w:val="24"/>
        </w:rPr>
        <w:t>: 15</w:t>
      </w:r>
      <w:r w:rsidRPr="0025307B">
        <w:rPr>
          <w:rFonts w:ascii="Arial" w:hAnsi="Arial" w:cs="Arial"/>
          <w:sz w:val="24"/>
          <w:szCs w:val="24"/>
          <w:vertAlign w:val="superscript"/>
        </w:rPr>
        <w:t>th</w:t>
      </w:r>
      <w:r w:rsidRPr="0025307B">
        <w:rPr>
          <w:rFonts w:ascii="Arial" w:hAnsi="Arial" w:cs="Arial"/>
          <w:sz w:val="24"/>
          <w:szCs w:val="24"/>
        </w:rPr>
        <w:t xml:space="preserve"> June</w:t>
      </w:r>
    </w:p>
    <w:p w:rsidR="00FE55E4" w:rsidRPr="0025307B" w:rsidRDefault="00FE55E4" w:rsidP="0025307B">
      <w:pPr>
        <w:pStyle w:val="ListParagraph"/>
        <w:spacing w:line="240" w:lineRule="auto"/>
        <w:ind w:left="709"/>
        <w:rPr>
          <w:rFonts w:ascii="Arial" w:hAnsi="Arial" w:cs="Arial"/>
          <w:sz w:val="24"/>
          <w:szCs w:val="24"/>
        </w:rPr>
      </w:pPr>
      <w:r w:rsidRPr="0025307B">
        <w:rPr>
          <w:rFonts w:ascii="Arial" w:hAnsi="Arial" w:cs="Arial"/>
          <w:sz w:val="24"/>
          <w:szCs w:val="24"/>
        </w:rPr>
        <w:t xml:space="preserve">The committee was informed that staff are working on a comprehensive QIP for the </w:t>
      </w:r>
      <w:r w:rsidR="00F315E6">
        <w:rPr>
          <w:rFonts w:ascii="Arial" w:hAnsi="Arial" w:cs="Arial"/>
          <w:sz w:val="24"/>
          <w:szCs w:val="24"/>
        </w:rPr>
        <w:t>programme</w:t>
      </w:r>
      <w:r w:rsidRPr="0025307B">
        <w:rPr>
          <w:rFonts w:ascii="Arial" w:hAnsi="Arial" w:cs="Arial"/>
          <w:sz w:val="24"/>
          <w:szCs w:val="24"/>
        </w:rPr>
        <w:t xml:space="preserve"> and this will be submitted to all members. Extensive discussion was had on the new proposed HEQF. Important issues that emerged where (a) additional on-site training required, (b) possible introduction of e-training and (c) introduction of accredited short courses. The meeting also discussed the development of an Advanced Diploma particularly for personnel already in industry. </w:t>
      </w:r>
    </w:p>
    <w:p w:rsidR="00FE55E4" w:rsidRPr="0025307B" w:rsidRDefault="00FE55E4" w:rsidP="0025307B">
      <w:pPr>
        <w:spacing w:after="0" w:line="240" w:lineRule="auto"/>
        <w:rPr>
          <w:rFonts w:ascii="Arial" w:hAnsi="Arial" w:cs="Arial"/>
          <w:b/>
          <w:sz w:val="24"/>
          <w:szCs w:val="24"/>
        </w:rPr>
      </w:pPr>
      <w:r w:rsidRPr="0025307B">
        <w:rPr>
          <w:rFonts w:ascii="Arial" w:hAnsi="Arial" w:cs="Arial"/>
          <w:b/>
          <w:sz w:val="24"/>
          <w:szCs w:val="24"/>
        </w:rPr>
        <w:t>Department of Horticulture</w:t>
      </w:r>
    </w:p>
    <w:p w:rsidR="00FE55E4" w:rsidRPr="0025307B" w:rsidRDefault="00FE55E4" w:rsidP="0025307B">
      <w:pPr>
        <w:pStyle w:val="ListParagraph"/>
        <w:spacing w:line="240" w:lineRule="auto"/>
        <w:rPr>
          <w:rFonts w:ascii="Arial" w:hAnsi="Arial" w:cs="Arial"/>
          <w:sz w:val="24"/>
          <w:szCs w:val="24"/>
        </w:rPr>
      </w:pPr>
      <w:r w:rsidRPr="0025307B">
        <w:rPr>
          <w:rFonts w:ascii="Arial" w:hAnsi="Arial" w:cs="Arial"/>
          <w:sz w:val="24"/>
          <w:szCs w:val="24"/>
        </w:rPr>
        <w:t xml:space="preserve">Two advisory committee meetings were held; one for each </w:t>
      </w:r>
      <w:r w:rsidR="00193BDE">
        <w:rPr>
          <w:rFonts w:ascii="Arial" w:hAnsi="Arial" w:cs="Arial"/>
          <w:sz w:val="24"/>
          <w:szCs w:val="24"/>
        </w:rPr>
        <w:t>programme</w:t>
      </w:r>
      <w:r w:rsidRPr="0025307B">
        <w:rPr>
          <w:rFonts w:ascii="Arial" w:hAnsi="Arial" w:cs="Arial"/>
          <w:sz w:val="24"/>
          <w:szCs w:val="24"/>
        </w:rPr>
        <w:t xml:space="preserve"> Horticulture and Landscape Technology. The Industry were involved in the evaluation of the current National Diploma curriculum, as well as developing a new curriculum. Recommendations were noted and will be implemented in the new curriculum.</w:t>
      </w:r>
    </w:p>
    <w:p w:rsidR="00FE55E4" w:rsidRPr="0025307B" w:rsidRDefault="0021244A" w:rsidP="0025307B">
      <w:pPr>
        <w:spacing w:after="0" w:line="240" w:lineRule="auto"/>
        <w:rPr>
          <w:rFonts w:ascii="Arial" w:hAnsi="Arial" w:cs="Arial"/>
          <w:b/>
          <w:sz w:val="24"/>
          <w:szCs w:val="24"/>
        </w:rPr>
      </w:pPr>
      <w:r w:rsidRPr="0025307B">
        <w:rPr>
          <w:rFonts w:ascii="Arial" w:hAnsi="Arial" w:cs="Arial"/>
          <w:b/>
          <w:sz w:val="24"/>
          <w:szCs w:val="24"/>
        </w:rPr>
        <w:t>Department of Mathematics &amp; Statistics</w:t>
      </w:r>
    </w:p>
    <w:p w:rsidR="0021244A" w:rsidRPr="0025307B" w:rsidRDefault="0021244A" w:rsidP="0025307B">
      <w:pPr>
        <w:spacing w:after="0" w:line="240" w:lineRule="auto"/>
        <w:ind w:firstLine="720"/>
        <w:rPr>
          <w:rFonts w:ascii="Arial" w:hAnsi="Arial" w:cs="Arial"/>
          <w:sz w:val="24"/>
          <w:szCs w:val="24"/>
        </w:rPr>
      </w:pPr>
      <w:r w:rsidRPr="0025307B">
        <w:rPr>
          <w:rFonts w:ascii="Arial" w:hAnsi="Arial" w:cs="Arial"/>
          <w:sz w:val="24"/>
          <w:szCs w:val="24"/>
        </w:rPr>
        <w:t>There were no Advisory Committee meetings during 2012</w:t>
      </w:r>
    </w:p>
    <w:p w:rsidR="0021244A" w:rsidRPr="0025307B" w:rsidRDefault="0021244A" w:rsidP="0025307B">
      <w:pPr>
        <w:spacing w:after="0" w:line="240" w:lineRule="auto"/>
        <w:rPr>
          <w:rFonts w:ascii="Arial" w:hAnsi="Arial" w:cs="Arial"/>
          <w:sz w:val="24"/>
          <w:szCs w:val="24"/>
        </w:rPr>
      </w:pPr>
    </w:p>
    <w:p w:rsidR="0021244A" w:rsidRPr="0025307B" w:rsidRDefault="0021244A" w:rsidP="0025307B">
      <w:pPr>
        <w:spacing w:after="0" w:line="240" w:lineRule="auto"/>
        <w:rPr>
          <w:rFonts w:ascii="Arial" w:hAnsi="Arial" w:cs="Arial"/>
          <w:b/>
          <w:sz w:val="24"/>
          <w:szCs w:val="24"/>
        </w:rPr>
      </w:pPr>
      <w:r w:rsidRPr="0025307B">
        <w:rPr>
          <w:rFonts w:ascii="Arial" w:hAnsi="Arial" w:cs="Arial"/>
          <w:b/>
          <w:sz w:val="24"/>
          <w:szCs w:val="24"/>
        </w:rPr>
        <w:t>Adelaide Tambo School of Nursing Science</w:t>
      </w:r>
    </w:p>
    <w:p w:rsidR="0021244A" w:rsidRPr="0025307B" w:rsidRDefault="0021244A" w:rsidP="0025307B">
      <w:pPr>
        <w:pStyle w:val="ListParagraph"/>
        <w:spacing w:line="240" w:lineRule="auto"/>
        <w:rPr>
          <w:rFonts w:ascii="Arial" w:hAnsi="Arial" w:cs="Arial"/>
          <w:sz w:val="24"/>
          <w:szCs w:val="24"/>
        </w:rPr>
      </w:pPr>
      <w:r w:rsidRPr="0025307B">
        <w:rPr>
          <w:rFonts w:ascii="Arial" w:hAnsi="Arial" w:cs="Arial"/>
          <w:sz w:val="24"/>
          <w:szCs w:val="24"/>
        </w:rPr>
        <w:t xml:space="preserve">The Advisory Committee had been constituted in 2011. In 2012, two meetings were held, one in April and a second in September. The meetings were valuable and improvements in the undergraduate monitoring and evaluation systems resulted from the input of the meeting. It was also clear that the School’s challenges were not isolated and that the same was experienced by other nursing departments. </w:t>
      </w:r>
    </w:p>
    <w:p w:rsidR="0021244A" w:rsidRPr="0025307B" w:rsidRDefault="005A4FF7" w:rsidP="0025307B">
      <w:pPr>
        <w:spacing w:after="0" w:line="240" w:lineRule="auto"/>
        <w:rPr>
          <w:rFonts w:ascii="Arial" w:hAnsi="Arial" w:cs="Arial"/>
          <w:b/>
          <w:sz w:val="24"/>
          <w:szCs w:val="24"/>
        </w:rPr>
      </w:pPr>
      <w:r w:rsidRPr="0025307B">
        <w:rPr>
          <w:rFonts w:ascii="Arial" w:hAnsi="Arial" w:cs="Arial"/>
          <w:b/>
          <w:sz w:val="24"/>
          <w:szCs w:val="24"/>
        </w:rPr>
        <w:t>Department of Pharmaceutical Sciences</w:t>
      </w:r>
    </w:p>
    <w:p w:rsidR="005A4FF7" w:rsidRPr="0025307B" w:rsidRDefault="005A4FF7" w:rsidP="0025307B">
      <w:pPr>
        <w:pStyle w:val="ListParagraph"/>
        <w:spacing w:after="0" w:line="240" w:lineRule="auto"/>
        <w:rPr>
          <w:rFonts w:ascii="Arial" w:hAnsi="Arial" w:cs="Arial"/>
          <w:sz w:val="24"/>
          <w:szCs w:val="24"/>
        </w:rPr>
      </w:pPr>
      <w:r w:rsidRPr="0025307B">
        <w:rPr>
          <w:rFonts w:ascii="Arial" w:hAnsi="Arial" w:cs="Arial"/>
          <w:sz w:val="24"/>
          <w:szCs w:val="24"/>
        </w:rPr>
        <w:t>Somatology Advisory committee meetings were held in May and September 2012.  Curriculum matters regarding industry needs were addressed.</w:t>
      </w:r>
    </w:p>
    <w:p w:rsidR="005A4FF7" w:rsidRPr="0025307B" w:rsidRDefault="005A4FF7" w:rsidP="0025307B">
      <w:pPr>
        <w:pStyle w:val="ListParagraph"/>
        <w:spacing w:after="0" w:line="240" w:lineRule="auto"/>
        <w:rPr>
          <w:rFonts w:ascii="Arial" w:hAnsi="Arial" w:cs="Arial"/>
          <w:i/>
          <w:sz w:val="24"/>
          <w:szCs w:val="24"/>
        </w:rPr>
      </w:pPr>
      <w:r w:rsidRPr="0025307B">
        <w:rPr>
          <w:rFonts w:ascii="Arial" w:hAnsi="Arial" w:cs="Arial"/>
          <w:sz w:val="24"/>
          <w:szCs w:val="24"/>
        </w:rPr>
        <w:t xml:space="preserve">In December 2012 a meeting of national stakeholders was hosted by the department of Pharmaceutical Sciences to discuss the Pharmacy Technical Assistant and Pharmacy Technician </w:t>
      </w:r>
      <w:r w:rsidR="00193BDE">
        <w:rPr>
          <w:rFonts w:ascii="Arial" w:hAnsi="Arial" w:cs="Arial"/>
          <w:sz w:val="24"/>
          <w:szCs w:val="24"/>
        </w:rPr>
        <w:t>programme</w:t>
      </w:r>
      <w:r w:rsidRPr="0025307B">
        <w:rPr>
          <w:rFonts w:ascii="Arial" w:hAnsi="Arial" w:cs="Arial"/>
          <w:sz w:val="24"/>
          <w:szCs w:val="24"/>
        </w:rPr>
        <w:t xml:space="preserve">s ad their implementation at TUT. The meeting was very well attended and planning will continue in 2013 to implement these </w:t>
      </w:r>
      <w:r w:rsidR="00193BDE">
        <w:rPr>
          <w:rFonts w:ascii="Arial" w:hAnsi="Arial" w:cs="Arial"/>
          <w:sz w:val="24"/>
          <w:szCs w:val="24"/>
        </w:rPr>
        <w:t>programme</w:t>
      </w:r>
      <w:r w:rsidRPr="0025307B">
        <w:rPr>
          <w:rFonts w:ascii="Arial" w:hAnsi="Arial" w:cs="Arial"/>
          <w:sz w:val="24"/>
          <w:szCs w:val="24"/>
        </w:rPr>
        <w:t>s as soon as possible.</w:t>
      </w:r>
    </w:p>
    <w:p w:rsidR="005A4FF7" w:rsidRPr="0025307B" w:rsidRDefault="005A4FF7" w:rsidP="0025307B">
      <w:pPr>
        <w:spacing w:after="0" w:line="240" w:lineRule="auto"/>
        <w:rPr>
          <w:rFonts w:ascii="Arial" w:hAnsi="Arial" w:cs="Arial"/>
          <w:sz w:val="24"/>
          <w:szCs w:val="24"/>
        </w:rPr>
      </w:pPr>
    </w:p>
    <w:p w:rsidR="005A4FF7" w:rsidRPr="0025307B" w:rsidRDefault="00ED6AA8" w:rsidP="0025307B">
      <w:pPr>
        <w:spacing w:after="0" w:line="240" w:lineRule="auto"/>
        <w:rPr>
          <w:rFonts w:ascii="Arial" w:hAnsi="Arial" w:cs="Arial"/>
          <w:b/>
          <w:sz w:val="24"/>
          <w:szCs w:val="24"/>
        </w:rPr>
      </w:pPr>
      <w:r w:rsidRPr="0025307B">
        <w:rPr>
          <w:rFonts w:ascii="Arial" w:hAnsi="Arial" w:cs="Arial"/>
          <w:b/>
          <w:sz w:val="24"/>
          <w:szCs w:val="24"/>
        </w:rPr>
        <w:t>Department of Physics</w:t>
      </w:r>
    </w:p>
    <w:p w:rsidR="00ED6AA8" w:rsidRPr="0025307B" w:rsidRDefault="00ED6AA8" w:rsidP="0025307B">
      <w:pPr>
        <w:pStyle w:val="ListParagraph"/>
        <w:spacing w:line="240" w:lineRule="auto"/>
        <w:ind w:left="709"/>
        <w:rPr>
          <w:rFonts w:ascii="Arial" w:hAnsi="Arial" w:cs="Arial"/>
          <w:sz w:val="24"/>
          <w:szCs w:val="24"/>
        </w:rPr>
      </w:pPr>
      <w:r w:rsidRPr="0025307B">
        <w:rPr>
          <w:rFonts w:ascii="Arial" w:hAnsi="Arial" w:cs="Arial"/>
          <w:sz w:val="24"/>
          <w:szCs w:val="24"/>
        </w:rPr>
        <w:t xml:space="preserve">Two Academic Advisory Committee (AAC)  meetings of the two Physics </w:t>
      </w:r>
      <w:r w:rsidR="00193BDE">
        <w:rPr>
          <w:rFonts w:ascii="Arial" w:hAnsi="Arial" w:cs="Arial"/>
          <w:sz w:val="24"/>
          <w:szCs w:val="24"/>
        </w:rPr>
        <w:t>programme</w:t>
      </w:r>
      <w:r w:rsidRPr="0025307B">
        <w:rPr>
          <w:rFonts w:ascii="Arial" w:hAnsi="Arial" w:cs="Arial"/>
          <w:sz w:val="24"/>
          <w:szCs w:val="24"/>
        </w:rPr>
        <w:t xml:space="preserve">s, namely, Industrial Physics and Fire Technology were held in the course of the year. </w:t>
      </w:r>
    </w:p>
    <w:p w:rsidR="00ED6AA8" w:rsidRPr="0025307B" w:rsidRDefault="00ED6AA8" w:rsidP="0025307B">
      <w:pPr>
        <w:pStyle w:val="ListParagraph"/>
        <w:spacing w:line="240" w:lineRule="auto"/>
        <w:rPr>
          <w:rFonts w:ascii="Arial" w:hAnsi="Arial" w:cs="Arial"/>
          <w:sz w:val="24"/>
          <w:szCs w:val="24"/>
        </w:rPr>
      </w:pPr>
      <w:r w:rsidRPr="0025307B">
        <w:rPr>
          <w:rFonts w:ascii="Arial" w:hAnsi="Arial" w:cs="Arial"/>
          <w:sz w:val="24"/>
          <w:szCs w:val="24"/>
        </w:rPr>
        <w:t xml:space="preserve">In the case of the Academic Advisory Committee for Fire Technology, issues regarding admissions, South African Emergency Service Institute (SAESI) qualifications and related RPL were discussed. The concern that the admission requirements of SAESI are different and indeed lower as compared to that of TUT was raised. In future, a SAESI candidate would be required to write a comprehensive admission test on the three components of the </w:t>
      </w:r>
      <w:r w:rsidR="00193BDE">
        <w:rPr>
          <w:rFonts w:ascii="Arial" w:hAnsi="Arial" w:cs="Arial"/>
          <w:sz w:val="24"/>
          <w:szCs w:val="24"/>
        </w:rPr>
        <w:t>programme</w:t>
      </w:r>
      <w:r w:rsidRPr="0025307B">
        <w:rPr>
          <w:rFonts w:ascii="Arial" w:hAnsi="Arial" w:cs="Arial"/>
          <w:sz w:val="24"/>
          <w:szCs w:val="24"/>
        </w:rPr>
        <w:t>, namely, the science, technology and management that would be based on 3</w:t>
      </w:r>
      <w:r w:rsidRPr="0025307B">
        <w:rPr>
          <w:rFonts w:ascii="Arial" w:hAnsi="Arial" w:cs="Arial"/>
          <w:sz w:val="24"/>
          <w:szCs w:val="24"/>
          <w:vertAlign w:val="superscript"/>
        </w:rPr>
        <w:t>rd</w:t>
      </w:r>
      <w:r w:rsidRPr="0025307B">
        <w:rPr>
          <w:rFonts w:ascii="Arial" w:hAnsi="Arial" w:cs="Arial"/>
          <w:sz w:val="24"/>
          <w:szCs w:val="24"/>
        </w:rPr>
        <w:t xml:space="preserve"> year subjects. Also discussed was the issue of career path of the fire fighter.</w:t>
      </w:r>
    </w:p>
    <w:p w:rsidR="00ED6AA8" w:rsidRPr="0025307B" w:rsidRDefault="00ED6AA8" w:rsidP="0025307B">
      <w:pPr>
        <w:pStyle w:val="ListParagraph"/>
        <w:spacing w:line="240" w:lineRule="auto"/>
        <w:rPr>
          <w:rFonts w:ascii="Arial" w:hAnsi="Arial" w:cs="Arial"/>
          <w:sz w:val="24"/>
          <w:szCs w:val="24"/>
        </w:rPr>
      </w:pPr>
    </w:p>
    <w:p w:rsidR="00ED6AA8" w:rsidRPr="0025307B" w:rsidRDefault="00ED6AA8" w:rsidP="0025307B">
      <w:pPr>
        <w:pStyle w:val="ListParagraph"/>
        <w:spacing w:line="240" w:lineRule="auto"/>
        <w:rPr>
          <w:rFonts w:ascii="Arial" w:hAnsi="Arial" w:cs="Arial"/>
          <w:sz w:val="24"/>
          <w:szCs w:val="24"/>
        </w:rPr>
      </w:pPr>
      <w:r w:rsidRPr="0025307B">
        <w:rPr>
          <w:rFonts w:ascii="Arial" w:hAnsi="Arial" w:cs="Arial"/>
          <w:sz w:val="24"/>
          <w:szCs w:val="24"/>
        </w:rPr>
        <w:t xml:space="preserve">Members of AAC of Industrial Physics assisted the department in mapping the way forward regarding WIL. Some industries offer to be involved in the giving of lectures in Industrial Physics I as a subject. </w:t>
      </w:r>
    </w:p>
    <w:p w:rsidR="005A4FF7" w:rsidRPr="0025307B" w:rsidRDefault="00ED6AA8" w:rsidP="0025307B">
      <w:pPr>
        <w:spacing w:after="0" w:line="240" w:lineRule="auto"/>
        <w:rPr>
          <w:rFonts w:ascii="Arial" w:hAnsi="Arial" w:cs="Arial"/>
          <w:b/>
          <w:sz w:val="24"/>
          <w:szCs w:val="24"/>
        </w:rPr>
      </w:pPr>
      <w:r w:rsidRPr="0025307B">
        <w:rPr>
          <w:rFonts w:ascii="Arial" w:hAnsi="Arial" w:cs="Arial"/>
          <w:b/>
          <w:sz w:val="24"/>
          <w:szCs w:val="24"/>
        </w:rPr>
        <w:t>Department of Sport, Rehabilitation &amp; Dental Sciences</w:t>
      </w:r>
    </w:p>
    <w:p w:rsidR="00ED6AA8" w:rsidRPr="0025307B" w:rsidRDefault="00ED6AA8" w:rsidP="0025307B">
      <w:pPr>
        <w:pStyle w:val="ListParagraph"/>
        <w:spacing w:line="240" w:lineRule="auto"/>
        <w:rPr>
          <w:rFonts w:ascii="Arial" w:hAnsi="Arial" w:cs="Arial"/>
          <w:i/>
          <w:sz w:val="24"/>
          <w:szCs w:val="24"/>
        </w:rPr>
      </w:pPr>
      <w:r w:rsidRPr="0025307B">
        <w:rPr>
          <w:rFonts w:ascii="Arial" w:hAnsi="Arial" w:cs="Arial"/>
          <w:sz w:val="24"/>
          <w:szCs w:val="24"/>
        </w:rPr>
        <w:t xml:space="preserve">Dental Technology had two meetings. The first one focused on new trends, especially CAD-CAM, re-curriculation and the </w:t>
      </w:r>
      <w:r w:rsidR="00193BDE">
        <w:rPr>
          <w:rFonts w:ascii="Arial" w:hAnsi="Arial" w:cs="Arial"/>
          <w:sz w:val="24"/>
          <w:szCs w:val="24"/>
        </w:rPr>
        <w:t>programme</w:t>
      </w:r>
      <w:r w:rsidRPr="0025307B">
        <w:rPr>
          <w:rFonts w:ascii="Arial" w:hAnsi="Arial" w:cs="Arial"/>
          <w:sz w:val="24"/>
          <w:szCs w:val="24"/>
        </w:rPr>
        <w:t>’s fit in the NQF. The committee is unanimous that a diploma in Dental Technology will serve the profession’s best interest in view of the current need in the industry. The second meeting was held to look at the infrastructure and to find a way forward to improve it in order to continue providing quality education.</w:t>
      </w:r>
    </w:p>
    <w:p w:rsidR="00ED6AA8" w:rsidRPr="0025307B" w:rsidRDefault="00ED6AA8" w:rsidP="0025307B">
      <w:pPr>
        <w:pStyle w:val="ListParagraph"/>
        <w:spacing w:line="240" w:lineRule="auto"/>
        <w:rPr>
          <w:rFonts w:ascii="Arial" w:hAnsi="Arial" w:cs="Arial"/>
          <w:i/>
          <w:sz w:val="24"/>
          <w:szCs w:val="24"/>
        </w:rPr>
      </w:pPr>
    </w:p>
    <w:p w:rsidR="00ED6AA8" w:rsidRPr="0025307B" w:rsidRDefault="00ED6AA8" w:rsidP="0025307B">
      <w:pPr>
        <w:pStyle w:val="ListParagraph"/>
        <w:spacing w:line="240" w:lineRule="auto"/>
        <w:rPr>
          <w:rFonts w:ascii="Arial" w:hAnsi="Arial" w:cs="Arial"/>
          <w:sz w:val="24"/>
          <w:szCs w:val="24"/>
        </w:rPr>
      </w:pPr>
      <w:r w:rsidRPr="0025307B">
        <w:rPr>
          <w:rFonts w:ascii="Arial" w:hAnsi="Arial" w:cs="Arial"/>
          <w:sz w:val="24"/>
          <w:szCs w:val="24"/>
        </w:rPr>
        <w:t xml:space="preserve">Occupational Therapy Assistants </w:t>
      </w:r>
      <w:r w:rsidR="00193BDE">
        <w:rPr>
          <w:rFonts w:ascii="Arial" w:hAnsi="Arial" w:cs="Arial"/>
          <w:sz w:val="24"/>
          <w:szCs w:val="24"/>
        </w:rPr>
        <w:t>programme</w:t>
      </w:r>
      <w:r w:rsidRPr="0025307B">
        <w:rPr>
          <w:rFonts w:ascii="Arial" w:hAnsi="Arial" w:cs="Arial"/>
          <w:sz w:val="24"/>
          <w:szCs w:val="24"/>
        </w:rPr>
        <w:t xml:space="preserve"> had a meeting on 26 October 2012.</w:t>
      </w:r>
    </w:p>
    <w:p w:rsidR="00ED6AA8" w:rsidRPr="0025307B" w:rsidRDefault="00ED6AA8" w:rsidP="0025307B">
      <w:pPr>
        <w:pStyle w:val="ListParagraph"/>
        <w:spacing w:line="240" w:lineRule="auto"/>
        <w:ind w:left="0"/>
        <w:rPr>
          <w:rFonts w:ascii="Arial" w:hAnsi="Arial" w:cs="Arial"/>
          <w:sz w:val="24"/>
          <w:szCs w:val="24"/>
        </w:rPr>
      </w:pPr>
    </w:p>
    <w:p w:rsidR="00ED6AA8" w:rsidRPr="0025307B" w:rsidRDefault="00ED6AA8" w:rsidP="0025307B">
      <w:pPr>
        <w:pStyle w:val="ListParagraph"/>
        <w:spacing w:line="240" w:lineRule="auto"/>
        <w:ind w:left="0"/>
        <w:rPr>
          <w:rFonts w:ascii="Arial" w:hAnsi="Arial" w:cs="Arial"/>
          <w:sz w:val="24"/>
          <w:szCs w:val="24"/>
        </w:rPr>
      </w:pPr>
      <w:r w:rsidRPr="0025307B">
        <w:rPr>
          <w:rFonts w:ascii="Arial" w:hAnsi="Arial" w:cs="Arial"/>
          <w:sz w:val="24"/>
          <w:szCs w:val="24"/>
        </w:rPr>
        <w:tab/>
        <w:t>In MOP, one meeting was held in May to attend to matters regarding TUT and industry.</w:t>
      </w:r>
    </w:p>
    <w:p w:rsidR="00BF6D83" w:rsidRDefault="00ED6AA8" w:rsidP="0025307B">
      <w:pPr>
        <w:spacing w:after="0" w:line="240" w:lineRule="auto"/>
        <w:ind w:left="720"/>
        <w:rPr>
          <w:rFonts w:ascii="Arial" w:hAnsi="Arial" w:cs="Arial"/>
          <w:sz w:val="24"/>
          <w:szCs w:val="24"/>
        </w:rPr>
      </w:pPr>
      <w:r w:rsidRPr="0025307B">
        <w:rPr>
          <w:rFonts w:ascii="Arial" w:hAnsi="Arial" w:cs="Arial"/>
          <w:sz w:val="24"/>
          <w:szCs w:val="24"/>
        </w:rPr>
        <w:t>In OCS, one Advisory Committee meeting was held in which the committee approved Quality Improvement Plan based on quality audit. In Dental Assisting, a meeting was planned for 2013</w:t>
      </w:r>
    </w:p>
    <w:p w:rsidR="002F2F2F" w:rsidRDefault="002F2F2F" w:rsidP="002F2F2F">
      <w:pPr>
        <w:spacing w:after="0" w:line="240" w:lineRule="auto"/>
        <w:rPr>
          <w:rFonts w:ascii="Arial" w:hAnsi="Arial" w:cs="Arial"/>
          <w:sz w:val="24"/>
          <w:szCs w:val="24"/>
        </w:rPr>
      </w:pPr>
    </w:p>
    <w:p w:rsidR="002F2F2F" w:rsidRPr="002F2F2F" w:rsidRDefault="002F2F2F" w:rsidP="002F2F2F">
      <w:pPr>
        <w:spacing w:after="0" w:line="240" w:lineRule="auto"/>
        <w:rPr>
          <w:rFonts w:ascii="Arial" w:hAnsi="Arial" w:cs="Arial"/>
          <w:b/>
          <w:sz w:val="24"/>
          <w:szCs w:val="24"/>
        </w:rPr>
      </w:pPr>
      <w:r w:rsidRPr="002F2F2F">
        <w:rPr>
          <w:rFonts w:ascii="Arial" w:hAnsi="Arial" w:cs="Arial"/>
          <w:b/>
          <w:sz w:val="24"/>
          <w:szCs w:val="24"/>
        </w:rPr>
        <w:t>Department of Nature Conservation</w:t>
      </w:r>
    </w:p>
    <w:p w:rsidR="002F2F2F" w:rsidRPr="002F2F2F" w:rsidRDefault="002F2F2F" w:rsidP="002F2F2F">
      <w:pPr>
        <w:spacing w:after="0" w:line="240" w:lineRule="auto"/>
        <w:ind w:firstLine="720"/>
        <w:rPr>
          <w:rFonts w:ascii="Arial" w:hAnsi="Arial" w:cs="Arial"/>
          <w:sz w:val="24"/>
          <w:szCs w:val="24"/>
        </w:rPr>
      </w:pPr>
      <w:r w:rsidRPr="002F2F2F">
        <w:rPr>
          <w:rFonts w:ascii="Arial" w:hAnsi="Arial" w:cs="Arial"/>
          <w:sz w:val="24"/>
          <w:szCs w:val="24"/>
        </w:rPr>
        <w:t>Meetings took place as follows:</w:t>
      </w:r>
    </w:p>
    <w:p w:rsidR="002F2F2F" w:rsidRPr="002F2F2F" w:rsidRDefault="002F2F2F" w:rsidP="002F2F2F">
      <w:pPr>
        <w:spacing w:after="0" w:line="240" w:lineRule="auto"/>
        <w:ind w:firstLine="720"/>
        <w:rPr>
          <w:rFonts w:ascii="Arial" w:hAnsi="Arial" w:cs="Arial"/>
          <w:sz w:val="24"/>
          <w:szCs w:val="24"/>
        </w:rPr>
      </w:pPr>
      <w:r w:rsidRPr="002F2F2F">
        <w:rPr>
          <w:rFonts w:ascii="Arial" w:hAnsi="Arial" w:cs="Arial"/>
          <w:sz w:val="24"/>
          <w:szCs w:val="24"/>
        </w:rPr>
        <w:t>Nature Conservation:   29 August 2012</w:t>
      </w:r>
    </w:p>
    <w:p w:rsidR="002F2F2F" w:rsidRPr="002F2F2F" w:rsidRDefault="002F2F2F" w:rsidP="002F2F2F">
      <w:pPr>
        <w:spacing w:after="0" w:line="240" w:lineRule="auto"/>
        <w:ind w:firstLine="720"/>
        <w:rPr>
          <w:rFonts w:ascii="Arial" w:hAnsi="Arial" w:cs="Arial"/>
          <w:sz w:val="24"/>
          <w:szCs w:val="24"/>
        </w:rPr>
      </w:pPr>
      <w:r w:rsidRPr="002F2F2F">
        <w:rPr>
          <w:rFonts w:ascii="Arial" w:hAnsi="Arial" w:cs="Arial"/>
          <w:sz w:val="24"/>
          <w:szCs w:val="24"/>
        </w:rPr>
        <w:t xml:space="preserve">Game Ranch </w:t>
      </w:r>
      <w:r w:rsidR="0083110B" w:rsidRPr="002F2F2F">
        <w:rPr>
          <w:rFonts w:ascii="Arial" w:hAnsi="Arial" w:cs="Arial"/>
          <w:sz w:val="24"/>
          <w:szCs w:val="24"/>
        </w:rPr>
        <w:t>Management: 28</w:t>
      </w:r>
      <w:r w:rsidRPr="002F2F2F">
        <w:rPr>
          <w:rFonts w:ascii="Arial" w:hAnsi="Arial" w:cs="Arial"/>
          <w:sz w:val="24"/>
          <w:szCs w:val="24"/>
        </w:rPr>
        <w:t xml:space="preserve"> August 2012.</w:t>
      </w:r>
    </w:p>
    <w:p w:rsidR="002F2F2F" w:rsidRPr="0025307B" w:rsidRDefault="002F2F2F" w:rsidP="002F2F2F">
      <w:pPr>
        <w:spacing w:after="0" w:line="240" w:lineRule="auto"/>
        <w:ind w:left="720"/>
        <w:rPr>
          <w:rFonts w:ascii="Arial" w:hAnsi="Arial" w:cs="Arial"/>
          <w:sz w:val="24"/>
          <w:szCs w:val="24"/>
        </w:rPr>
      </w:pPr>
      <w:r w:rsidRPr="002F2F2F">
        <w:rPr>
          <w:rFonts w:ascii="Arial" w:hAnsi="Arial" w:cs="Arial"/>
          <w:sz w:val="24"/>
          <w:szCs w:val="24"/>
        </w:rPr>
        <w:t>Advisory Committee meetings were convened for both Nature Conservation and Game Ranch Management courses. Most members on the current committee have only recently started their terms, and are therefore familiarizing themselves with their roles and responsibilities. Future meetings will be more productive in terms of recommendations. These committees and their contributions will be particularly relevant when the current courses are revised in 2014</w:t>
      </w:r>
    </w:p>
    <w:p w:rsidR="00BF6D83" w:rsidRPr="0025307B" w:rsidRDefault="00BF6D83" w:rsidP="0025307B">
      <w:pPr>
        <w:spacing w:after="0" w:line="240" w:lineRule="auto"/>
        <w:rPr>
          <w:rFonts w:ascii="Arial" w:hAnsi="Arial" w:cs="Arial"/>
          <w:sz w:val="24"/>
          <w:szCs w:val="24"/>
        </w:rPr>
      </w:pPr>
    </w:p>
    <w:p w:rsidR="00051A6C" w:rsidRDefault="00051A6C" w:rsidP="0025307B">
      <w:pPr>
        <w:spacing w:after="0" w:line="240" w:lineRule="auto"/>
        <w:rPr>
          <w:rFonts w:ascii="Arial" w:hAnsi="Arial" w:cs="Arial"/>
          <w:b/>
          <w:sz w:val="24"/>
          <w:szCs w:val="24"/>
        </w:rPr>
      </w:pPr>
      <w:r>
        <w:rPr>
          <w:rFonts w:ascii="Arial" w:hAnsi="Arial" w:cs="Arial"/>
          <w:b/>
          <w:sz w:val="24"/>
          <w:szCs w:val="24"/>
        </w:rPr>
        <w:t>Comment:</w:t>
      </w:r>
    </w:p>
    <w:p w:rsidR="00A746BA" w:rsidRPr="008B6791" w:rsidRDefault="00051A6C" w:rsidP="0025307B">
      <w:pPr>
        <w:spacing w:after="0" w:line="240" w:lineRule="auto"/>
        <w:rPr>
          <w:rFonts w:ascii="Arial" w:hAnsi="Arial" w:cs="Arial"/>
          <w:sz w:val="24"/>
          <w:szCs w:val="24"/>
        </w:rPr>
      </w:pPr>
      <w:r w:rsidRPr="008B6791">
        <w:rPr>
          <w:rFonts w:ascii="Arial" w:hAnsi="Arial" w:cs="Arial"/>
          <w:sz w:val="24"/>
          <w:szCs w:val="24"/>
        </w:rPr>
        <w:t xml:space="preserve">These metings are valuable to academic </w:t>
      </w:r>
      <w:r w:rsidR="00F315E6" w:rsidRPr="008B6791">
        <w:rPr>
          <w:rFonts w:ascii="Arial" w:hAnsi="Arial" w:cs="Arial"/>
          <w:sz w:val="24"/>
          <w:szCs w:val="24"/>
        </w:rPr>
        <w:t>programme</w:t>
      </w:r>
      <w:r w:rsidRPr="008B6791">
        <w:rPr>
          <w:rFonts w:ascii="Arial" w:hAnsi="Arial" w:cs="Arial"/>
          <w:sz w:val="24"/>
          <w:szCs w:val="24"/>
        </w:rPr>
        <w:t xml:space="preserve">s as they are an indication of industry participation in the particular </w:t>
      </w:r>
      <w:r w:rsidR="00F315E6" w:rsidRPr="008B6791">
        <w:rPr>
          <w:rFonts w:ascii="Arial" w:hAnsi="Arial" w:cs="Arial"/>
          <w:sz w:val="24"/>
          <w:szCs w:val="24"/>
        </w:rPr>
        <w:t>programme</w:t>
      </w:r>
      <w:r w:rsidRPr="008B6791">
        <w:rPr>
          <w:rFonts w:ascii="Arial" w:hAnsi="Arial" w:cs="Arial"/>
          <w:sz w:val="24"/>
          <w:szCs w:val="24"/>
        </w:rPr>
        <w:t xml:space="preserve">. In most meetings PQM and carriulum design were on the agenda this year. In some </w:t>
      </w:r>
      <w:r w:rsidR="00F315E6" w:rsidRPr="008B6791">
        <w:rPr>
          <w:rFonts w:ascii="Arial" w:hAnsi="Arial" w:cs="Arial"/>
          <w:sz w:val="24"/>
          <w:szCs w:val="24"/>
        </w:rPr>
        <w:t>programme</w:t>
      </w:r>
      <w:r w:rsidRPr="008B6791">
        <w:rPr>
          <w:rFonts w:ascii="Arial" w:hAnsi="Arial" w:cs="Arial"/>
          <w:sz w:val="24"/>
          <w:szCs w:val="24"/>
        </w:rPr>
        <w:t xml:space="preserve"> Industry attendance was satisfatory and efforts are made to improve industry attendance in all </w:t>
      </w:r>
      <w:r w:rsidR="00F315E6" w:rsidRPr="008B6791">
        <w:rPr>
          <w:rFonts w:ascii="Arial" w:hAnsi="Arial" w:cs="Arial"/>
          <w:sz w:val="24"/>
          <w:szCs w:val="24"/>
        </w:rPr>
        <w:t>programme</w:t>
      </w:r>
      <w:r w:rsidRPr="008B6791">
        <w:rPr>
          <w:rFonts w:ascii="Arial" w:hAnsi="Arial" w:cs="Arial"/>
          <w:sz w:val="24"/>
          <w:szCs w:val="24"/>
        </w:rPr>
        <w:t>s. Most departments held at least one meeting this year. This is an improvement from last year in this regard. Even though some departments did not have any meetings, efforts are made to improve the situation.</w:t>
      </w:r>
    </w:p>
    <w:p w:rsidR="00460628" w:rsidRPr="0025307B" w:rsidRDefault="00460628" w:rsidP="0025307B">
      <w:pPr>
        <w:spacing w:after="0" w:line="240" w:lineRule="auto"/>
        <w:rPr>
          <w:rFonts w:ascii="Arial" w:hAnsi="Arial" w:cs="Arial"/>
          <w:sz w:val="24"/>
          <w:szCs w:val="24"/>
        </w:rPr>
      </w:pPr>
    </w:p>
    <w:p w:rsidR="00A0371A" w:rsidRDefault="00A0371A" w:rsidP="0025307B">
      <w:pPr>
        <w:spacing w:after="0" w:line="240" w:lineRule="auto"/>
        <w:rPr>
          <w:rFonts w:ascii="Arial" w:hAnsi="Arial" w:cs="Arial"/>
          <w:b/>
          <w:sz w:val="24"/>
          <w:szCs w:val="24"/>
        </w:rPr>
      </w:pPr>
    </w:p>
    <w:p w:rsidR="00A0371A" w:rsidRDefault="00A0371A" w:rsidP="0025307B">
      <w:pPr>
        <w:spacing w:after="0" w:line="240" w:lineRule="auto"/>
        <w:rPr>
          <w:rFonts w:ascii="Arial" w:hAnsi="Arial" w:cs="Arial"/>
          <w:b/>
          <w:sz w:val="24"/>
          <w:szCs w:val="24"/>
        </w:rPr>
      </w:pPr>
    </w:p>
    <w:p w:rsidR="00460628" w:rsidRPr="0025307B" w:rsidRDefault="00DC7278" w:rsidP="0025307B">
      <w:pPr>
        <w:spacing w:after="0" w:line="240" w:lineRule="auto"/>
        <w:rPr>
          <w:rFonts w:ascii="Arial" w:hAnsi="Arial" w:cs="Arial"/>
          <w:b/>
          <w:sz w:val="24"/>
          <w:szCs w:val="24"/>
        </w:rPr>
      </w:pPr>
      <w:r w:rsidRPr="0025307B">
        <w:rPr>
          <w:rFonts w:ascii="Arial" w:hAnsi="Arial" w:cs="Arial"/>
          <w:b/>
          <w:sz w:val="24"/>
          <w:szCs w:val="24"/>
        </w:rPr>
        <w:t xml:space="preserve">6.3 </w:t>
      </w:r>
      <w:r w:rsidR="00460628" w:rsidRPr="0025307B">
        <w:rPr>
          <w:rFonts w:ascii="Arial" w:hAnsi="Arial" w:cs="Arial"/>
          <w:b/>
          <w:sz w:val="24"/>
          <w:szCs w:val="24"/>
        </w:rPr>
        <w:t>Industry Liaison</w:t>
      </w:r>
    </w:p>
    <w:p w:rsidR="005706FB" w:rsidRPr="0025307B" w:rsidRDefault="005706FB" w:rsidP="0025307B">
      <w:pPr>
        <w:pStyle w:val="ListParagraph"/>
        <w:spacing w:line="240" w:lineRule="auto"/>
        <w:ind w:left="360"/>
        <w:rPr>
          <w:rFonts w:ascii="Arial" w:hAnsi="Arial" w:cs="Arial"/>
          <w:i/>
          <w:sz w:val="24"/>
          <w:szCs w:val="24"/>
        </w:rPr>
      </w:pPr>
      <w:r w:rsidRPr="0025307B">
        <w:rPr>
          <w:rFonts w:ascii="Arial" w:hAnsi="Arial" w:cs="Arial"/>
          <w:b/>
          <w:sz w:val="24"/>
          <w:szCs w:val="24"/>
        </w:rPr>
        <w:tab/>
      </w:r>
    </w:p>
    <w:p w:rsidR="00460628" w:rsidRPr="0025307B" w:rsidRDefault="004D6798" w:rsidP="0025307B">
      <w:pPr>
        <w:spacing w:after="0" w:line="240" w:lineRule="auto"/>
        <w:rPr>
          <w:rFonts w:ascii="Arial" w:hAnsi="Arial" w:cs="Arial"/>
          <w:b/>
          <w:sz w:val="24"/>
          <w:szCs w:val="24"/>
        </w:rPr>
      </w:pPr>
      <w:r w:rsidRPr="0025307B">
        <w:rPr>
          <w:rFonts w:ascii="Arial" w:hAnsi="Arial" w:cs="Arial"/>
          <w:b/>
          <w:sz w:val="24"/>
          <w:szCs w:val="24"/>
        </w:rPr>
        <w:t>Department of Animal Sciences</w:t>
      </w:r>
    </w:p>
    <w:p w:rsidR="004D6798" w:rsidRPr="0025307B" w:rsidRDefault="004D6798" w:rsidP="001924A8">
      <w:pPr>
        <w:spacing w:line="240" w:lineRule="auto"/>
        <w:rPr>
          <w:rFonts w:ascii="Arial" w:hAnsi="Arial" w:cs="Arial"/>
          <w:sz w:val="24"/>
          <w:szCs w:val="24"/>
        </w:rPr>
      </w:pPr>
      <w:r w:rsidRPr="0025307B">
        <w:rPr>
          <w:rFonts w:ascii="Arial" w:hAnsi="Arial" w:cs="Arial"/>
          <w:sz w:val="24"/>
          <w:szCs w:val="24"/>
        </w:rPr>
        <w:t xml:space="preserve">Since this Department </w:t>
      </w:r>
      <w:r w:rsidR="001924A8">
        <w:rPr>
          <w:rFonts w:ascii="Arial" w:hAnsi="Arial" w:cs="Arial"/>
          <w:sz w:val="24"/>
          <w:szCs w:val="24"/>
        </w:rPr>
        <w:t>does</w:t>
      </w:r>
      <w:r w:rsidRPr="0025307B">
        <w:rPr>
          <w:rFonts w:ascii="Arial" w:hAnsi="Arial" w:cs="Arial"/>
          <w:sz w:val="24"/>
          <w:szCs w:val="24"/>
        </w:rPr>
        <w:t xml:space="preserve"> not </w:t>
      </w:r>
      <w:r w:rsidR="001924A8">
        <w:rPr>
          <w:rFonts w:ascii="Arial" w:hAnsi="Arial" w:cs="Arial"/>
          <w:sz w:val="24"/>
          <w:szCs w:val="24"/>
        </w:rPr>
        <w:t>own</w:t>
      </w:r>
      <w:r w:rsidRPr="0025307B">
        <w:rPr>
          <w:rFonts w:ascii="Arial" w:hAnsi="Arial" w:cs="Arial"/>
          <w:sz w:val="24"/>
          <w:szCs w:val="24"/>
        </w:rPr>
        <w:t xml:space="preserve"> a farm for practical demonstrations in roduction subjects it is reliant on industry to conduct its practical. During practical visits and WIL visits </w:t>
      </w:r>
      <w:r w:rsidR="001924A8" w:rsidRPr="0025307B">
        <w:rPr>
          <w:rFonts w:ascii="Arial" w:hAnsi="Arial" w:cs="Arial"/>
          <w:sz w:val="24"/>
          <w:szCs w:val="24"/>
        </w:rPr>
        <w:t>all lecturers</w:t>
      </w:r>
      <w:r w:rsidRPr="0025307B">
        <w:rPr>
          <w:rFonts w:ascii="Arial" w:hAnsi="Arial" w:cs="Arial"/>
          <w:sz w:val="24"/>
          <w:szCs w:val="24"/>
        </w:rPr>
        <w:t xml:space="preserve"> are connected and in consultation with different people from the  industry. </w:t>
      </w:r>
    </w:p>
    <w:p w:rsidR="004D6798" w:rsidRPr="0025307B" w:rsidRDefault="004D6798" w:rsidP="0025307B">
      <w:pPr>
        <w:spacing w:line="240" w:lineRule="auto"/>
        <w:rPr>
          <w:rFonts w:ascii="Arial" w:hAnsi="Arial" w:cs="Arial"/>
          <w:color w:val="000000"/>
          <w:sz w:val="24"/>
          <w:szCs w:val="24"/>
        </w:rPr>
      </w:pPr>
      <w:r w:rsidRPr="0025307B">
        <w:rPr>
          <w:rFonts w:ascii="Arial" w:hAnsi="Arial" w:cs="Arial"/>
          <w:color w:val="000000"/>
          <w:sz w:val="24"/>
          <w:szCs w:val="24"/>
        </w:rPr>
        <w:t xml:space="preserve">Prof Siebrits serves on the Research committee of the </w:t>
      </w:r>
      <w:r w:rsidRPr="0025307B">
        <w:rPr>
          <w:rFonts w:ascii="Arial" w:hAnsi="Arial" w:cs="Arial"/>
          <w:color w:val="000000"/>
          <w:sz w:val="24"/>
          <w:szCs w:val="24"/>
          <w:u w:val="single"/>
        </w:rPr>
        <w:t>SA Pork Producers Organisation</w:t>
      </w:r>
      <w:r w:rsidRPr="0025307B">
        <w:rPr>
          <w:rFonts w:ascii="Arial" w:hAnsi="Arial" w:cs="Arial"/>
          <w:color w:val="000000"/>
          <w:sz w:val="24"/>
          <w:szCs w:val="24"/>
        </w:rPr>
        <w:t xml:space="preserve"> as well as on the </w:t>
      </w:r>
      <w:r w:rsidRPr="0025307B">
        <w:rPr>
          <w:rFonts w:ascii="Arial" w:hAnsi="Arial" w:cs="Arial"/>
          <w:color w:val="000000"/>
          <w:sz w:val="24"/>
          <w:szCs w:val="24"/>
          <w:u w:val="single"/>
        </w:rPr>
        <w:t>Pork committee of the Red Meat Research and Development Trust</w:t>
      </w:r>
      <w:r w:rsidRPr="0025307B">
        <w:rPr>
          <w:rFonts w:ascii="Arial" w:hAnsi="Arial" w:cs="Arial"/>
          <w:color w:val="000000"/>
          <w:sz w:val="24"/>
          <w:szCs w:val="24"/>
        </w:rPr>
        <w:t>.</w:t>
      </w:r>
    </w:p>
    <w:p w:rsidR="004D6798" w:rsidRPr="0025307B" w:rsidRDefault="004D6798" w:rsidP="0025307B">
      <w:pPr>
        <w:spacing w:line="240" w:lineRule="auto"/>
        <w:rPr>
          <w:rFonts w:ascii="Arial" w:hAnsi="Arial" w:cs="Arial"/>
          <w:color w:val="000000"/>
          <w:sz w:val="24"/>
          <w:szCs w:val="24"/>
        </w:rPr>
      </w:pPr>
      <w:r w:rsidRPr="0025307B">
        <w:rPr>
          <w:rFonts w:ascii="Arial" w:hAnsi="Arial" w:cs="Arial"/>
          <w:color w:val="000000"/>
          <w:sz w:val="24"/>
          <w:szCs w:val="24"/>
        </w:rPr>
        <w:t xml:space="preserve">Dr D. Luseba serves on the Board of Trustees of the Indigenous Knowledge Systems of South Africa (iIKSSA) </w:t>
      </w:r>
    </w:p>
    <w:p w:rsidR="004D6798" w:rsidRPr="0025307B" w:rsidRDefault="004D6798" w:rsidP="0025307B">
      <w:pPr>
        <w:spacing w:line="240" w:lineRule="auto"/>
        <w:rPr>
          <w:rFonts w:ascii="Arial" w:hAnsi="Arial" w:cs="Arial"/>
          <w:color w:val="000000"/>
          <w:sz w:val="24"/>
          <w:szCs w:val="24"/>
        </w:rPr>
      </w:pPr>
      <w:r w:rsidRPr="0025307B">
        <w:rPr>
          <w:rFonts w:ascii="Arial" w:hAnsi="Arial" w:cs="Arial"/>
          <w:color w:val="000000"/>
          <w:sz w:val="24"/>
          <w:szCs w:val="24"/>
        </w:rPr>
        <w:t>Mr CJL du Toit is involved with the Red Meat producer's organization as a point of contact regarding greenhouse gas emissions.</w:t>
      </w:r>
    </w:p>
    <w:p w:rsidR="004D6798" w:rsidRPr="0025307B" w:rsidRDefault="004D6798" w:rsidP="0025307B">
      <w:pPr>
        <w:spacing w:line="240" w:lineRule="auto"/>
        <w:rPr>
          <w:rFonts w:ascii="Arial" w:hAnsi="Arial" w:cs="Arial"/>
          <w:color w:val="000000"/>
          <w:sz w:val="24"/>
          <w:szCs w:val="24"/>
        </w:rPr>
      </w:pPr>
      <w:r w:rsidRPr="0025307B">
        <w:rPr>
          <w:rFonts w:ascii="Arial" w:hAnsi="Arial" w:cs="Arial"/>
          <w:color w:val="000000"/>
          <w:sz w:val="24"/>
          <w:szCs w:val="24"/>
        </w:rPr>
        <w:t>All lectures are exposed to industry during practical excursions and WIL visits.</w:t>
      </w:r>
    </w:p>
    <w:p w:rsidR="004D6798" w:rsidRPr="0025307B" w:rsidRDefault="004D6798" w:rsidP="0025307B">
      <w:pPr>
        <w:spacing w:after="0" w:line="240" w:lineRule="auto"/>
        <w:rPr>
          <w:rFonts w:ascii="Arial" w:hAnsi="Arial" w:cs="Arial"/>
          <w:b/>
          <w:sz w:val="24"/>
          <w:szCs w:val="24"/>
        </w:rPr>
      </w:pPr>
      <w:r w:rsidRPr="0025307B">
        <w:rPr>
          <w:rFonts w:ascii="Arial" w:hAnsi="Arial" w:cs="Arial"/>
          <w:b/>
          <w:sz w:val="24"/>
          <w:szCs w:val="24"/>
        </w:rPr>
        <w:t>Department of Biotechnology &amp; Food Technology</w:t>
      </w:r>
    </w:p>
    <w:p w:rsidR="004D6798" w:rsidRPr="0025307B" w:rsidRDefault="004D6798" w:rsidP="0025307B">
      <w:pPr>
        <w:spacing w:line="240" w:lineRule="auto"/>
        <w:rPr>
          <w:rStyle w:val="Style10"/>
          <w:rFonts w:ascii="Arial" w:hAnsi="Arial" w:cs="Arial"/>
          <w:color w:val="000000"/>
          <w:sz w:val="24"/>
          <w:szCs w:val="24"/>
        </w:rPr>
      </w:pPr>
      <w:r w:rsidRPr="0025307B">
        <w:rPr>
          <w:rFonts w:ascii="Arial" w:hAnsi="Arial" w:cs="Arial"/>
          <w:sz w:val="24"/>
          <w:szCs w:val="24"/>
        </w:rPr>
        <w:t xml:space="preserve">Students in the Food Technology </w:t>
      </w:r>
      <w:r w:rsidR="00F315E6">
        <w:rPr>
          <w:rFonts w:ascii="Arial" w:hAnsi="Arial" w:cs="Arial"/>
          <w:sz w:val="24"/>
          <w:szCs w:val="24"/>
        </w:rPr>
        <w:t>programme</w:t>
      </w:r>
      <w:r w:rsidRPr="0025307B">
        <w:rPr>
          <w:rFonts w:ascii="Arial" w:hAnsi="Arial" w:cs="Arial"/>
          <w:sz w:val="24"/>
          <w:szCs w:val="24"/>
        </w:rPr>
        <w:t xml:space="preserve"> frequently engage with industrial and professional members of the food industry community.  This is done via factory visits, guest lectures, as well as attending lectures hosted by the various professional associations (e.g. SAAFoST, CST-SA and SASDT). </w:t>
      </w:r>
      <w:r w:rsidRPr="0025307B">
        <w:rPr>
          <w:rStyle w:val="Style10"/>
          <w:rFonts w:ascii="Arial" w:hAnsi="Arial" w:cs="Arial"/>
          <w:color w:val="000000"/>
          <w:sz w:val="24"/>
          <w:szCs w:val="24"/>
        </w:rPr>
        <w:t xml:space="preserve"> Personnel and senior students of the department are also involved in giving information sessions to prospective students (high school level) at the annual TUT open day or career expos.  Biotechnology students and staff are also part of the annual exhibition of GDARD held at the Tshwane showground.  Further contact with the industry is through the South African Society for Microbiologists (SASM) and networking with AfricaBio, PUB and other role players.</w:t>
      </w:r>
    </w:p>
    <w:p w:rsidR="004D6798" w:rsidRPr="0025307B" w:rsidRDefault="004D6798" w:rsidP="0025307B">
      <w:pPr>
        <w:spacing w:after="0" w:line="240" w:lineRule="auto"/>
        <w:rPr>
          <w:rFonts w:ascii="Arial" w:hAnsi="Arial" w:cs="Arial"/>
          <w:b/>
          <w:sz w:val="24"/>
          <w:szCs w:val="24"/>
        </w:rPr>
      </w:pPr>
      <w:r w:rsidRPr="0025307B">
        <w:rPr>
          <w:rFonts w:ascii="Arial" w:hAnsi="Arial" w:cs="Arial"/>
          <w:b/>
          <w:sz w:val="24"/>
          <w:szCs w:val="24"/>
        </w:rPr>
        <w:t>Department of Environmental Health</w:t>
      </w:r>
    </w:p>
    <w:p w:rsidR="004D6798" w:rsidRPr="0025307B" w:rsidRDefault="004D6798" w:rsidP="0025307B">
      <w:pPr>
        <w:spacing w:line="240" w:lineRule="auto"/>
        <w:rPr>
          <w:rFonts w:ascii="Arial" w:hAnsi="Arial" w:cs="Arial"/>
          <w:sz w:val="24"/>
          <w:szCs w:val="24"/>
        </w:rPr>
      </w:pPr>
      <w:r w:rsidRPr="0025307B">
        <w:rPr>
          <w:rFonts w:ascii="Arial" w:hAnsi="Arial" w:cs="Arial"/>
          <w:sz w:val="24"/>
          <w:szCs w:val="24"/>
        </w:rPr>
        <w:t>Dr JC Engelbrecht acted as a special</w:t>
      </w:r>
      <w:r w:rsidR="008B3414" w:rsidRPr="0025307B">
        <w:rPr>
          <w:rFonts w:ascii="Arial" w:hAnsi="Arial" w:cs="Arial"/>
          <w:sz w:val="24"/>
          <w:szCs w:val="24"/>
        </w:rPr>
        <w:t xml:space="preserve">ist advisor of the Minister of </w:t>
      </w:r>
      <w:r w:rsidRPr="0025307B">
        <w:rPr>
          <w:rFonts w:ascii="Arial" w:hAnsi="Arial" w:cs="Arial"/>
          <w:sz w:val="24"/>
          <w:szCs w:val="24"/>
        </w:rPr>
        <w:t>Environmental Affairs on air quality appeals board for emission licen</w:t>
      </w:r>
      <w:r w:rsidR="00D069DA" w:rsidRPr="0025307B">
        <w:rPr>
          <w:rFonts w:ascii="Arial" w:hAnsi="Arial" w:cs="Arial"/>
          <w:sz w:val="24"/>
          <w:szCs w:val="24"/>
        </w:rPr>
        <w:t xml:space="preserve">ses  </w:t>
      </w:r>
      <w:r w:rsidRPr="0025307B">
        <w:rPr>
          <w:rFonts w:ascii="Arial" w:hAnsi="Arial" w:cs="Arial"/>
          <w:sz w:val="24"/>
          <w:szCs w:val="24"/>
        </w:rPr>
        <w:t>appeals by industry</w:t>
      </w:r>
      <w:r w:rsidR="00D069DA" w:rsidRPr="0025307B">
        <w:rPr>
          <w:rFonts w:ascii="Arial" w:hAnsi="Arial" w:cs="Arial"/>
          <w:sz w:val="24"/>
          <w:szCs w:val="24"/>
        </w:rPr>
        <w:t>.</w:t>
      </w:r>
    </w:p>
    <w:p w:rsidR="00D069DA" w:rsidRPr="0025307B" w:rsidRDefault="004D6798" w:rsidP="0025307B">
      <w:pPr>
        <w:spacing w:line="240" w:lineRule="auto"/>
        <w:rPr>
          <w:rFonts w:ascii="Arial" w:hAnsi="Arial" w:cs="Arial"/>
          <w:sz w:val="24"/>
          <w:szCs w:val="24"/>
        </w:rPr>
      </w:pPr>
      <w:r w:rsidRPr="0025307B">
        <w:rPr>
          <w:rFonts w:ascii="Arial" w:hAnsi="Arial" w:cs="Arial"/>
          <w:sz w:val="24"/>
          <w:szCs w:val="24"/>
        </w:rPr>
        <w:t>Dr JL Bekker has been appointed on the South African Bureau of Standards (SABS) technical committee for edible oils</w:t>
      </w:r>
    </w:p>
    <w:p w:rsidR="004D6798" w:rsidRPr="0025307B" w:rsidRDefault="004D6798" w:rsidP="0025307B">
      <w:pPr>
        <w:spacing w:line="240" w:lineRule="auto"/>
        <w:rPr>
          <w:rFonts w:ascii="Arial" w:hAnsi="Arial" w:cs="Arial"/>
          <w:sz w:val="24"/>
          <w:szCs w:val="24"/>
        </w:rPr>
      </w:pPr>
      <w:r w:rsidRPr="0025307B">
        <w:rPr>
          <w:rFonts w:ascii="Arial" w:hAnsi="Arial" w:cs="Arial"/>
          <w:sz w:val="24"/>
          <w:szCs w:val="24"/>
        </w:rPr>
        <w:t>Dr JL Bekker is the convener for the coordinati</w:t>
      </w:r>
      <w:r w:rsidR="00D069DA" w:rsidRPr="0025307B">
        <w:rPr>
          <w:rFonts w:ascii="Arial" w:hAnsi="Arial" w:cs="Arial"/>
          <w:sz w:val="24"/>
          <w:szCs w:val="24"/>
        </w:rPr>
        <w:t xml:space="preserve">ng committee for meat industry </w:t>
      </w:r>
      <w:r w:rsidRPr="0025307B">
        <w:rPr>
          <w:rFonts w:ascii="Arial" w:hAnsi="Arial" w:cs="Arial"/>
          <w:sz w:val="24"/>
          <w:szCs w:val="24"/>
        </w:rPr>
        <w:t>training (CCMIT)</w:t>
      </w:r>
    </w:p>
    <w:p w:rsidR="004D6798" w:rsidRPr="0025307B" w:rsidRDefault="004D6798" w:rsidP="0025307B">
      <w:pPr>
        <w:spacing w:after="0" w:line="240" w:lineRule="auto"/>
        <w:rPr>
          <w:rFonts w:ascii="Arial" w:hAnsi="Arial" w:cs="Arial"/>
          <w:b/>
          <w:sz w:val="24"/>
          <w:szCs w:val="24"/>
        </w:rPr>
      </w:pPr>
      <w:r w:rsidRPr="0025307B">
        <w:rPr>
          <w:rFonts w:ascii="Arial" w:hAnsi="Arial" w:cs="Arial"/>
          <w:b/>
          <w:sz w:val="24"/>
          <w:szCs w:val="24"/>
        </w:rPr>
        <w:t>Department of Environmental, Water &amp; Earth Sciences</w:t>
      </w:r>
    </w:p>
    <w:p w:rsidR="004D6798" w:rsidRPr="0025307B" w:rsidRDefault="004D6798" w:rsidP="0025307B">
      <w:pPr>
        <w:spacing w:line="240" w:lineRule="auto"/>
        <w:rPr>
          <w:rFonts w:ascii="Arial" w:hAnsi="Arial" w:cs="Arial"/>
          <w:sz w:val="24"/>
          <w:szCs w:val="24"/>
        </w:rPr>
      </w:pPr>
      <w:r w:rsidRPr="0025307B">
        <w:rPr>
          <w:rFonts w:ascii="Arial" w:hAnsi="Arial" w:cs="Arial"/>
          <w:sz w:val="24"/>
          <w:szCs w:val="24"/>
        </w:rPr>
        <w:t xml:space="preserve">The following MoU’s were signed with industrial partners as part of Prof JP Maree’s THRIP grant and industrial mine water treatment research </w:t>
      </w:r>
      <w:r w:rsidR="00F315E6">
        <w:rPr>
          <w:rFonts w:ascii="Arial" w:hAnsi="Arial" w:cs="Arial"/>
          <w:sz w:val="24"/>
          <w:szCs w:val="24"/>
        </w:rPr>
        <w:t>programme</w:t>
      </w:r>
      <w:r w:rsidRPr="0025307B">
        <w:rPr>
          <w:rFonts w:ascii="Arial" w:hAnsi="Arial" w:cs="Arial"/>
          <w:sz w:val="24"/>
          <w:szCs w:val="24"/>
        </w:rPr>
        <w:t>:</w:t>
      </w:r>
    </w:p>
    <w:p w:rsidR="00367E87" w:rsidRPr="00367E87" w:rsidRDefault="004D6798" w:rsidP="003B6B1B">
      <w:pPr>
        <w:pStyle w:val="ListParagraph"/>
        <w:numPr>
          <w:ilvl w:val="0"/>
          <w:numId w:val="21"/>
        </w:numPr>
        <w:spacing w:line="240" w:lineRule="auto"/>
        <w:rPr>
          <w:rFonts w:ascii="Arial" w:hAnsi="Arial" w:cs="Arial"/>
          <w:sz w:val="24"/>
          <w:szCs w:val="24"/>
        </w:rPr>
      </w:pPr>
      <w:r w:rsidRPr="00367E87">
        <w:rPr>
          <w:rFonts w:ascii="Arial" w:hAnsi="Arial" w:cs="Arial"/>
          <w:sz w:val="24"/>
          <w:szCs w:val="24"/>
        </w:rPr>
        <w:t>Key Structure Holdings and TUT</w:t>
      </w:r>
    </w:p>
    <w:p w:rsidR="004D6798" w:rsidRPr="00367E87" w:rsidRDefault="004D6798" w:rsidP="003B6B1B">
      <w:pPr>
        <w:pStyle w:val="ListParagraph"/>
        <w:numPr>
          <w:ilvl w:val="0"/>
          <w:numId w:val="21"/>
        </w:numPr>
        <w:spacing w:line="240" w:lineRule="auto"/>
        <w:rPr>
          <w:rFonts w:ascii="Arial" w:hAnsi="Arial" w:cs="Arial"/>
          <w:sz w:val="24"/>
          <w:szCs w:val="24"/>
        </w:rPr>
      </w:pPr>
      <w:r w:rsidRPr="00367E87">
        <w:rPr>
          <w:rFonts w:ascii="Arial" w:hAnsi="Arial" w:cs="Arial"/>
          <w:sz w:val="24"/>
          <w:szCs w:val="24"/>
        </w:rPr>
        <w:t>Marlow Aquatec and TUT</w:t>
      </w:r>
    </w:p>
    <w:p w:rsidR="004D6798" w:rsidRPr="00367E87" w:rsidRDefault="004D6798" w:rsidP="003B6B1B">
      <w:pPr>
        <w:pStyle w:val="ListParagraph"/>
        <w:numPr>
          <w:ilvl w:val="0"/>
          <w:numId w:val="21"/>
        </w:numPr>
        <w:spacing w:line="240" w:lineRule="auto"/>
        <w:rPr>
          <w:rFonts w:ascii="Arial" w:hAnsi="Arial" w:cs="Arial"/>
          <w:sz w:val="24"/>
          <w:szCs w:val="24"/>
        </w:rPr>
      </w:pPr>
      <w:r w:rsidRPr="00367E87">
        <w:rPr>
          <w:rFonts w:ascii="Arial" w:hAnsi="Arial" w:cs="Arial"/>
          <w:sz w:val="24"/>
          <w:szCs w:val="24"/>
        </w:rPr>
        <w:t>The following Mou’s were signed as part of the Science and Technology Train concept of Dr Fourie:</w:t>
      </w:r>
    </w:p>
    <w:p w:rsidR="004D6798" w:rsidRPr="00367E87" w:rsidRDefault="004D6798" w:rsidP="003B6B1B">
      <w:pPr>
        <w:pStyle w:val="ListParagraph"/>
        <w:numPr>
          <w:ilvl w:val="0"/>
          <w:numId w:val="21"/>
        </w:numPr>
        <w:spacing w:line="240" w:lineRule="auto"/>
        <w:rPr>
          <w:rFonts w:ascii="Arial" w:hAnsi="Arial" w:cs="Arial"/>
          <w:sz w:val="24"/>
          <w:szCs w:val="24"/>
        </w:rPr>
      </w:pPr>
      <w:r w:rsidRPr="00367E87">
        <w:rPr>
          <w:rFonts w:ascii="Arial" w:hAnsi="Arial" w:cs="Arial"/>
          <w:sz w:val="24"/>
          <w:szCs w:val="24"/>
        </w:rPr>
        <w:t>Free State University and TUT</w:t>
      </w:r>
    </w:p>
    <w:p w:rsidR="004D6798" w:rsidRPr="00367E87" w:rsidRDefault="004D6798" w:rsidP="003B6B1B">
      <w:pPr>
        <w:pStyle w:val="ListParagraph"/>
        <w:numPr>
          <w:ilvl w:val="0"/>
          <w:numId w:val="21"/>
        </w:numPr>
        <w:spacing w:line="240" w:lineRule="auto"/>
        <w:rPr>
          <w:rFonts w:ascii="Arial" w:hAnsi="Arial" w:cs="Arial"/>
          <w:sz w:val="24"/>
          <w:szCs w:val="24"/>
        </w:rPr>
      </w:pPr>
      <w:r w:rsidRPr="00367E87">
        <w:rPr>
          <w:rFonts w:ascii="Arial" w:hAnsi="Arial" w:cs="Arial"/>
          <w:sz w:val="24"/>
          <w:szCs w:val="24"/>
        </w:rPr>
        <w:t>Exige Geophysics and TUT</w:t>
      </w:r>
    </w:p>
    <w:p w:rsidR="004D6798" w:rsidRPr="0025307B" w:rsidRDefault="004D6798" w:rsidP="0025307B">
      <w:pPr>
        <w:spacing w:line="240" w:lineRule="auto"/>
        <w:rPr>
          <w:rFonts w:ascii="Arial" w:hAnsi="Arial" w:cs="Arial"/>
          <w:sz w:val="24"/>
          <w:szCs w:val="24"/>
        </w:rPr>
      </w:pPr>
      <w:r w:rsidRPr="0025307B">
        <w:rPr>
          <w:rFonts w:ascii="Arial" w:hAnsi="Arial" w:cs="Arial"/>
          <w:sz w:val="24"/>
          <w:szCs w:val="24"/>
        </w:rPr>
        <w:t xml:space="preserve">Undergraduate industrial engagement was dominated by a number of visits throughout the year by staff to visit students in their workplace whilst undertaking their Work Integrated Learning (WIL) requirements in the Environmental Science and Geology </w:t>
      </w:r>
      <w:r w:rsidR="00F315E6">
        <w:rPr>
          <w:rFonts w:ascii="Arial" w:hAnsi="Arial" w:cs="Arial"/>
          <w:sz w:val="24"/>
          <w:szCs w:val="24"/>
        </w:rPr>
        <w:t>programme</w:t>
      </w:r>
      <w:r w:rsidRPr="0025307B">
        <w:rPr>
          <w:rFonts w:ascii="Arial" w:hAnsi="Arial" w:cs="Arial"/>
          <w:sz w:val="24"/>
          <w:szCs w:val="24"/>
        </w:rPr>
        <w:t>s. Reports for each student by the industrial partners are available in the department.</w:t>
      </w:r>
    </w:p>
    <w:p w:rsidR="004D6798" w:rsidRPr="0025307B" w:rsidRDefault="001347A7" w:rsidP="0025307B">
      <w:pPr>
        <w:spacing w:after="0" w:line="240" w:lineRule="auto"/>
        <w:rPr>
          <w:rFonts w:ascii="Arial" w:hAnsi="Arial" w:cs="Arial"/>
          <w:b/>
          <w:sz w:val="24"/>
          <w:szCs w:val="24"/>
        </w:rPr>
      </w:pPr>
      <w:r w:rsidRPr="0025307B">
        <w:rPr>
          <w:rFonts w:ascii="Arial" w:hAnsi="Arial" w:cs="Arial"/>
          <w:b/>
          <w:sz w:val="24"/>
          <w:szCs w:val="24"/>
        </w:rPr>
        <w:t>Department of Horticulture</w:t>
      </w:r>
    </w:p>
    <w:p w:rsidR="001347A7" w:rsidRPr="0025307B" w:rsidRDefault="001347A7" w:rsidP="0025307B">
      <w:pPr>
        <w:spacing w:after="0" w:line="240" w:lineRule="auto"/>
        <w:rPr>
          <w:rFonts w:ascii="Arial" w:hAnsi="Arial" w:cs="Arial"/>
          <w:sz w:val="24"/>
          <w:szCs w:val="24"/>
        </w:rPr>
      </w:pPr>
      <w:r w:rsidRPr="0025307B">
        <w:rPr>
          <w:rFonts w:ascii="Arial" w:hAnsi="Arial" w:cs="Arial"/>
          <w:sz w:val="24"/>
          <w:szCs w:val="24"/>
        </w:rPr>
        <w:t xml:space="preserve">Mrs L Marais was invited to act as evaluator at the Malanseuns Open day. </w:t>
      </w:r>
      <w:r w:rsidRPr="0025307B">
        <w:rPr>
          <w:rFonts w:ascii="Arial" w:hAnsi="Arial" w:cs="Arial"/>
          <w:color w:val="000000" w:themeColor="text1"/>
          <w:sz w:val="24"/>
          <w:szCs w:val="24"/>
        </w:rPr>
        <w:t>Senior students were involved with designing and constructing display gardens at Garden Worlds Spring Festival as well as at Plantland-The Wilds</w:t>
      </w:r>
      <w:r w:rsidRPr="0025307B">
        <w:rPr>
          <w:rFonts w:ascii="Arial" w:hAnsi="Arial" w:cs="Arial"/>
          <w:color w:val="FF0000"/>
          <w:sz w:val="24"/>
          <w:szCs w:val="24"/>
        </w:rPr>
        <w:t xml:space="preserve">. </w:t>
      </w:r>
      <w:r w:rsidRPr="0025307B">
        <w:rPr>
          <w:rFonts w:ascii="Arial" w:hAnsi="Arial" w:cs="Arial"/>
          <w:sz w:val="24"/>
          <w:szCs w:val="24"/>
        </w:rPr>
        <w:t>Three post graduate students are involved in research projects at the ARC-Roodeplaat and ARC-Infruitec</w:t>
      </w:r>
    </w:p>
    <w:p w:rsidR="001347A7" w:rsidRPr="0025307B" w:rsidRDefault="001347A7" w:rsidP="0025307B">
      <w:pPr>
        <w:spacing w:after="0" w:line="240" w:lineRule="auto"/>
        <w:rPr>
          <w:rFonts w:ascii="Arial" w:hAnsi="Arial" w:cs="Arial"/>
          <w:sz w:val="24"/>
          <w:szCs w:val="24"/>
        </w:rPr>
      </w:pPr>
    </w:p>
    <w:p w:rsidR="001347A7" w:rsidRPr="0025307B" w:rsidRDefault="001347A7" w:rsidP="0025307B">
      <w:pPr>
        <w:spacing w:after="0" w:line="240" w:lineRule="auto"/>
        <w:rPr>
          <w:rFonts w:ascii="Arial" w:hAnsi="Arial" w:cs="Arial"/>
          <w:b/>
          <w:sz w:val="24"/>
          <w:szCs w:val="24"/>
        </w:rPr>
      </w:pPr>
      <w:r w:rsidRPr="0025307B">
        <w:rPr>
          <w:rFonts w:ascii="Arial" w:hAnsi="Arial" w:cs="Arial"/>
          <w:b/>
          <w:sz w:val="24"/>
          <w:szCs w:val="24"/>
        </w:rPr>
        <w:t>Department of Pharmaceutical Sciences</w:t>
      </w:r>
    </w:p>
    <w:p w:rsidR="001347A7" w:rsidRPr="0025307B" w:rsidRDefault="001347A7" w:rsidP="0025307B">
      <w:pPr>
        <w:spacing w:after="0" w:line="240" w:lineRule="auto"/>
        <w:rPr>
          <w:rFonts w:ascii="Arial" w:hAnsi="Arial" w:cs="Arial"/>
          <w:color w:val="000000" w:themeColor="text1"/>
          <w:sz w:val="24"/>
          <w:szCs w:val="24"/>
        </w:rPr>
      </w:pPr>
      <w:r w:rsidRPr="0025307B">
        <w:rPr>
          <w:rFonts w:ascii="Arial" w:hAnsi="Arial" w:cs="Arial"/>
          <w:color w:val="000000" w:themeColor="text1"/>
          <w:sz w:val="24"/>
          <w:szCs w:val="24"/>
        </w:rPr>
        <w:t xml:space="preserve">Collaboration exists between Dr E Olivier and three pharmaceutical companies. Dr D Katerere collaborates with Ithemba and an intern is currently </w:t>
      </w:r>
      <w:r w:rsidRPr="0025307B">
        <w:rPr>
          <w:rFonts w:ascii="Arial" w:hAnsi="Arial" w:cs="Arial"/>
          <w:color w:val="000000" w:themeColor="text1"/>
          <w:sz w:val="24"/>
          <w:szCs w:val="24"/>
        </w:rPr>
        <w:tab/>
        <w:t>working on a joint project. Prof D Katerere – working within Themba laboratories on various projects.</w:t>
      </w:r>
    </w:p>
    <w:p w:rsidR="001347A7" w:rsidRPr="0025307B" w:rsidRDefault="001347A7" w:rsidP="0025307B">
      <w:pPr>
        <w:spacing w:after="0" w:line="240" w:lineRule="auto"/>
        <w:rPr>
          <w:rFonts w:ascii="Arial" w:hAnsi="Arial" w:cs="Arial"/>
          <w:color w:val="000000" w:themeColor="text1"/>
          <w:sz w:val="24"/>
          <w:szCs w:val="24"/>
        </w:rPr>
      </w:pPr>
      <w:r w:rsidRPr="0025307B">
        <w:rPr>
          <w:rFonts w:ascii="Arial" w:hAnsi="Arial" w:cs="Arial"/>
          <w:color w:val="000000" w:themeColor="text1"/>
          <w:sz w:val="24"/>
          <w:szCs w:val="24"/>
        </w:rPr>
        <w:t>Ms C Leonard – liaised with new stakeholders from Pharmaceutical industry from SANDOZ, ADCOCK INGRAM and ASPEN</w:t>
      </w:r>
    </w:p>
    <w:p w:rsidR="004D6798" w:rsidRPr="0025307B" w:rsidRDefault="004D6798" w:rsidP="0025307B">
      <w:pPr>
        <w:spacing w:after="0" w:line="240" w:lineRule="auto"/>
        <w:rPr>
          <w:rFonts w:ascii="Arial" w:hAnsi="Arial" w:cs="Arial"/>
          <w:b/>
          <w:sz w:val="24"/>
          <w:szCs w:val="24"/>
        </w:rPr>
      </w:pPr>
    </w:p>
    <w:p w:rsidR="004D6798" w:rsidRPr="0025307B" w:rsidRDefault="001347A7" w:rsidP="0025307B">
      <w:pPr>
        <w:spacing w:after="0" w:line="240" w:lineRule="auto"/>
        <w:rPr>
          <w:rFonts w:ascii="Arial" w:hAnsi="Arial" w:cs="Arial"/>
          <w:b/>
          <w:sz w:val="24"/>
          <w:szCs w:val="24"/>
        </w:rPr>
      </w:pPr>
      <w:r w:rsidRPr="0025307B">
        <w:rPr>
          <w:rFonts w:ascii="Arial" w:hAnsi="Arial" w:cs="Arial"/>
          <w:b/>
          <w:sz w:val="24"/>
          <w:szCs w:val="24"/>
        </w:rPr>
        <w:t>Department of Physics</w:t>
      </w:r>
    </w:p>
    <w:p w:rsidR="001347A7" w:rsidRPr="0025307B" w:rsidRDefault="001347A7" w:rsidP="0025307B">
      <w:pPr>
        <w:pStyle w:val="ListParagraph"/>
        <w:spacing w:line="240" w:lineRule="auto"/>
        <w:ind w:left="360"/>
        <w:rPr>
          <w:rFonts w:ascii="Arial" w:hAnsi="Arial" w:cs="Arial"/>
          <w:sz w:val="24"/>
          <w:szCs w:val="24"/>
        </w:rPr>
      </w:pPr>
      <w:r w:rsidRPr="0025307B">
        <w:rPr>
          <w:rFonts w:ascii="Arial" w:hAnsi="Arial" w:cs="Arial"/>
          <w:sz w:val="24"/>
          <w:szCs w:val="24"/>
        </w:rPr>
        <w:t xml:space="preserve">The following industries have supported the Industrial Physics </w:t>
      </w:r>
      <w:r w:rsidR="00193BDE">
        <w:rPr>
          <w:rFonts w:ascii="Arial" w:hAnsi="Arial" w:cs="Arial"/>
          <w:sz w:val="24"/>
          <w:szCs w:val="24"/>
        </w:rPr>
        <w:t>programme</w:t>
      </w:r>
      <w:r w:rsidRPr="0025307B">
        <w:rPr>
          <w:rFonts w:ascii="Arial" w:hAnsi="Arial" w:cs="Arial"/>
          <w:sz w:val="24"/>
          <w:szCs w:val="24"/>
        </w:rPr>
        <w:t xml:space="preserve"> and are willing to assist in the WIL </w:t>
      </w:r>
      <w:r w:rsidR="00193BDE">
        <w:rPr>
          <w:rFonts w:ascii="Arial" w:hAnsi="Arial" w:cs="Arial"/>
          <w:sz w:val="24"/>
          <w:szCs w:val="24"/>
        </w:rPr>
        <w:t>programme</w:t>
      </w:r>
      <w:r w:rsidRPr="0025307B">
        <w:rPr>
          <w:rFonts w:ascii="Arial" w:hAnsi="Arial" w:cs="Arial"/>
          <w:sz w:val="24"/>
          <w:szCs w:val="24"/>
        </w:rPr>
        <w:t>.</w:t>
      </w:r>
    </w:p>
    <w:p w:rsidR="001347A7" w:rsidRPr="0025307B" w:rsidRDefault="001347A7" w:rsidP="003B6B1B">
      <w:pPr>
        <w:pStyle w:val="ListParagraph"/>
        <w:numPr>
          <w:ilvl w:val="0"/>
          <w:numId w:val="14"/>
        </w:numPr>
        <w:spacing w:line="240" w:lineRule="auto"/>
        <w:rPr>
          <w:rFonts w:ascii="Arial" w:hAnsi="Arial" w:cs="Arial"/>
          <w:sz w:val="24"/>
          <w:szCs w:val="24"/>
        </w:rPr>
      </w:pPr>
      <w:r w:rsidRPr="0025307B">
        <w:rPr>
          <w:rFonts w:ascii="Arial" w:hAnsi="Arial" w:cs="Arial"/>
          <w:sz w:val="24"/>
          <w:szCs w:val="24"/>
        </w:rPr>
        <w:t>Carl Zeiss</w:t>
      </w:r>
    </w:p>
    <w:p w:rsidR="001347A7" w:rsidRPr="0025307B" w:rsidRDefault="001347A7" w:rsidP="003B6B1B">
      <w:pPr>
        <w:pStyle w:val="ListParagraph"/>
        <w:numPr>
          <w:ilvl w:val="0"/>
          <w:numId w:val="14"/>
        </w:numPr>
        <w:spacing w:line="240" w:lineRule="auto"/>
        <w:rPr>
          <w:rFonts w:ascii="Arial" w:hAnsi="Arial" w:cs="Arial"/>
          <w:sz w:val="24"/>
          <w:szCs w:val="24"/>
        </w:rPr>
      </w:pPr>
      <w:r w:rsidRPr="0025307B">
        <w:rPr>
          <w:rFonts w:ascii="Arial" w:hAnsi="Arial" w:cs="Arial"/>
          <w:sz w:val="24"/>
          <w:szCs w:val="24"/>
        </w:rPr>
        <w:t>DST</w:t>
      </w:r>
    </w:p>
    <w:p w:rsidR="001347A7" w:rsidRPr="0025307B" w:rsidRDefault="001347A7" w:rsidP="003B6B1B">
      <w:pPr>
        <w:pStyle w:val="ListParagraph"/>
        <w:numPr>
          <w:ilvl w:val="0"/>
          <w:numId w:val="14"/>
        </w:numPr>
        <w:spacing w:line="240" w:lineRule="auto"/>
        <w:rPr>
          <w:rFonts w:ascii="Arial" w:hAnsi="Arial" w:cs="Arial"/>
          <w:sz w:val="24"/>
          <w:szCs w:val="24"/>
        </w:rPr>
      </w:pPr>
      <w:r w:rsidRPr="0025307B">
        <w:rPr>
          <w:rFonts w:ascii="Arial" w:hAnsi="Arial" w:cs="Arial"/>
          <w:sz w:val="24"/>
          <w:szCs w:val="24"/>
        </w:rPr>
        <w:t>CSIR (NLC, DPSS)</w:t>
      </w:r>
    </w:p>
    <w:p w:rsidR="001347A7" w:rsidRPr="0025307B" w:rsidRDefault="001347A7" w:rsidP="003B6B1B">
      <w:pPr>
        <w:pStyle w:val="ListParagraph"/>
        <w:numPr>
          <w:ilvl w:val="0"/>
          <w:numId w:val="14"/>
        </w:numPr>
        <w:spacing w:line="240" w:lineRule="auto"/>
        <w:rPr>
          <w:rFonts w:ascii="Arial" w:hAnsi="Arial" w:cs="Arial"/>
          <w:sz w:val="24"/>
          <w:szCs w:val="24"/>
        </w:rPr>
      </w:pPr>
      <w:r w:rsidRPr="0025307B">
        <w:rPr>
          <w:rFonts w:ascii="Arial" w:hAnsi="Arial" w:cs="Arial"/>
          <w:sz w:val="24"/>
          <w:szCs w:val="24"/>
        </w:rPr>
        <w:t>Necsa</w:t>
      </w:r>
    </w:p>
    <w:p w:rsidR="001347A7" w:rsidRPr="0025307B" w:rsidRDefault="001347A7" w:rsidP="003B6B1B">
      <w:pPr>
        <w:pStyle w:val="ListParagraph"/>
        <w:numPr>
          <w:ilvl w:val="0"/>
          <w:numId w:val="14"/>
        </w:numPr>
        <w:spacing w:line="240" w:lineRule="auto"/>
        <w:rPr>
          <w:rFonts w:ascii="Arial" w:hAnsi="Arial" w:cs="Arial"/>
          <w:sz w:val="24"/>
          <w:szCs w:val="24"/>
        </w:rPr>
      </w:pPr>
      <w:r w:rsidRPr="0025307B">
        <w:rPr>
          <w:rFonts w:ascii="Arial" w:hAnsi="Arial" w:cs="Arial"/>
          <w:sz w:val="24"/>
          <w:szCs w:val="24"/>
        </w:rPr>
        <w:t>Goldfields</w:t>
      </w:r>
    </w:p>
    <w:p w:rsidR="001347A7" w:rsidRPr="0025307B" w:rsidRDefault="001347A7" w:rsidP="003B6B1B">
      <w:pPr>
        <w:pStyle w:val="ListParagraph"/>
        <w:numPr>
          <w:ilvl w:val="0"/>
          <w:numId w:val="14"/>
        </w:numPr>
        <w:spacing w:line="240" w:lineRule="auto"/>
        <w:rPr>
          <w:rFonts w:ascii="Arial" w:hAnsi="Arial" w:cs="Arial"/>
          <w:sz w:val="24"/>
          <w:szCs w:val="24"/>
        </w:rPr>
      </w:pPr>
      <w:r w:rsidRPr="0025307B">
        <w:rPr>
          <w:rFonts w:ascii="Arial" w:hAnsi="Arial" w:cs="Arial"/>
          <w:sz w:val="24"/>
          <w:szCs w:val="24"/>
        </w:rPr>
        <w:t>South African Institute of Non-destrucive Testing (SAINT)</w:t>
      </w:r>
    </w:p>
    <w:p w:rsidR="001347A7" w:rsidRPr="0025307B" w:rsidRDefault="001347A7" w:rsidP="003B6B1B">
      <w:pPr>
        <w:pStyle w:val="ListParagraph"/>
        <w:numPr>
          <w:ilvl w:val="0"/>
          <w:numId w:val="14"/>
        </w:numPr>
        <w:spacing w:line="240" w:lineRule="auto"/>
        <w:rPr>
          <w:rFonts w:ascii="Arial" w:hAnsi="Arial" w:cs="Arial"/>
          <w:sz w:val="24"/>
          <w:szCs w:val="24"/>
        </w:rPr>
      </w:pPr>
      <w:r w:rsidRPr="0025307B">
        <w:rPr>
          <w:rFonts w:ascii="Arial" w:hAnsi="Arial" w:cs="Arial"/>
          <w:sz w:val="24"/>
          <w:szCs w:val="24"/>
        </w:rPr>
        <w:t>SAAB</w:t>
      </w:r>
    </w:p>
    <w:p w:rsidR="001347A7" w:rsidRPr="0025307B" w:rsidRDefault="001347A7" w:rsidP="003B6B1B">
      <w:pPr>
        <w:pStyle w:val="ListParagraph"/>
        <w:numPr>
          <w:ilvl w:val="0"/>
          <w:numId w:val="14"/>
        </w:numPr>
        <w:spacing w:line="240" w:lineRule="auto"/>
        <w:rPr>
          <w:rFonts w:ascii="Arial" w:hAnsi="Arial" w:cs="Arial"/>
          <w:sz w:val="24"/>
          <w:szCs w:val="24"/>
        </w:rPr>
      </w:pPr>
      <w:r w:rsidRPr="0025307B">
        <w:rPr>
          <w:rFonts w:ascii="Arial" w:hAnsi="Arial" w:cs="Arial"/>
          <w:sz w:val="24"/>
          <w:szCs w:val="24"/>
        </w:rPr>
        <w:t>MIL-OP SYSTEMS</w:t>
      </w:r>
    </w:p>
    <w:p w:rsidR="001347A7" w:rsidRPr="0025307B" w:rsidRDefault="001347A7" w:rsidP="003B6B1B">
      <w:pPr>
        <w:pStyle w:val="ListParagraph"/>
        <w:numPr>
          <w:ilvl w:val="0"/>
          <w:numId w:val="14"/>
        </w:numPr>
        <w:spacing w:line="240" w:lineRule="auto"/>
        <w:rPr>
          <w:rFonts w:ascii="Arial" w:hAnsi="Arial" w:cs="Arial"/>
          <w:sz w:val="24"/>
          <w:szCs w:val="24"/>
        </w:rPr>
      </w:pPr>
      <w:r w:rsidRPr="0025307B">
        <w:rPr>
          <w:rFonts w:ascii="Arial" w:hAnsi="Arial" w:cs="Arial"/>
          <w:sz w:val="24"/>
          <w:szCs w:val="24"/>
        </w:rPr>
        <w:t>DENEL</w:t>
      </w:r>
    </w:p>
    <w:p w:rsidR="001347A7" w:rsidRPr="0025307B" w:rsidRDefault="001347A7" w:rsidP="0025307B">
      <w:pPr>
        <w:pStyle w:val="ListParagraph"/>
        <w:spacing w:line="240" w:lineRule="auto"/>
        <w:ind w:left="360"/>
        <w:rPr>
          <w:rFonts w:ascii="Arial" w:hAnsi="Arial" w:cs="Arial"/>
          <w:sz w:val="24"/>
          <w:szCs w:val="24"/>
        </w:rPr>
      </w:pPr>
    </w:p>
    <w:p w:rsidR="001347A7" w:rsidRPr="0025307B" w:rsidRDefault="001347A7" w:rsidP="0025307B">
      <w:pPr>
        <w:spacing w:line="240" w:lineRule="auto"/>
        <w:rPr>
          <w:rFonts w:ascii="Arial" w:hAnsi="Arial" w:cs="Arial"/>
          <w:sz w:val="24"/>
          <w:szCs w:val="24"/>
        </w:rPr>
      </w:pPr>
      <w:r w:rsidRPr="0025307B">
        <w:rPr>
          <w:rFonts w:ascii="Arial" w:hAnsi="Arial" w:cs="Arial"/>
          <w:sz w:val="24"/>
          <w:szCs w:val="24"/>
        </w:rPr>
        <w:t>Beside the existing MOU agreement with the Tshwane Metropolitan Municipality, Jo’burg and Ekhurhuleni metros are also offering bursary to students who hail from their respective metros. Johannesburg and Ekhurhuleni will assist 20 and 10 students respectively. The formal MOUs between the two metros and TUT will be signed in 2013.</w:t>
      </w:r>
    </w:p>
    <w:p w:rsidR="001347A7" w:rsidRPr="0025307B" w:rsidRDefault="001347A7" w:rsidP="0025307B">
      <w:pPr>
        <w:spacing w:after="0" w:line="240" w:lineRule="auto"/>
        <w:rPr>
          <w:rFonts w:ascii="Arial" w:hAnsi="Arial" w:cs="Arial"/>
          <w:b/>
          <w:sz w:val="24"/>
          <w:szCs w:val="24"/>
        </w:rPr>
      </w:pPr>
      <w:r w:rsidRPr="0025307B">
        <w:rPr>
          <w:rFonts w:ascii="Arial" w:hAnsi="Arial" w:cs="Arial"/>
          <w:b/>
          <w:sz w:val="24"/>
          <w:szCs w:val="24"/>
        </w:rPr>
        <w:t>Department of Sport, Rehabilitation and Dental Sciences</w:t>
      </w:r>
    </w:p>
    <w:p w:rsidR="001347A7" w:rsidRPr="0025307B" w:rsidRDefault="001347A7" w:rsidP="0025307B">
      <w:pPr>
        <w:spacing w:line="240" w:lineRule="auto"/>
        <w:rPr>
          <w:rFonts w:ascii="Arial" w:hAnsi="Arial" w:cs="Arial"/>
          <w:sz w:val="24"/>
          <w:szCs w:val="24"/>
        </w:rPr>
      </w:pPr>
      <w:r w:rsidRPr="0025307B">
        <w:rPr>
          <w:rFonts w:ascii="Arial" w:hAnsi="Arial" w:cs="Arial"/>
          <w:sz w:val="24"/>
          <w:szCs w:val="24"/>
        </w:rPr>
        <w:t>Blue Bulls Rugby Union agreed to assist to place OCS students in rugby community to help with coaching and development</w:t>
      </w:r>
      <w:r w:rsidR="0083110B">
        <w:rPr>
          <w:rFonts w:ascii="Arial" w:hAnsi="Arial" w:cs="Arial"/>
          <w:sz w:val="24"/>
          <w:szCs w:val="24"/>
        </w:rPr>
        <w:t>.</w:t>
      </w:r>
    </w:p>
    <w:p w:rsidR="0083110B" w:rsidRDefault="0083110B" w:rsidP="00460628">
      <w:pPr>
        <w:spacing w:after="0" w:line="240" w:lineRule="auto"/>
        <w:rPr>
          <w:rFonts w:ascii="Arial" w:hAnsi="Arial" w:cs="Arial"/>
          <w:b/>
          <w:sz w:val="24"/>
          <w:szCs w:val="24"/>
        </w:rPr>
      </w:pPr>
    </w:p>
    <w:p w:rsidR="0083110B" w:rsidRDefault="0083110B" w:rsidP="00460628">
      <w:pPr>
        <w:spacing w:after="0" w:line="240" w:lineRule="auto"/>
        <w:rPr>
          <w:rFonts w:ascii="Arial" w:hAnsi="Arial" w:cs="Arial"/>
          <w:b/>
          <w:sz w:val="24"/>
          <w:szCs w:val="24"/>
        </w:rPr>
      </w:pPr>
    </w:p>
    <w:p w:rsidR="0083110B" w:rsidRDefault="0083110B" w:rsidP="00460628">
      <w:pPr>
        <w:spacing w:after="0" w:line="240" w:lineRule="auto"/>
        <w:rPr>
          <w:rFonts w:ascii="Arial" w:hAnsi="Arial" w:cs="Arial"/>
          <w:b/>
          <w:sz w:val="24"/>
          <w:szCs w:val="24"/>
        </w:rPr>
      </w:pPr>
    </w:p>
    <w:p w:rsidR="001347A7" w:rsidRDefault="002F2F2F" w:rsidP="00460628">
      <w:pPr>
        <w:spacing w:after="0" w:line="240" w:lineRule="auto"/>
        <w:rPr>
          <w:rFonts w:ascii="Arial" w:hAnsi="Arial" w:cs="Arial"/>
          <w:b/>
          <w:sz w:val="24"/>
          <w:szCs w:val="24"/>
        </w:rPr>
      </w:pPr>
      <w:r>
        <w:rPr>
          <w:rFonts w:ascii="Arial" w:hAnsi="Arial" w:cs="Arial"/>
          <w:b/>
          <w:sz w:val="24"/>
          <w:szCs w:val="24"/>
        </w:rPr>
        <w:t>Department of Nature Conservation</w:t>
      </w:r>
    </w:p>
    <w:p w:rsidR="002F2F2F" w:rsidRPr="0083110B" w:rsidRDefault="002F2F2F" w:rsidP="008B6791">
      <w:pPr>
        <w:pStyle w:val="ListParagraph"/>
        <w:numPr>
          <w:ilvl w:val="0"/>
          <w:numId w:val="27"/>
        </w:numPr>
        <w:spacing w:after="0" w:line="240" w:lineRule="auto"/>
        <w:rPr>
          <w:rFonts w:ascii="Arial" w:hAnsi="Arial" w:cs="Arial"/>
          <w:sz w:val="24"/>
          <w:szCs w:val="24"/>
        </w:rPr>
      </w:pPr>
      <w:r w:rsidRPr="0083110B">
        <w:rPr>
          <w:rFonts w:ascii="Arial" w:hAnsi="Arial" w:cs="Arial"/>
          <w:sz w:val="24"/>
          <w:szCs w:val="24"/>
        </w:rPr>
        <w:t xml:space="preserve">Mr Danie Krynauw:  </w:t>
      </w:r>
      <w:r w:rsidR="008B6791">
        <w:rPr>
          <w:rFonts w:ascii="Arial" w:hAnsi="Arial" w:cs="Arial"/>
          <w:sz w:val="24"/>
          <w:szCs w:val="24"/>
        </w:rPr>
        <w:t>F</w:t>
      </w:r>
      <w:r w:rsidR="008B6791" w:rsidRPr="0083110B">
        <w:rPr>
          <w:rFonts w:ascii="Arial" w:hAnsi="Arial" w:cs="Arial"/>
          <w:sz w:val="24"/>
          <w:szCs w:val="24"/>
        </w:rPr>
        <w:t xml:space="preserve">requent inputs:  </w:t>
      </w:r>
      <w:r w:rsidR="008B6791">
        <w:rPr>
          <w:rFonts w:ascii="Arial" w:hAnsi="Arial" w:cs="Arial"/>
          <w:sz w:val="24"/>
          <w:szCs w:val="24"/>
        </w:rPr>
        <w:t>NRF</w:t>
      </w:r>
      <w:r w:rsidR="008B6791" w:rsidRPr="0083110B">
        <w:rPr>
          <w:rFonts w:ascii="Arial" w:hAnsi="Arial" w:cs="Arial"/>
          <w:sz w:val="24"/>
          <w:szCs w:val="24"/>
        </w:rPr>
        <w:t xml:space="preserve"> panel meetings – international collaboration grants</w:t>
      </w:r>
    </w:p>
    <w:p w:rsidR="002F2F2F" w:rsidRPr="0083110B" w:rsidRDefault="008B6791" w:rsidP="008B6791">
      <w:pPr>
        <w:pStyle w:val="ListParagraph"/>
        <w:numPr>
          <w:ilvl w:val="0"/>
          <w:numId w:val="27"/>
        </w:numPr>
        <w:spacing w:after="0" w:line="240" w:lineRule="auto"/>
        <w:rPr>
          <w:rFonts w:ascii="Arial" w:hAnsi="Arial" w:cs="Arial"/>
          <w:sz w:val="24"/>
          <w:szCs w:val="24"/>
        </w:rPr>
      </w:pPr>
      <w:r w:rsidRPr="0083110B">
        <w:rPr>
          <w:rFonts w:ascii="Arial" w:hAnsi="Arial" w:cs="Arial"/>
          <w:sz w:val="24"/>
          <w:szCs w:val="24"/>
        </w:rPr>
        <w:t xml:space="preserve">Wildlife ranching </w:t>
      </w:r>
      <w:r>
        <w:rPr>
          <w:rFonts w:ascii="Arial" w:hAnsi="Arial" w:cs="Arial"/>
          <w:sz w:val="24"/>
          <w:szCs w:val="24"/>
        </w:rPr>
        <w:t>SA</w:t>
      </w:r>
      <w:r w:rsidRPr="0083110B">
        <w:rPr>
          <w:rFonts w:ascii="Arial" w:hAnsi="Arial" w:cs="Arial"/>
          <w:sz w:val="24"/>
          <w:szCs w:val="24"/>
        </w:rPr>
        <w:t xml:space="preserve"> – on-going contact and inputs</w:t>
      </w:r>
    </w:p>
    <w:p w:rsidR="001347A7" w:rsidRPr="0083110B" w:rsidRDefault="002F2F2F" w:rsidP="008B6791">
      <w:pPr>
        <w:pStyle w:val="ListParagraph"/>
        <w:numPr>
          <w:ilvl w:val="0"/>
          <w:numId w:val="27"/>
        </w:numPr>
        <w:spacing w:after="0" w:line="240" w:lineRule="auto"/>
        <w:rPr>
          <w:rFonts w:ascii="Arial" w:hAnsi="Arial" w:cs="Arial"/>
          <w:sz w:val="24"/>
          <w:szCs w:val="24"/>
        </w:rPr>
      </w:pPr>
      <w:r w:rsidRPr="0083110B">
        <w:rPr>
          <w:rFonts w:ascii="Arial" w:hAnsi="Arial" w:cs="Arial"/>
          <w:sz w:val="24"/>
          <w:szCs w:val="24"/>
        </w:rPr>
        <w:t>SA National Parks and Conservation Departments of Gauteng, Limpopo, KZN, North West provinces</w:t>
      </w:r>
    </w:p>
    <w:p w:rsidR="001347A7" w:rsidRDefault="001347A7" w:rsidP="008B6791">
      <w:pPr>
        <w:spacing w:after="0" w:line="240" w:lineRule="auto"/>
        <w:rPr>
          <w:rFonts w:ascii="Arial" w:hAnsi="Arial" w:cs="Arial"/>
          <w:b/>
          <w:sz w:val="24"/>
          <w:szCs w:val="24"/>
        </w:rPr>
      </w:pPr>
    </w:p>
    <w:p w:rsidR="001347A7" w:rsidRPr="004D6798" w:rsidRDefault="001347A7" w:rsidP="008B6791">
      <w:pPr>
        <w:spacing w:after="0" w:line="240" w:lineRule="auto"/>
        <w:rPr>
          <w:rFonts w:ascii="Arial" w:hAnsi="Arial" w:cs="Arial"/>
          <w:b/>
          <w:sz w:val="24"/>
          <w:szCs w:val="24"/>
        </w:rPr>
      </w:pPr>
    </w:p>
    <w:p w:rsidR="004D6798" w:rsidRPr="00F34231" w:rsidRDefault="004D6798" w:rsidP="00460628">
      <w:pPr>
        <w:spacing w:after="0" w:line="240" w:lineRule="auto"/>
        <w:rPr>
          <w:rFonts w:ascii="Arial" w:hAnsi="Arial" w:cs="Arial"/>
          <w:sz w:val="24"/>
          <w:szCs w:val="24"/>
        </w:rPr>
      </w:pPr>
    </w:p>
    <w:p w:rsidR="0080139E" w:rsidRPr="00F34231" w:rsidRDefault="0080139E" w:rsidP="0080139E">
      <w:pPr>
        <w:spacing w:after="0" w:line="240" w:lineRule="auto"/>
        <w:rPr>
          <w:rFonts w:ascii="Arial" w:hAnsi="Arial" w:cs="Arial"/>
          <w:sz w:val="24"/>
          <w:szCs w:val="24"/>
        </w:rPr>
      </w:pPr>
    </w:p>
    <w:p w:rsidR="00460628" w:rsidRPr="00F34231" w:rsidRDefault="00AD06C8" w:rsidP="0080139E">
      <w:pPr>
        <w:spacing w:after="0" w:line="240" w:lineRule="auto"/>
        <w:rPr>
          <w:rFonts w:ascii="Arial" w:hAnsi="Arial" w:cs="Arial"/>
          <w:b/>
          <w:sz w:val="24"/>
          <w:szCs w:val="24"/>
        </w:rPr>
      </w:pPr>
      <w:r w:rsidRPr="00F34231">
        <w:rPr>
          <w:rFonts w:ascii="Arial" w:hAnsi="Arial" w:cs="Arial"/>
          <w:b/>
          <w:sz w:val="24"/>
          <w:szCs w:val="24"/>
        </w:rPr>
        <w:t>7. INSTRUCTIONAL TECHNOLOGY</w:t>
      </w:r>
    </w:p>
    <w:p w:rsidR="00460628" w:rsidRPr="00F34231" w:rsidRDefault="00460628" w:rsidP="00460628">
      <w:pPr>
        <w:pStyle w:val="ListParagraph"/>
        <w:spacing w:after="0" w:line="240" w:lineRule="auto"/>
        <w:ind w:left="360"/>
        <w:rPr>
          <w:rFonts w:ascii="Arial" w:hAnsi="Arial" w:cs="Arial"/>
          <w:sz w:val="24"/>
          <w:szCs w:val="24"/>
        </w:rPr>
      </w:pPr>
    </w:p>
    <w:p w:rsidR="007C534E" w:rsidRPr="008B6791" w:rsidRDefault="00E549D9" w:rsidP="007C534E">
      <w:pPr>
        <w:rPr>
          <w:rFonts w:ascii="Arial" w:hAnsi="Arial" w:cs="Arial"/>
          <w:sz w:val="24"/>
          <w:szCs w:val="24"/>
        </w:rPr>
      </w:pPr>
      <w:r w:rsidRPr="008B6791">
        <w:rPr>
          <w:rFonts w:ascii="Arial" w:hAnsi="Arial" w:cs="Arial"/>
          <w:sz w:val="24"/>
          <w:szCs w:val="24"/>
        </w:rPr>
        <w:t>With the refurbishment of the classrooms and laboratories on the Pretoria and Arcadia campus significant improvements have been made with regards to the minimum standards necessary to create a more conducive learning environment. Smart boards, Data Projectors and screens have been installed in the newly refurbished venues making it easier and more interactive teaching larger groups.</w:t>
      </w:r>
    </w:p>
    <w:p w:rsidR="00A0371A" w:rsidRDefault="00A0371A" w:rsidP="0080139E">
      <w:pPr>
        <w:spacing w:after="0" w:line="240" w:lineRule="auto"/>
        <w:rPr>
          <w:rFonts w:ascii="Arial" w:hAnsi="Arial" w:cs="Arial"/>
          <w:b/>
          <w:sz w:val="24"/>
          <w:szCs w:val="24"/>
        </w:rPr>
      </w:pPr>
    </w:p>
    <w:p w:rsidR="00A0371A" w:rsidRDefault="00A0371A" w:rsidP="0080139E">
      <w:pPr>
        <w:spacing w:after="0" w:line="240" w:lineRule="auto"/>
        <w:rPr>
          <w:rFonts w:ascii="Arial" w:hAnsi="Arial" w:cs="Arial"/>
          <w:b/>
          <w:sz w:val="24"/>
          <w:szCs w:val="24"/>
        </w:rPr>
      </w:pPr>
    </w:p>
    <w:p w:rsidR="00E549D9" w:rsidRDefault="00E549D9" w:rsidP="0080139E">
      <w:pPr>
        <w:spacing w:after="0" w:line="240" w:lineRule="auto"/>
        <w:rPr>
          <w:rFonts w:ascii="Arial" w:hAnsi="Arial" w:cs="Arial"/>
          <w:b/>
          <w:sz w:val="24"/>
          <w:szCs w:val="24"/>
        </w:rPr>
      </w:pPr>
    </w:p>
    <w:p w:rsidR="00E549D9" w:rsidRDefault="00E549D9" w:rsidP="0080139E">
      <w:pPr>
        <w:spacing w:after="0" w:line="240" w:lineRule="auto"/>
        <w:rPr>
          <w:rFonts w:ascii="Arial" w:hAnsi="Arial" w:cs="Arial"/>
          <w:b/>
          <w:sz w:val="24"/>
          <w:szCs w:val="24"/>
        </w:rPr>
      </w:pPr>
    </w:p>
    <w:p w:rsidR="00A0371A" w:rsidRDefault="00A0371A" w:rsidP="0080139E">
      <w:pPr>
        <w:spacing w:after="0" w:line="240" w:lineRule="auto"/>
        <w:rPr>
          <w:rFonts w:ascii="Arial" w:hAnsi="Arial" w:cs="Arial"/>
          <w:b/>
          <w:sz w:val="24"/>
          <w:szCs w:val="24"/>
        </w:rPr>
      </w:pPr>
    </w:p>
    <w:p w:rsidR="00A0371A" w:rsidRDefault="00A0371A" w:rsidP="0080139E">
      <w:pPr>
        <w:spacing w:after="0" w:line="240" w:lineRule="auto"/>
        <w:rPr>
          <w:rFonts w:ascii="Arial" w:hAnsi="Arial" w:cs="Arial"/>
          <w:b/>
          <w:sz w:val="24"/>
          <w:szCs w:val="24"/>
        </w:rPr>
      </w:pPr>
    </w:p>
    <w:p w:rsidR="00A0371A" w:rsidRDefault="00A0371A" w:rsidP="0080139E">
      <w:pPr>
        <w:spacing w:after="0" w:line="240" w:lineRule="auto"/>
        <w:rPr>
          <w:rFonts w:ascii="Arial" w:hAnsi="Arial" w:cs="Arial"/>
          <w:b/>
          <w:sz w:val="24"/>
          <w:szCs w:val="24"/>
        </w:rPr>
      </w:pPr>
    </w:p>
    <w:p w:rsidR="00460628" w:rsidRPr="00F34231" w:rsidRDefault="00AD06C8" w:rsidP="0080139E">
      <w:pPr>
        <w:spacing w:after="0" w:line="240" w:lineRule="auto"/>
        <w:rPr>
          <w:rFonts w:ascii="Arial" w:hAnsi="Arial" w:cs="Arial"/>
          <w:b/>
          <w:sz w:val="24"/>
          <w:szCs w:val="24"/>
        </w:rPr>
      </w:pPr>
      <w:r w:rsidRPr="00F34231">
        <w:rPr>
          <w:rFonts w:ascii="Arial" w:hAnsi="Arial" w:cs="Arial"/>
          <w:b/>
          <w:sz w:val="24"/>
          <w:szCs w:val="24"/>
        </w:rPr>
        <w:t>8. EXTERNAL FUNDING</w:t>
      </w:r>
    </w:p>
    <w:p w:rsidR="001924A8" w:rsidRDefault="001924A8" w:rsidP="002F748B">
      <w:pPr>
        <w:pStyle w:val="ListParagraph"/>
        <w:rPr>
          <w:rFonts w:ascii="Arial" w:hAnsi="Arial" w:cs="Arial"/>
          <w:sz w:val="24"/>
          <w:szCs w:val="24"/>
        </w:rPr>
      </w:pPr>
    </w:p>
    <w:p w:rsidR="002F748B" w:rsidRDefault="002F748B" w:rsidP="002F748B">
      <w:pPr>
        <w:pStyle w:val="ListParagraph"/>
        <w:rPr>
          <w:rFonts w:ascii="Arial" w:hAnsi="Arial" w:cs="Arial"/>
          <w:sz w:val="24"/>
          <w:szCs w:val="24"/>
        </w:rPr>
      </w:pPr>
      <w:r>
        <w:rPr>
          <w:rFonts w:ascii="Arial" w:hAnsi="Arial" w:cs="Arial"/>
          <w:sz w:val="24"/>
          <w:szCs w:val="24"/>
        </w:rPr>
        <w:t>The following external funding was received:</w:t>
      </w:r>
    </w:p>
    <w:p w:rsidR="001924A8" w:rsidRDefault="001924A8" w:rsidP="002F748B">
      <w:pPr>
        <w:pStyle w:val="ListParagraph"/>
        <w:rPr>
          <w:rFonts w:ascii="Arial" w:hAnsi="Arial" w:cs="Arial"/>
          <w:sz w:val="24"/>
          <w:szCs w:val="24"/>
        </w:rPr>
      </w:pPr>
    </w:p>
    <w:p w:rsidR="001924A8" w:rsidRPr="001924A8" w:rsidRDefault="001924A8" w:rsidP="00E549D9">
      <w:pPr>
        <w:pStyle w:val="ListParagraph"/>
        <w:spacing w:line="240" w:lineRule="auto"/>
        <w:rPr>
          <w:rFonts w:ascii="Arial" w:hAnsi="Arial" w:cs="Arial"/>
          <w:b/>
          <w:i/>
          <w:sz w:val="24"/>
          <w:szCs w:val="24"/>
        </w:rPr>
      </w:pPr>
      <w:r w:rsidRPr="001924A8">
        <w:rPr>
          <w:rFonts w:ascii="Arial" w:hAnsi="Arial" w:cs="Arial"/>
          <w:b/>
          <w:sz w:val="24"/>
          <w:szCs w:val="24"/>
        </w:rPr>
        <w:t>Department of Biomedical Sciences</w:t>
      </w:r>
    </w:p>
    <w:p w:rsidR="002F748B" w:rsidRPr="0083110B" w:rsidRDefault="008B6791" w:rsidP="00E549D9">
      <w:pPr>
        <w:spacing w:line="240" w:lineRule="auto"/>
        <w:ind w:left="720"/>
        <w:rPr>
          <w:rFonts w:ascii="Arial" w:hAnsi="Arial" w:cs="Arial"/>
          <w:sz w:val="24"/>
          <w:szCs w:val="24"/>
        </w:rPr>
      </w:pPr>
      <w:r>
        <w:rPr>
          <w:rFonts w:ascii="Arial" w:hAnsi="Arial" w:cs="Arial"/>
          <w:sz w:val="24"/>
          <w:szCs w:val="24"/>
        </w:rPr>
        <w:t xml:space="preserve">DHET: Veterinary </w:t>
      </w:r>
      <w:r w:rsidR="002F748B" w:rsidRPr="0083110B">
        <w:rPr>
          <w:rFonts w:ascii="Arial" w:hAnsi="Arial" w:cs="Arial"/>
          <w:sz w:val="24"/>
          <w:szCs w:val="24"/>
        </w:rPr>
        <w:t>Science Grant – R500 000</w:t>
      </w:r>
    </w:p>
    <w:p w:rsidR="002F748B" w:rsidRPr="0083110B" w:rsidRDefault="008B6791" w:rsidP="00E549D9">
      <w:pPr>
        <w:spacing w:line="240" w:lineRule="auto"/>
        <w:ind w:left="720"/>
        <w:rPr>
          <w:rFonts w:ascii="Arial" w:hAnsi="Arial" w:cs="Arial"/>
          <w:sz w:val="24"/>
          <w:szCs w:val="24"/>
        </w:rPr>
      </w:pPr>
      <w:r>
        <w:rPr>
          <w:rFonts w:ascii="Arial" w:hAnsi="Arial" w:cs="Arial"/>
          <w:sz w:val="24"/>
          <w:szCs w:val="24"/>
        </w:rPr>
        <w:t xml:space="preserve">DHET: </w:t>
      </w:r>
      <w:r w:rsidR="002F748B" w:rsidRPr="0083110B">
        <w:rPr>
          <w:rFonts w:ascii="Arial" w:hAnsi="Arial" w:cs="Arial"/>
          <w:sz w:val="24"/>
          <w:szCs w:val="24"/>
        </w:rPr>
        <w:t>Clinical Technology Clinical Training Grant - R451 298</w:t>
      </w:r>
    </w:p>
    <w:p w:rsidR="002F748B" w:rsidRPr="0083110B" w:rsidRDefault="008B6791" w:rsidP="00E549D9">
      <w:pPr>
        <w:spacing w:line="240" w:lineRule="auto"/>
        <w:ind w:left="720"/>
        <w:rPr>
          <w:rFonts w:ascii="Arial" w:hAnsi="Arial" w:cs="Arial"/>
          <w:sz w:val="24"/>
          <w:szCs w:val="24"/>
        </w:rPr>
      </w:pPr>
      <w:r w:rsidRPr="0083110B">
        <w:rPr>
          <w:rFonts w:ascii="Arial" w:hAnsi="Arial" w:cs="Arial"/>
          <w:sz w:val="24"/>
          <w:szCs w:val="24"/>
        </w:rPr>
        <w:t>Radiography:</w:t>
      </w:r>
      <w:r w:rsidR="002F748B" w:rsidRPr="0083110B">
        <w:rPr>
          <w:rFonts w:ascii="Arial" w:hAnsi="Arial" w:cs="Arial"/>
          <w:sz w:val="24"/>
          <w:szCs w:val="24"/>
        </w:rPr>
        <w:t xml:space="preserve"> Clinical Training Grant – R252 305</w:t>
      </w:r>
    </w:p>
    <w:p w:rsidR="002F748B" w:rsidRPr="0083110B" w:rsidRDefault="002F748B" w:rsidP="00E549D9">
      <w:pPr>
        <w:spacing w:line="240" w:lineRule="auto"/>
        <w:ind w:left="720"/>
        <w:rPr>
          <w:rFonts w:ascii="Arial" w:hAnsi="Arial" w:cs="Arial"/>
          <w:i/>
          <w:sz w:val="24"/>
          <w:szCs w:val="24"/>
        </w:rPr>
      </w:pPr>
      <w:r w:rsidRPr="0083110B">
        <w:rPr>
          <w:rFonts w:ascii="Arial" w:hAnsi="Arial" w:cs="Arial"/>
          <w:sz w:val="24"/>
          <w:szCs w:val="24"/>
        </w:rPr>
        <w:t>Biomedical Technology: Clinical Training Grant - R980 000</w:t>
      </w:r>
    </w:p>
    <w:p w:rsidR="002F748B" w:rsidRDefault="002F748B" w:rsidP="005706FB">
      <w:pPr>
        <w:pStyle w:val="ListParagraph"/>
        <w:rPr>
          <w:rFonts w:ascii="Arial" w:hAnsi="Arial" w:cs="Arial"/>
          <w:i/>
          <w:sz w:val="24"/>
          <w:szCs w:val="24"/>
        </w:rPr>
      </w:pPr>
    </w:p>
    <w:p w:rsidR="002F748B" w:rsidRPr="002F748B" w:rsidRDefault="002F748B" w:rsidP="005706FB">
      <w:pPr>
        <w:pStyle w:val="ListParagraph"/>
        <w:rPr>
          <w:rFonts w:ascii="Arial" w:hAnsi="Arial" w:cs="Arial"/>
          <w:b/>
          <w:sz w:val="24"/>
          <w:szCs w:val="24"/>
        </w:rPr>
      </w:pPr>
      <w:r w:rsidRPr="002F748B">
        <w:rPr>
          <w:rFonts w:ascii="Arial" w:hAnsi="Arial" w:cs="Arial"/>
          <w:b/>
          <w:sz w:val="24"/>
          <w:szCs w:val="24"/>
        </w:rPr>
        <w:t>Environmental, Water &amp; Earth Sciences</w:t>
      </w:r>
    </w:p>
    <w:p w:rsidR="002F748B" w:rsidRPr="00D069DA" w:rsidRDefault="002F748B" w:rsidP="002F748B">
      <w:pPr>
        <w:pStyle w:val="ListParagraph"/>
        <w:rPr>
          <w:rFonts w:ascii="Arial" w:hAnsi="Arial" w:cs="Arial"/>
          <w:sz w:val="24"/>
          <w:szCs w:val="24"/>
        </w:rPr>
      </w:pPr>
      <w:r w:rsidRPr="00D069DA">
        <w:rPr>
          <w:rFonts w:ascii="Arial" w:hAnsi="Arial" w:cs="Arial"/>
          <w:sz w:val="24"/>
          <w:szCs w:val="24"/>
        </w:rPr>
        <w:t>As part of the TUT, Faculty of Science application for the 2012/23 DoE Teaching and Development grant, our department was awarded the following:</w:t>
      </w:r>
    </w:p>
    <w:p w:rsidR="002F748B" w:rsidRPr="00D069DA" w:rsidRDefault="002F748B" w:rsidP="002F748B">
      <w:pPr>
        <w:pStyle w:val="ListParagraph"/>
        <w:rPr>
          <w:rFonts w:ascii="Arial" w:hAnsi="Arial" w:cs="Arial"/>
          <w:sz w:val="24"/>
          <w:szCs w:val="24"/>
        </w:rPr>
      </w:pPr>
    </w:p>
    <w:p w:rsidR="002F748B" w:rsidRPr="00D069DA" w:rsidRDefault="002F748B" w:rsidP="002F748B">
      <w:pPr>
        <w:pStyle w:val="ListParagraph"/>
        <w:rPr>
          <w:rFonts w:ascii="Arial" w:hAnsi="Arial" w:cs="Arial"/>
          <w:sz w:val="24"/>
          <w:szCs w:val="24"/>
        </w:rPr>
      </w:pPr>
      <w:r w:rsidRPr="00D069DA">
        <w:rPr>
          <w:rFonts w:ascii="Arial" w:hAnsi="Arial" w:cs="Arial"/>
          <w:sz w:val="24"/>
          <w:szCs w:val="24"/>
        </w:rPr>
        <w:t xml:space="preserve">R90 000 was approved for two staff members to study further towards doctoral degrees </w:t>
      </w:r>
      <w:r w:rsidR="008B6791">
        <w:rPr>
          <w:rFonts w:ascii="Arial" w:hAnsi="Arial" w:cs="Arial"/>
          <w:sz w:val="24"/>
          <w:szCs w:val="24"/>
        </w:rPr>
        <w:t>.</w:t>
      </w:r>
    </w:p>
    <w:p w:rsidR="002F748B" w:rsidRDefault="002F748B" w:rsidP="002F748B">
      <w:pPr>
        <w:pStyle w:val="ListParagraph"/>
        <w:rPr>
          <w:rFonts w:ascii="Arial" w:hAnsi="Arial" w:cs="Arial"/>
          <w:sz w:val="24"/>
          <w:szCs w:val="24"/>
        </w:rPr>
      </w:pPr>
      <w:r w:rsidRPr="00D069DA">
        <w:rPr>
          <w:rFonts w:ascii="Arial" w:hAnsi="Arial" w:cs="Arial"/>
          <w:sz w:val="24"/>
          <w:szCs w:val="24"/>
        </w:rPr>
        <w:t>R100 000 was approved to purchase Sangari I-box and clickers to aid undergraduate teaching</w:t>
      </w:r>
      <w:r w:rsidR="008B6791">
        <w:rPr>
          <w:rFonts w:ascii="Arial" w:hAnsi="Arial" w:cs="Arial"/>
          <w:sz w:val="24"/>
          <w:szCs w:val="24"/>
        </w:rPr>
        <w:t>.</w:t>
      </w:r>
    </w:p>
    <w:p w:rsidR="008B6791" w:rsidRPr="00D069DA" w:rsidRDefault="008B6791" w:rsidP="002F748B">
      <w:pPr>
        <w:pStyle w:val="ListParagraph"/>
        <w:rPr>
          <w:rFonts w:ascii="Arial" w:hAnsi="Arial" w:cs="Arial"/>
          <w:sz w:val="24"/>
          <w:szCs w:val="24"/>
        </w:rPr>
      </w:pPr>
      <w:r>
        <w:rPr>
          <w:rFonts w:ascii="Arial" w:hAnsi="Arial" w:cs="Arial"/>
          <w:sz w:val="24"/>
          <w:szCs w:val="24"/>
        </w:rPr>
        <w:t>More than R10 Million THRIP funding received.</w:t>
      </w:r>
    </w:p>
    <w:p w:rsidR="002F748B" w:rsidRDefault="002F748B" w:rsidP="005706FB">
      <w:pPr>
        <w:pStyle w:val="ListParagraph"/>
        <w:rPr>
          <w:rFonts w:ascii="Arial" w:hAnsi="Arial" w:cs="Arial"/>
          <w:sz w:val="24"/>
          <w:szCs w:val="24"/>
        </w:rPr>
      </w:pPr>
    </w:p>
    <w:p w:rsidR="002F748B" w:rsidRPr="002F748B" w:rsidRDefault="002F748B" w:rsidP="002F2F2F">
      <w:pPr>
        <w:pStyle w:val="ListParagraph"/>
        <w:rPr>
          <w:rFonts w:ascii="Arial" w:hAnsi="Arial" w:cs="Arial"/>
          <w:b/>
          <w:sz w:val="24"/>
          <w:szCs w:val="24"/>
        </w:rPr>
      </w:pPr>
      <w:r w:rsidRPr="002F748B">
        <w:rPr>
          <w:rFonts w:ascii="Arial" w:hAnsi="Arial" w:cs="Arial"/>
          <w:b/>
          <w:sz w:val="24"/>
          <w:szCs w:val="24"/>
        </w:rPr>
        <w:t>Department of Physics</w:t>
      </w:r>
    </w:p>
    <w:p w:rsidR="002F748B" w:rsidRDefault="002F748B" w:rsidP="002F2F2F">
      <w:pPr>
        <w:pStyle w:val="ListParagraph"/>
        <w:rPr>
          <w:rFonts w:ascii="Arial" w:hAnsi="Arial" w:cs="Arial"/>
          <w:sz w:val="24"/>
          <w:szCs w:val="24"/>
        </w:rPr>
      </w:pPr>
      <w:r>
        <w:rPr>
          <w:rFonts w:ascii="Arial" w:hAnsi="Arial" w:cs="Arial"/>
          <w:sz w:val="24"/>
          <w:szCs w:val="24"/>
        </w:rPr>
        <w:t>Received R200 000 from PISA for the purchase of photonics equipment</w:t>
      </w:r>
    </w:p>
    <w:p w:rsidR="002F748B" w:rsidRDefault="002F748B" w:rsidP="002F2F2F">
      <w:pPr>
        <w:pStyle w:val="ListParagraph"/>
        <w:rPr>
          <w:rFonts w:ascii="Arial" w:hAnsi="Arial" w:cs="Arial"/>
          <w:sz w:val="24"/>
          <w:szCs w:val="24"/>
        </w:rPr>
      </w:pPr>
    </w:p>
    <w:p w:rsidR="002F748B" w:rsidRPr="002F748B" w:rsidRDefault="002F748B" w:rsidP="002F2F2F">
      <w:pPr>
        <w:pStyle w:val="ListParagraph"/>
        <w:rPr>
          <w:rFonts w:ascii="Arial" w:hAnsi="Arial" w:cs="Arial"/>
          <w:b/>
          <w:sz w:val="24"/>
          <w:szCs w:val="24"/>
        </w:rPr>
      </w:pPr>
      <w:r w:rsidRPr="002F748B">
        <w:rPr>
          <w:rFonts w:ascii="Arial" w:hAnsi="Arial" w:cs="Arial"/>
          <w:b/>
          <w:sz w:val="24"/>
          <w:szCs w:val="24"/>
        </w:rPr>
        <w:t>Department of Sport, Rehabilitation and Dental Sciences</w:t>
      </w:r>
    </w:p>
    <w:p w:rsidR="002F2F2F" w:rsidRDefault="002F748B" w:rsidP="002F2F2F">
      <w:pPr>
        <w:pStyle w:val="ListParagraph"/>
        <w:rPr>
          <w:rFonts w:ascii="Arial" w:hAnsi="Arial" w:cs="Arial"/>
          <w:sz w:val="24"/>
          <w:szCs w:val="24"/>
        </w:rPr>
      </w:pPr>
      <w:r>
        <w:rPr>
          <w:rFonts w:ascii="Arial" w:hAnsi="Arial" w:cs="Arial"/>
          <w:sz w:val="24"/>
          <w:szCs w:val="24"/>
        </w:rPr>
        <w:t xml:space="preserve">Pick ‘n Pay donated R50,000 to MOP </w:t>
      </w:r>
      <w:r w:rsidR="00193BDE">
        <w:rPr>
          <w:rFonts w:ascii="Arial" w:hAnsi="Arial" w:cs="Arial"/>
          <w:sz w:val="24"/>
          <w:szCs w:val="24"/>
        </w:rPr>
        <w:t>programme</w:t>
      </w:r>
      <w:r>
        <w:rPr>
          <w:rFonts w:ascii="Arial" w:hAnsi="Arial" w:cs="Arial"/>
          <w:sz w:val="24"/>
          <w:szCs w:val="24"/>
        </w:rPr>
        <w:t xml:space="preserve">. </w:t>
      </w:r>
    </w:p>
    <w:p w:rsidR="002F2F2F" w:rsidRDefault="002F2F2F" w:rsidP="002F2F2F">
      <w:pPr>
        <w:pStyle w:val="ListParagraph"/>
        <w:rPr>
          <w:rFonts w:ascii="Arial" w:hAnsi="Arial" w:cs="Arial"/>
          <w:sz w:val="24"/>
          <w:szCs w:val="24"/>
        </w:rPr>
      </w:pPr>
    </w:p>
    <w:p w:rsidR="002F2F2F" w:rsidRPr="002F2F2F" w:rsidRDefault="002F2F2F" w:rsidP="002F2F2F">
      <w:pPr>
        <w:pStyle w:val="ListParagraph"/>
        <w:rPr>
          <w:rFonts w:ascii="Arial" w:hAnsi="Arial" w:cs="Arial"/>
          <w:b/>
          <w:sz w:val="24"/>
          <w:szCs w:val="24"/>
        </w:rPr>
      </w:pPr>
      <w:r w:rsidRPr="002F2F2F">
        <w:rPr>
          <w:rFonts w:ascii="Arial" w:hAnsi="Arial" w:cs="Arial"/>
          <w:b/>
          <w:sz w:val="24"/>
          <w:szCs w:val="24"/>
        </w:rPr>
        <w:t>Department of Nature Conservation</w:t>
      </w:r>
    </w:p>
    <w:p w:rsidR="002F2F2F" w:rsidRPr="002F2F2F" w:rsidRDefault="002F2F2F" w:rsidP="002F2F2F">
      <w:pPr>
        <w:pStyle w:val="ListParagraph"/>
        <w:rPr>
          <w:rFonts w:ascii="Arial" w:hAnsi="Arial" w:cs="Arial"/>
          <w:sz w:val="24"/>
          <w:szCs w:val="24"/>
        </w:rPr>
      </w:pPr>
      <w:r w:rsidRPr="002F2F2F">
        <w:rPr>
          <w:rFonts w:ascii="Arial" w:hAnsi="Arial" w:cs="Arial"/>
          <w:sz w:val="24"/>
          <w:szCs w:val="24"/>
        </w:rPr>
        <w:t>South African Honorary for top students in Nature Conservation with the Game Capture Unit in Kruger National Park has been going on for three years now with an estimated value of R80 000. Funding is from both SANParks and Honorary Rangers. SANParks provide accommodation, uniform, training and guidance. Honorary Rangers pay student salary.</w:t>
      </w:r>
    </w:p>
    <w:p w:rsidR="002F2F2F" w:rsidRPr="002F2F2F" w:rsidRDefault="002F2F2F" w:rsidP="002F2F2F">
      <w:pPr>
        <w:pStyle w:val="ListParagraph"/>
        <w:rPr>
          <w:rFonts w:ascii="Arial" w:hAnsi="Arial" w:cs="Arial"/>
          <w:sz w:val="24"/>
          <w:szCs w:val="24"/>
        </w:rPr>
      </w:pPr>
    </w:p>
    <w:p w:rsidR="002F2F2F" w:rsidRDefault="002F2F2F" w:rsidP="002F2F2F">
      <w:pPr>
        <w:pStyle w:val="ListParagraph"/>
        <w:rPr>
          <w:rFonts w:ascii="Arial" w:hAnsi="Arial" w:cs="Arial"/>
          <w:sz w:val="24"/>
          <w:szCs w:val="24"/>
        </w:rPr>
      </w:pPr>
      <w:r w:rsidRPr="002F2F2F">
        <w:rPr>
          <w:rFonts w:ascii="Arial" w:hAnsi="Arial" w:cs="Arial"/>
          <w:sz w:val="24"/>
          <w:szCs w:val="24"/>
        </w:rPr>
        <w:t>CATHSSETA also provided bursary support to four students to the value of ± R120 000 whilst WRSA supported five students to the value of R140 000.</w:t>
      </w:r>
    </w:p>
    <w:p w:rsidR="002F2F2F" w:rsidRDefault="002F2F2F" w:rsidP="002F2F2F">
      <w:pPr>
        <w:pStyle w:val="ListParagraph"/>
        <w:rPr>
          <w:rFonts w:ascii="Arial" w:hAnsi="Arial" w:cs="Arial"/>
          <w:sz w:val="24"/>
          <w:szCs w:val="24"/>
        </w:rPr>
      </w:pPr>
    </w:p>
    <w:p w:rsidR="002F2F2F" w:rsidRDefault="002F2F2F" w:rsidP="002F2F2F">
      <w:pPr>
        <w:pStyle w:val="ListParagraph"/>
        <w:rPr>
          <w:rFonts w:ascii="Arial" w:hAnsi="Arial" w:cs="Arial"/>
          <w:sz w:val="24"/>
          <w:szCs w:val="24"/>
        </w:rPr>
      </w:pPr>
    </w:p>
    <w:p w:rsidR="00C301A6" w:rsidRPr="002F2F2F" w:rsidRDefault="001924A8" w:rsidP="002F2F2F">
      <w:pPr>
        <w:pStyle w:val="ListParagraph"/>
        <w:jc w:val="both"/>
        <w:rPr>
          <w:rFonts w:ascii="Arial" w:hAnsi="Arial" w:cs="Arial"/>
          <w:sz w:val="24"/>
          <w:szCs w:val="24"/>
        </w:rPr>
      </w:pPr>
      <w:r>
        <w:rPr>
          <w:rFonts w:ascii="Arial" w:hAnsi="Arial" w:cs="Arial"/>
          <w:b/>
          <w:sz w:val="24"/>
          <w:szCs w:val="24"/>
          <w:u w:val="single"/>
        </w:rPr>
        <w:br w:type="page"/>
      </w:r>
      <w:r w:rsidR="00C301A6" w:rsidRPr="00F34231">
        <w:rPr>
          <w:rFonts w:ascii="Arial" w:hAnsi="Arial" w:cs="Arial"/>
          <w:b/>
          <w:sz w:val="24"/>
          <w:szCs w:val="24"/>
          <w:u w:val="single"/>
        </w:rPr>
        <w:t xml:space="preserve">SECTION B: </w:t>
      </w:r>
      <w:r w:rsidR="00A80DE9" w:rsidRPr="00F34231">
        <w:rPr>
          <w:rFonts w:ascii="Arial" w:hAnsi="Arial" w:cs="Arial"/>
          <w:b/>
          <w:sz w:val="24"/>
          <w:szCs w:val="24"/>
          <w:u w:val="single"/>
        </w:rPr>
        <w:t>KEY PERFORMANCE INDICATORS</w:t>
      </w:r>
    </w:p>
    <w:p w:rsidR="004F6A64" w:rsidRPr="00F34231" w:rsidRDefault="00AD06C8" w:rsidP="000E700E">
      <w:pPr>
        <w:tabs>
          <w:tab w:val="left" w:pos="567"/>
        </w:tabs>
        <w:spacing w:after="0" w:line="240" w:lineRule="auto"/>
        <w:ind w:left="567" w:hanging="567"/>
        <w:rPr>
          <w:rFonts w:ascii="Arial" w:hAnsi="Arial" w:cs="Arial"/>
          <w:b/>
          <w:sz w:val="24"/>
          <w:szCs w:val="24"/>
        </w:rPr>
      </w:pPr>
      <w:r w:rsidRPr="00F34231">
        <w:rPr>
          <w:rFonts w:ascii="Arial" w:hAnsi="Arial" w:cs="Arial"/>
          <w:b/>
          <w:sz w:val="24"/>
          <w:szCs w:val="24"/>
        </w:rPr>
        <w:t xml:space="preserve">1. </w:t>
      </w:r>
      <w:r w:rsidRPr="00F34231">
        <w:rPr>
          <w:rFonts w:ascii="Arial" w:hAnsi="Arial" w:cs="Arial"/>
          <w:b/>
          <w:sz w:val="24"/>
          <w:szCs w:val="24"/>
        </w:rPr>
        <w:tab/>
        <w:t>STUDENT OVERVIEW AND DEMOGRAPHICS</w:t>
      </w:r>
      <w:r w:rsidRPr="00F34231">
        <w:rPr>
          <w:rFonts w:ascii="Arial" w:hAnsi="Arial" w:cs="Arial"/>
          <w:b/>
          <w:sz w:val="24"/>
          <w:szCs w:val="24"/>
        </w:rPr>
        <w:br/>
      </w:r>
    </w:p>
    <w:p w:rsidR="00AF5469" w:rsidRPr="008B6791" w:rsidRDefault="000E700E" w:rsidP="008B6791">
      <w:pPr>
        <w:tabs>
          <w:tab w:val="left" w:pos="567"/>
        </w:tabs>
        <w:spacing w:after="0" w:line="240" w:lineRule="auto"/>
        <w:ind w:left="567" w:hanging="567"/>
        <w:rPr>
          <w:rFonts w:ascii="Arial" w:hAnsi="Arial" w:cs="Arial"/>
          <w:b/>
          <w:sz w:val="24"/>
          <w:szCs w:val="24"/>
        </w:rPr>
      </w:pPr>
      <w:r w:rsidRPr="00F34231">
        <w:rPr>
          <w:rFonts w:ascii="Arial" w:hAnsi="Arial" w:cs="Arial"/>
          <w:sz w:val="24"/>
          <w:szCs w:val="24"/>
        </w:rPr>
        <w:tab/>
      </w:r>
      <w:r w:rsidRPr="00F34231">
        <w:rPr>
          <w:rFonts w:ascii="Arial" w:hAnsi="Arial" w:cs="Arial"/>
          <w:b/>
          <w:sz w:val="24"/>
          <w:szCs w:val="24"/>
        </w:rPr>
        <w:t>1.1</w:t>
      </w:r>
      <w:r w:rsidRPr="00F34231">
        <w:rPr>
          <w:rFonts w:ascii="Arial" w:hAnsi="Arial" w:cs="Arial"/>
          <w:b/>
          <w:sz w:val="24"/>
          <w:szCs w:val="24"/>
        </w:rPr>
        <w:tab/>
      </w:r>
      <w:r w:rsidR="004F6A64" w:rsidRPr="00F34231">
        <w:rPr>
          <w:rFonts w:ascii="Arial" w:hAnsi="Arial" w:cs="Arial"/>
          <w:b/>
          <w:sz w:val="24"/>
          <w:szCs w:val="24"/>
        </w:rPr>
        <w:t>Student overview by campus</w:t>
      </w:r>
      <w:r w:rsidR="007D2FDC" w:rsidRPr="00F34231">
        <w:rPr>
          <w:rFonts w:ascii="Arial" w:hAnsi="Arial" w:cs="Arial"/>
          <w:b/>
          <w:sz w:val="24"/>
          <w:szCs w:val="24"/>
        </w:rPr>
        <w:t xml:space="preserve"> (including Headcount, FTE Enrolments and Passes, Graduation and Success Rates)</w:t>
      </w:r>
    </w:p>
    <w:tbl>
      <w:tblPr>
        <w:tblW w:w="0" w:type="auto"/>
        <w:tblCellMar>
          <w:left w:w="0" w:type="dxa"/>
          <w:right w:w="0" w:type="dxa"/>
        </w:tblCellMar>
        <w:tblLook w:val="0000" w:firstRow="0" w:lastRow="0" w:firstColumn="0" w:lastColumn="0" w:noHBand="0" w:noVBand="0"/>
      </w:tblPr>
      <w:tblGrid>
        <w:gridCol w:w="6"/>
        <w:gridCol w:w="16"/>
        <w:gridCol w:w="6"/>
        <w:gridCol w:w="5277"/>
        <w:gridCol w:w="1040"/>
        <w:gridCol w:w="1082"/>
        <w:gridCol w:w="3189"/>
        <w:gridCol w:w="225"/>
        <w:gridCol w:w="1794"/>
      </w:tblGrid>
      <w:tr w:rsidR="0088363A" w:rsidTr="001924A8">
        <w:trPr>
          <w:gridAfter w:val="1"/>
          <w:wAfter w:w="1794" w:type="dxa"/>
          <w:trHeight w:val="340"/>
        </w:trPr>
        <w:tc>
          <w:tcPr>
            <w:tcW w:w="10841" w:type="dxa"/>
            <w:gridSpan w:val="8"/>
          </w:tcPr>
          <w:tbl>
            <w:tblPr>
              <w:tblW w:w="0" w:type="auto"/>
              <w:tblCellMar>
                <w:left w:w="0" w:type="dxa"/>
                <w:right w:w="0" w:type="dxa"/>
              </w:tblCellMar>
              <w:tblLook w:val="0000" w:firstRow="0" w:lastRow="0" w:firstColumn="0" w:lastColumn="0" w:noHBand="0" w:noVBand="0"/>
            </w:tblPr>
            <w:tblGrid>
              <w:gridCol w:w="10833"/>
            </w:tblGrid>
            <w:tr w:rsidR="0088363A" w:rsidTr="0088363A">
              <w:trPr>
                <w:trHeight w:val="260"/>
              </w:trPr>
              <w:tc>
                <w:tcPr>
                  <w:tcW w:w="10833" w:type="dxa"/>
                  <w:tcMar>
                    <w:top w:w="40" w:type="dxa"/>
                    <w:left w:w="40" w:type="dxa"/>
                    <w:bottom w:w="40" w:type="dxa"/>
                    <w:right w:w="40" w:type="dxa"/>
                  </w:tcMar>
                </w:tcPr>
                <w:p w:rsidR="0088363A" w:rsidRDefault="0088363A" w:rsidP="0088363A"/>
              </w:tc>
            </w:tr>
          </w:tbl>
          <w:p w:rsidR="0088363A" w:rsidRDefault="0088363A" w:rsidP="0088363A"/>
        </w:tc>
      </w:tr>
      <w:tr w:rsidR="0088363A" w:rsidTr="001924A8">
        <w:tc>
          <w:tcPr>
            <w:tcW w:w="12635" w:type="dxa"/>
            <w:gridSpan w:val="9"/>
          </w:tcPr>
          <w:tbl>
            <w:tblPr>
              <w:tblW w:w="0" w:type="auto"/>
              <w:tblCellMar>
                <w:left w:w="0" w:type="dxa"/>
                <w:right w:w="0" w:type="dxa"/>
              </w:tblCellMar>
              <w:tblLook w:val="0000" w:firstRow="0" w:lastRow="0" w:firstColumn="0" w:lastColumn="0" w:noHBand="0" w:noVBand="0"/>
            </w:tblPr>
            <w:tblGrid>
              <w:gridCol w:w="1406"/>
              <w:gridCol w:w="2637"/>
              <w:gridCol w:w="1608"/>
              <w:gridCol w:w="1169"/>
              <w:gridCol w:w="1672"/>
              <w:gridCol w:w="1307"/>
              <w:gridCol w:w="1325"/>
              <w:gridCol w:w="1491"/>
            </w:tblGrid>
            <w:tr w:rsidR="0088363A" w:rsidTr="00367E87">
              <w:trPr>
                <w:trHeight w:val="486"/>
              </w:trPr>
              <w:tc>
                <w:tcPr>
                  <w:tcW w:w="1406"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center"/>
                </w:tcPr>
                <w:p w:rsidR="0088363A" w:rsidRDefault="0088363A" w:rsidP="0088363A">
                  <w:pPr>
                    <w:jc w:val="center"/>
                  </w:pPr>
                  <w:r>
                    <w:rPr>
                      <w:rFonts w:ascii="Arial" w:eastAsia="Arial" w:hAnsi="Arial"/>
                      <w:b/>
                      <w:color w:val="000000"/>
                    </w:rPr>
                    <w:t>Year</w:t>
                  </w:r>
                </w:p>
              </w:tc>
              <w:tc>
                <w:tcPr>
                  <w:tcW w:w="2637"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center"/>
                </w:tcPr>
                <w:p w:rsidR="0088363A" w:rsidRDefault="0088363A" w:rsidP="0088363A">
                  <w:pPr>
                    <w:jc w:val="center"/>
                  </w:pPr>
                  <w:r>
                    <w:rPr>
                      <w:rFonts w:ascii="Arial" w:eastAsia="Arial" w:hAnsi="Arial"/>
                      <w:b/>
                      <w:color w:val="000000"/>
                    </w:rPr>
                    <w:t>Campus</w:t>
                  </w:r>
                </w:p>
              </w:tc>
              <w:tc>
                <w:tcPr>
                  <w:tcW w:w="1608"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center"/>
                </w:tcPr>
                <w:p w:rsidR="0088363A" w:rsidRDefault="0088363A" w:rsidP="0088363A">
                  <w:pPr>
                    <w:jc w:val="center"/>
                  </w:pPr>
                  <w:r>
                    <w:rPr>
                      <w:rFonts w:ascii="Arial" w:eastAsia="Arial" w:hAnsi="Arial"/>
                      <w:b/>
                      <w:color w:val="000000"/>
                    </w:rPr>
                    <w:t>Student Headcount</w:t>
                  </w:r>
                </w:p>
              </w:tc>
              <w:tc>
                <w:tcPr>
                  <w:tcW w:w="1169"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center"/>
                </w:tcPr>
                <w:p w:rsidR="0088363A" w:rsidRDefault="0088363A" w:rsidP="0088363A">
                  <w:pPr>
                    <w:jc w:val="center"/>
                  </w:pPr>
                  <w:r>
                    <w:rPr>
                      <w:rFonts w:ascii="Arial" w:eastAsia="Arial" w:hAnsi="Arial"/>
                      <w:b/>
                      <w:color w:val="000000"/>
                    </w:rPr>
                    <w:t>Graduates</w:t>
                  </w:r>
                </w:p>
              </w:tc>
              <w:tc>
                <w:tcPr>
                  <w:tcW w:w="1672"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center"/>
                </w:tcPr>
                <w:p w:rsidR="0088363A" w:rsidRDefault="0088363A" w:rsidP="0088363A">
                  <w:pPr>
                    <w:jc w:val="center"/>
                  </w:pPr>
                  <w:r>
                    <w:rPr>
                      <w:rFonts w:ascii="Arial" w:eastAsia="Arial" w:hAnsi="Arial"/>
                      <w:b/>
                      <w:color w:val="000000"/>
                    </w:rPr>
                    <w:t>Graduation Rate</w:t>
                  </w:r>
                </w:p>
              </w:tc>
              <w:tc>
                <w:tcPr>
                  <w:tcW w:w="1307"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center"/>
                </w:tcPr>
                <w:p w:rsidR="0088363A" w:rsidRDefault="0088363A" w:rsidP="0088363A">
                  <w:pPr>
                    <w:jc w:val="center"/>
                  </w:pPr>
                  <w:r>
                    <w:rPr>
                      <w:rFonts w:ascii="Arial" w:eastAsia="Arial" w:hAnsi="Arial"/>
                      <w:b/>
                      <w:color w:val="000000"/>
                    </w:rPr>
                    <w:t>FTE Enrolled</w:t>
                  </w:r>
                </w:p>
              </w:tc>
              <w:tc>
                <w:tcPr>
                  <w:tcW w:w="1325"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center"/>
                </w:tcPr>
                <w:p w:rsidR="0088363A" w:rsidRDefault="0088363A" w:rsidP="0088363A">
                  <w:pPr>
                    <w:jc w:val="center"/>
                  </w:pPr>
                  <w:r>
                    <w:rPr>
                      <w:rFonts w:ascii="Arial" w:eastAsia="Arial" w:hAnsi="Arial"/>
                      <w:b/>
                      <w:color w:val="000000"/>
                    </w:rPr>
                    <w:t>FTE Passed</w:t>
                  </w:r>
                </w:p>
              </w:tc>
              <w:tc>
                <w:tcPr>
                  <w:tcW w:w="1491"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center"/>
                </w:tcPr>
                <w:p w:rsidR="0088363A" w:rsidRDefault="0088363A" w:rsidP="0088363A">
                  <w:pPr>
                    <w:jc w:val="center"/>
                  </w:pPr>
                  <w:r>
                    <w:rPr>
                      <w:rFonts w:ascii="Arial" w:eastAsia="Arial" w:hAnsi="Arial"/>
                      <w:b/>
                      <w:color w:val="000000"/>
                    </w:rPr>
                    <w:t>Success Rate</w:t>
                  </w:r>
                </w:p>
              </w:tc>
            </w:tr>
            <w:tr w:rsidR="0088363A" w:rsidTr="00367E87">
              <w:trPr>
                <w:trHeight w:val="260"/>
              </w:trPr>
              <w:tc>
                <w:tcPr>
                  <w:tcW w:w="1406" w:type="dxa"/>
                  <w:vMerge w:val="restart"/>
                  <w:tcBorders>
                    <w:top w:val="single" w:sz="8" w:space="0" w:color="000000"/>
                    <w:left w:val="single" w:sz="8" w:space="0" w:color="000000"/>
                    <w:right w:val="single" w:sz="8" w:space="0" w:color="000000"/>
                  </w:tcBorders>
                  <w:tcMar>
                    <w:top w:w="40" w:type="dxa"/>
                    <w:left w:w="40" w:type="dxa"/>
                    <w:bottom w:w="40" w:type="dxa"/>
                    <w:right w:w="40" w:type="dxa"/>
                  </w:tcMar>
                </w:tcPr>
                <w:p w:rsidR="0088363A" w:rsidRPr="00367E87" w:rsidRDefault="0088363A" w:rsidP="0088363A">
                  <w:pPr>
                    <w:rPr>
                      <w:rFonts w:ascii="Arial Narrow" w:hAnsi="Arial Narrow"/>
                      <w:sz w:val="20"/>
                      <w:szCs w:val="20"/>
                    </w:rPr>
                  </w:pPr>
                  <w:r w:rsidRPr="00367E87">
                    <w:rPr>
                      <w:rFonts w:ascii="Arial Narrow" w:eastAsia="Arial" w:hAnsi="Arial Narrow"/>
                      <w:color w:val="000000"/>
                      <w:sz w:val="20"/>
                      <w:szCs w:val="20"/>
                    </w:rPr>
                    <w:t>2009</w:t>
                  </w:r>
                </w:p>
              </w:tc>
              <w:tc>
                <w:tcPr>
                  <w:tcW w:w="263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rPr>
                      <w:rFonts w:ascii="Arial Narrow" w:hAnsi="Arial Narrow"/>
                      <w:sz w:val="20"/>
                      <w:szCs w:val="20"/>
                    </w:rPr>
                  </w:pPr>
                  <w:r w:rsidRPr="00367E87">
                    <w:rPr>
                      <w:rFonts w:ascii="Arial Narrow" w:eastAsia="Arial" w:hAnsi="Arial Narrow"/>
                      <w:color w:val="000000"/>
                      <w:sz w:val="20"/>
                      <w:szCs w:val="20"/>
                    </w:rPr>
                    <w:t xml:space="preserve">PRETORIA CAMPUSES </w:t>
                  </w:r>
                </w:p>
              </w:tc>
              <w:tc>
                <w:tcPr>
                  <w:tcW w:w="160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6,392</w:t>
                  </w:r>
                </w:p>
              </w:tc>
              <w:tc>
                <w:tcPr>
                  <w:tcW w:w="116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1,268</w:t>
                  </w:r>
                </w:p>
              </w:tc>
              <w:tc>
                <w:tcPr>
                  <w:tcW w:w="167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19.8%</w:t>
                  </w:r>
                </w:p>
              </w:tc>
              <w:tc>
                <w:tcPr>
                  <w:tcW w:w="130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4,772.673</w:t>
                  </w:r>
                </w:p>
              </w:tc>
              <w:tc>
                <w:tcPr>
                  <w:tcW w:w="1325"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3,429.561</w:t>
                  </w:r>
                </w:p>
              </w:tc>
              <w:tc>
                <w:tcPr>
                  <w:tcW w:w="1491"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71.9%</w:t>
                  </w:r>
                </w:p>
              </w:tc>
            </w:tr>
            <w:tr w:rsidR="0088363A" w:rsidTr="00367E87">
              <w:trPr>
                <w:trHeight w:val="260"/>
              </w:trPr>
              <w:tc>
                <w:tcPr>
                  <w:tcW w:w="1406" w:type="dxa"/>
                  <w:vMerge/>
                  <w:tcBorders>
                    <w:left w:val="single" w:sz="8" w:space="0" w:color="000000"/>
                    <w:right w:val="single" w:sz="8" w:space="0" w:color="000000"/>
                  </w:tcBorders>
                  <w:tcMar>
                    <w:top w:w="40" w:type="dxa"/>
                    <w:left w:w="40" w:type="dxa"/>
                    <w:bottom w:w="40" w:type="dxa"/>
                    <w:right w:w="40" w:type="dxa"/>
                  </w:tcMar>
                </w:tcPr>
                <w:p w:rsidR="0088363A" w:rsidRPr="00367E87" w:rsidRDefault="0088363A" w:rsidP="0088363A">
                  <w:pPr>
                    <w:rPr>
                      <w:rFonts w:ascii="Arial Narrow" w:hAnsi="Arial Narrow"/>
                      <w:sz w:val="20"/>
                      <w:szCs w:val="20"/>
                    </w:rPr>
                  </w:pPr>
                </w:p>
              </w:tc>
              <w:tc>
                <w:tcPr>
                  <w:tcW w:w="263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rPr>
                      <w:rFonts w:ascii="Arial Narrow" w:hAnsi="Arial Narrow"/>
                      <w:sz w:val="20"/>
                      <w:szCs w:val="20"/>
                    </w:rPr>
                  </w:pPr>
                  <w:r w:rsidRPr="00367E87">
                    <w:rPr>
                      <w:rFonts w:ascii="Arial Narrow" w:eastAsia="Arial" w:hAnsi="Arial Narrow"/>
                      <w:color w:val="000000"/>
                      <w:sz w:val="20"/>
                      <w:szCs w:val="20"/>
                    </w:rPr>
                    <w:t>SOSHANGUVE CAMPUSES</w:t>
                  </w:r>
                </w:p>
              </w:tc>
              <w:tc>
                <w:tcPr>
                  <w:tcW w:w="160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193</w:t>
                  </w:r>
                </w:p>
              </w:tc>
              <w:tc>
                <w:tcPr>
                  <w:tcW w:w="116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161</w:t>
                  </w:r>
                </w:p>
              </w:tc>
              <w:tc>
                <w:tcPr>
                  <w:tcW w:w="167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83.4%</w:t>
                  </w:r>
                </w:p>
              </w:tc>
              <w:tc>
                <w:tcPr>
                  <w:tcW w:w="130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164.418</w:t>
                  </w:r>
                </w:p>
              </w:tc>
              <w:tc>
                <w:tcPr>
                  <w:tcW w:w="1325"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109.010</w:t>
                  </w:r>
                </w:p>
              </w:tc>
              <w:tc>
                <w:tcPr>
                  <w:tcW w:w="1491"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66.3%</w:t>
                  </w:r>
                </w:p>
              </w:tc>
            </w:tr>
            <w:tr w:rsidR="0088363A" w:rsidTr="00367E87">
              <w:trPr>
                <w:trHeight w:val="260"/>
              </w:trPr>
              <w:tc>
                <w:tcPr>
                  <w:tcW w:w="1406" w:type="dxa"/>
                  <w:vMerge/>
                  <w:tcBorders>
                    <w:left w:val="single" w:sz="8" w:space="0" w:color="000000"/>
                    <w:right w:val="single" w:sz="8" w:space="0" w:color="000000"/>
                  </w:tcBorders>
                  <w:tcMar>
                    <w:top w:w="40" w:type="dxa"/>
                    <w:left w:w="40" w:type="dxa"/>
                    <w:bottom w:w="40" w:type="dxa"/>
                    <w:right w:w="40" w:type="dxa"/>
                  </w:tcMar>
                </w:tcPr>
                <w:p w:rsidR="0088363A" w:rsidRPr="00367E87" w:rsidRDefault="0088363A" w:rsidP="0088363A">
                  <w:pPr>
                    <w:rPr>
                      <w:rFonts w:ascii="Arial Narrow" w:hAnsi="Arial Narrow"/>
                      <w:sz w:val="20"/>
                      <w:szCs w:val="20"/>
                    </w:rPr>
                  </w:pPr>
                </w:p>
              </w:tc>
              <w:tc>
                <w:tcPr>
                  <w:tcW w:w="263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rPr>
                      <w:rFonts w:ascii="Arial Narrow" w:hAnsi="Arial Narrow"/>
                      <w:sz w:val="20"/>
                      <w:szCs w:val="20"/>
                    </w:rPr>
                  </w:pPr>
                  <w:r w:rsidRPr="00367E87">
                    <w:rPr>
                      <w:rFonts w:ascii="Arial Narrow" w:eastAsia="Arial" w:hAnsi="Arial Narrow"/>
                      <w:color w:val="000000"/>
                      <w:sz w:val="20"/>
                      <w:szCs w:val="20"/>
                    </w:rPr>
                    <w:t xml:space="preserve">GA-RANKUWA CAMPUSES </w:t>
                  </w:r>
                </w:p>
              </w:tc>
              <w:tc>
                <w:tcPr>
                  <w:tcW w:w="160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20</w:t>
                  </w:r>
                </w:p>
              </w:tc>
              <w:tc>
                <w:tcPr>
                  <w:tcW w:w="116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9</w:t>
                  </w:r>
                </w:p>
              </w:tc>
              <w:tc>
                <w:tcPr>
                  <w:tcW w:w="167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45.0%</w:t>
                  </w:r>
                </w:p>
              </w:tc>
              <w:tc>
                <w:tcPr>
                  <w:tcW w:w="130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167.520</w:t>
                  </w:r>
                </w:p>
              </w:tc>
              <w:tc>
                <w:tcPr>
                  <w:tcW w:w="1325"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129.267</w:t>
                  </w:r>
                </w:p>
              </w:tc>
              <w:tc>
                <w:tcPr>
                  <w:tcW w:w="1491"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77.2%</w:t>
                  </w:r>
                </w:p>
              </w:tc>
            </w:tr>
            <w:tr w:rsidR="0088363A" w:rsidTr="00367E87">
              <w:trPr>
                <w:trHeight w:val="260"/>
              </w:trPr>
              <w:tc>
                <w:tcPr>
                  <w:tcW w:w="1406" w:type="dxa"/>
                  <w:vMerge/>
                  <w:tcBorders>
                    <w:left w:val="single" w:sz="8" w:space="0" w:color="000000"/>
                    <w:right w:val="single" w:sz="8" w:space="0" w:color="000000"/>
                  </w:tcBorders>
                  <w:tcMar>
                    <w:top w:w="40" w:type="dxa"/>
                    <w:left w:w="40" w:type="dxa"/>
                    <w:bottom w:w="40" w:type="dxa"/>
                    <w:right w:w="40" w:type="dxa"/>
                  </w:tcMar>
                </w:tcPr>
                <w:p w:rsidR="0088363A" w:rsidRPr="00367E87" w:rsidRDefault="0088363A" w:rsidP="0088363A">
                  <w:pPr>
                    <w:rPr>
                      <w:rFonts w:ascii="Arial Narrow" w:hAnsi="Arial Narrow"/>
                      <w:sz w:val="20"/>
                      <w:szCs w:val="20"/>
                    </w:rPr>
                  </w:pPr>
                </w:p>
              </w:tc>
              <w:tc>
                <w:tcPr>
                  <w:tcW w:w="263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rPr>
                      <w:rFonts w:ascii="Arial Narrow" w:hAnsi="Arial Narrow"/>
                      <w:sz w:val="20"/>
                      <w:szCs w:val="20"/>
                    </w:rPr>
                  </w:pPr>
                  <w:r w:rsidRPr="00367E87">
                    <w:rPr>
                      <w:rFonts w:ascii="Arial Narrow" w:eastAsia="Arial" w:hAnsi="Arial Narrow"/>
                      <w:color w:val="000000"/>
                      <w:sz w:val="20"/>
                      <w:szCs w:val="20"/>
                    </w:rPr>
                    <w:t>eMALAHLENI CAMPUS</w:t>
                  </w:r>
                </w:p>
              </w:tc>
              <w:tc>
                <w:tcPr>
                  <w:tcW w:w="160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3</w:t>
                  </w:r>
                </w:p>
              </w:tc>
              <w:tc>
                <w:tcPr>
                  <w:tcW w:w="116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1</w:t>
                  </w:r>
                </w:p>
              </w:tc>
              <w:tc>
                <w:tcPr>
                  <w:tcW w:w="167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33.3%</w:t>
                  </w:r>
                </w:p>
              </w:tc>
              <w:tc>
                <w:tcPr>
                  <w:tcW w:w="130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156.634</w:t>
                  </w:r>
                </w:p>
              </w:tc>
              <w:tc>
                <w:tcPr>
                  <w:tcW w:w="1325"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76.438</w:t>
                  </w:r>
                </w:p>
              </w:tc>
              <w:tc>
                <w:tcPr>
                  <w:tcW w:w="1491"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48.8%</w:t>
                  </w:r>
                </w:p>
              </w:tc>
            </w:tr>
            <w:tr w:rsidR="0088363A" w:rsidTr="00367E87">
              <w:trPr>
                <w:trHeight w:val="260"/>
              </w:trPr>
              <w:tc>
                <w:tcPr>
                  <w:tcW w:w="1406" w:type="dxa"/>
                  <w:vMerge/>
                  <w:tcBorders>
                    <w:left w:val="single" w:sz="8" w:space="0" w:color="000000"/>
                    <w:right w:val="single" w:sz="8" w:space="0" w:color="000000"/>
                  </w:tcBorders>
                  <w:tcMar>
                    <w:top w:w="40" w:type="dxa"/>
                    <w:left w:w="40" w:type="dxa"/>
                    <w:bottom w:w="40" w:type="dxa"/>
                    <w:right w:w="40" w:type="dxa"/>
                  </w:tcMar>
                </w:tcPr>
                <w:p w:rsidR="0088363A" w:rsidRPr="00367E87" w:rsidRDefault="0088363A" w:rsidP="0088363A">
                  <w:pPr>
                    <w:rPr>
                      <w:rFonts w:ascii="Arial Narrow" w:hAnsi="Arial Narrow"/>
                      <w:sz w:val="20"/>
                      <w:szCs w:val="20"/>
                    </w:rPr>
                  </w:pPr>
                </w:p>
              </w:tc>
              <w:tc>
                <w:tcPr>
                  <w:tcW w:w="263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rPr>
                      <w:rFonts w:ascii="Arial Narrow" w:hAnsi="Arial Narrow"/>
                      <w:sz w:val="20"/>
                      <w:szCs w:val="20"/>
                    </w:rPr>
                  </w:pPr>
                  <w:r w:rsidRPr="00367E87">
                    <w:rPr>
                      <w:rFonts w:ascii="Arial Narrow" w:eastAsia="Arial" w:hAnsi="Arial Narrow"/>
                      <w:color w:val="000000"/>
                      <w:sz w:val="20"/>
                      <w:szCs w:val="20"/>
                    </w:rPr>
                    <w:t>NELSPRUIT CAMPUS</w:t>
                  </w:r>
                </w:p>
              </w:tc>
              <w:tc>
                <w:tcPr>
                  <w:tcW w:w="160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1</w:t>
                  </w:r>
                </w:p>
              </w:tc>
              <w:tc>
                <w:tcPr>
                  <w:tcW w:w="116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1</w:t>
                  </w:r>
                </w:p>
              </w:tc>
              <w:tc>
                <w:tcPr>
                  <w:tcW w:w="167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100.0%</w:t>
                  </w:r>
                </w:p>
              </w:tc>
              <w:tc>
                <w:tcPr>
                  <w:tcW w:w="130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49.540</w:t>
                  </w:r>
                </w:p>
              </w:tc>
              <w:tc>
                <w:tcPr>
                  <w:tcW w:w="1325"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35.279</w:t>
                  </w:r>
                </w:p>
              </w:tc>
              <w:tc>
                <w:tcPr>
                  <w:tcW w:w="1491"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71.2%</w:t>
                  </w:r>
                </w:p>
              </w:tc>
            </w:tr>
            <w:tr w:rsidR="0088363A" w:rsidTr="00367E87">
              <w:trPr>
                <w:trHeight w:val="260"/>
              </w:trPr>
              <w:tc>
                <w:tcPr>
                  <w:tcW w:w="1406" w:type="dxa"/>
                  <w:vMerge/>
                  <w:tcBorders>
                    <w:left w:val="single" w:sz="8" w:space="0" w:color="000000"/>
                    <w:right w:val="single" w:sz="8" w:space="0" w:color="000000"/>
                  </w:tcBorders>
                  <w:tcMar>
                    <w:top w:w="40" w:type="dxa"/>
                    <w:left w:w="40" w:type="dxa"/>
                    <w:bottom w:w="40" w:type="dxa"/>
                    <w:right w:w="40" w:type="dxa"/>
                  </w:tcMar>
                </w:tcPr>
                <w:p w:rsidR="0088363A" w:rsidRPr="00367E87" w:rsidRDefault="0088363A" w:rsidP="0088363A">
                  <w:pPr>
                    <w:rPr>
                      <w:rFonts w:ascii="Arial Narrow" w:hAnsi="Arial Narrow"/>
                      <w:sz w:val="20"/>
                      <w:szCs w:val="20"/>
                    </w:rPr>
                  </w:pPr>
                </w:p>
              </w:tc>
              <w:tc>
                <w:tcPr>
                  <w:tcW w:w="263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rPr>
                      <w:rFonts w:ascii="Arial Narrow" w:hAnsi="Arial Narrow"/>
                      <w:sz w:val="20"/>
                      <w:szCs w:val="20"/>
                    </w:rPr>
                  </w:pPr>
                  <w:r w:rsidRPr="00367E87">
                    <w:rPr>
                      <w:rFonts w:ascii="Arial Narrow" w:eastAsia="Arial" w:hAnsi="Arial Narrow"/>
                      <w:color w:val="000000"/>
                      <w:sz w:val="20"/>
                      <w:szCs w:val="20"/>
                    </w:rPr>
                    <w:t>POLOKWANE CAMPUS</w:t>
                  </w:r>
                </w:p>
              </w:tc>
              <w:tc>
                <w:tcPr>
                  <w:tcW w:w="160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1</w:t>
                  </w:r>
                </w:p>
              </w:tc>
              <w:tc>
                <w:tcPr>
                  <w:tcW w:w="116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0</w:t>
                  </w:r>
                </w:p>
              </w:tc>
              <w:tc>
                <w:tcPr>
                  <w:tcW w:w="167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0.0%</w:t>
                  </w:r>
                </w:p>
              </w:tc>
              <w:tc>
                <w:tcPr>
                  <w:tcW w:w="130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14.200</w:t>
                  </w:r>
                </w:p>
              </w:tc>
              <w:tc>
                <w:tcPr>
                  <w:tcW w:w="1325"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10.200</w:t>
                  </w:r>
                </w:p>
              </w:tc>
              <w:tc>
                <w:tcPr>
                  <w:tcW w:w="1491"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71.8%</w:t>
                  </w:r>
                </w:p>
              </w:tc>
            </w:tr>
            <w:tr w:rsidR="0088363A" w:rsidTr="00367E87">
              <w:trPr>
                <w:trHeight w:val="260"/>
              </w:trPr>
              <w:tc>
                <w:tcPr>
                  <w:tcW w:w="1406" w:type="dxa"/>
                  <w:vMerge/>
                  <w:tcBorders>
                    <w:left w:val="single" w:sz="8" w:space="0" w:color="000000"/>
                    <w:right w:val="single" w:sz="8" w:space="0" w:color="000000"/>
                  </w:tcBorders>
                  <w:tcMar>
                    <w:top w:w="40" w:type="dxa"/>
                    <w:left w:w="40" w:type="dxa"/>
                    <w:bottom w:w="40" w:type="dxa"/>
                    <w:right w:w="40" w:type="dxa"/>
                  </w:tcMar>
                </w:tcPr>
                <w:p w:rsidR="0088363A" w:rsidRPr="00367E87" w:rsidRDefault="0088363A" w:rsidP="0088363A">
                  <w:pPr>
                    <w:rPr>
                      <w:rFonts w:ascii="Arial Narrow" w:hAnsi="Arial Narrow"/>
                      <w:sz w:val="20"/>
                      <w:szCs w:val="20"/>
                    </w:rPr>
                  </w:pPr>
                </w:p>
              </w:tc>
              <w:tc>
                <w:tcPr>
                  <w:tcW w:w="263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rPr>
                      <w:rFonts w:ascii="Arial Narrow" w:hAnsi="Arial Narrow"/>
                      <w:sz w:val="20"/>
                      <w:szCs w:val="20"/>
                    </w:rPr>
                  </w:pPr>
                  <w:r w:rsidRPr="00367E87">
                    <w:rPr>
                      <w:rFonts w:ascii="Arial Narrow" w:eastAsia="Arial" w:hAnsi="Arial Narrow"/>
                      <w:color w:val="000000"/>
                      <w:sz w:val="20"/>
                      <w:szCs w:val="20"/>
                    </w:rPr>
                    <w:t>OTHER CAMPUSES</w:t>
                  </w:r>
                </w:p>
              </w:tc>
              <w:tc>
                <w:tcPr>
                  <w:tcW w:w="160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1</w:t>
                  </w:r>
                </w:p>
              </w:tc>
              <w:tc>
                <w:tcPr>
                  <w:tcW w:w="116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0</w:t>
                  </w:r>
                </w:p>
              </w:tc>
              <w:tc>
                <w:tcPr>
                  <w:tcW w:w="167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0.0%</w:t>
                  </w:r>
                </w:p>
              </w:tc>
              <w:tc>
                <w:tcPr>
                  <w:tcW w:w="130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0.000</w:t>
                  </w:r>
                </w:p>
              </w:tc>
              <w:tc>
                <w:tcPr>
                  <w:tcW w:w="1325"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0.000</w:t>
                  </w:r>
                </w:p>
              </w:tc>
              <w:tc>
                <w:tcPr>
                  <w:tcW w:w="1491"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0.0%</w:t>
                  </w:r>
                </w:p>
              </w:tc>
            </w:tr>
            <w:tr w:rsidR="0088363A" w:rsidTr="00367E87">
              <w:trPr>
                <w:trHeight w:val="260"/>
              </w:trPr>
              <w:tc>
                <w:tcPr>
                  <w:tcW w:w="1406" w:type="dxa"/>
                  <w:vMerge/>
                  <w:tcBorders>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rPr>
                      <w:rFonts w:ascii="Arial Narrow" w:hAnsi="Arial Narrow"/>
                      <w:sz w:val="20"/>
                      <w:szCs w:val="20"/>
                    </w:rPr>
                  </w:pPr>
                </w:p>
              </w:tc>
              <w:tc>
                <w:tcPr>
                  <w:tcW w:w="263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rPr>
                      <w:rFonts w:ascii="Arial Narrow" w:hAnsi="Arial Narrow"/>
                      <w:sz w:val="20"/>
                      <w:szCs w:val="20"/>
                    </w:rPr>
                  </w:pPr>
                  <w:r w:rsidRPr="00367E87">
                    <w:rPr>
                      <w:rFonts w:ascii="Arial Narrow" w:eastAsia="Arial" w:hAnsi="Arial Narrow"/>
                      <w:b/>
                      <w:color w:val="000000"/>
                      <w:sz w:val="20"/>
                      <w:szCs w:val="20"/>
                    </w:rPr>
                    <w:t>Total</w:t>
                  </w:r>
                </w:p>
              </w:tc>
              <w:tc>
                <w:tcPr>
                  <w:tcW w:w="160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b/>
                      <w:color w:val="000000"/>
                      <w:sz w:val="20"/>
                      <w:szCs w:val="20"/>
                    </w:rPr>
                    <w:t>6611</w:t>
                  </w:r>
                </w:p>
              </w:tc>
              <w:tc>
                <w:tcPr>
                  <w:tcW w:w="116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b/>
                      <w:color w:val="000000"/>
                      <w:sz w:val="20"/>
                      <w:szCs w:val="20"/>
                    </w:rPr>
                    <w:t>1,440</w:t>
                  </w:r>
                </w:p>
              </w:tc>
              <w:tc>
                <w:tcPr>
                  <w:tcW w:w="167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b/>
                      <w:color w:val="000000"/>
                      <w:sz w:val="20"/>
                      <w:szCs w:val="20"/>
                    </w:rPr>
                    <w:t>21.8%</w:t>
                  </w:r>
                </w:p>
              </w:tc>
              <w:tc>
                <w:tcPr>
                  <w:tcW w:w="130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b/>
                      <w:color w:val="000000"/>
                      <w:sz w:val="20"/>
                      <w:szCs w:val="20"/>
                    </w:rPr>
                    <w:t>5,324.985</w:t>
                  </w:r>
                </w:p>
              </w:tc>
              <w:tc>
                <w:tcPr>
                  <w:tcW w:w="1325"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b/>
                      <w:color w:val="000000"/>
                      <w:sz w:val="20"/>
                      <w:szCs w:val="20"/>
                    </w:rPr>
                    <w:t>3,789.755</w:t>
                  </w:r>
                </w:p>
              </w:tc>
              <w:tc>
                <w:tcPr>
                  <w:tcW w:w="1491"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b/>
                      <w:color w:val="000000"/>
                      <w:sz w:val="20"/>
                      <w:szCs w:val="20"/>
                    </w:rPr>
                    <w:t>71.2%</w:t>
                  </w:r>
                </w:p>
              </w:tc>
            </w:tr>
            <w:tr w:rsidR="0088363A" w:rsidTr="00367E87">
              <w:trPr>
                <w:trHeight w:val="260"/>
              </w:trPr>
              <w:tc>
                <w:tcPr>
                  <w:tcW w:w="1406" w:type="dxa"/>
                  <w:vMerge w:val="restart"/>
                  <w:tcBorders>
                    <w:top w:val="single" w:sz="8" w:space="0" w:color="000000"/>
                    <w:left w:val="single" w:sz="8" w:space="0" w:color="000000"/>
                    <w:right w:val="single" w:sz="8" w:space="0" w:color="000000"/>
                  </w:tcBorders>
                  <w:tcMar>
                    <w:top w:w="40" w:type="dxa"/>
                    <w:left w:w="40" w:type="dxa"/>
                    <w:bottom w:w="40" w:type="dxa"/>
                    <w:right w:w="40" w:type="dxa"/>
                  </w:tcMar>
                </w:tcPr>
                <w:p w:rsidR="0088363A" w:rsidRPr="00367E87" w:rsidRDefault="0088363A" w:rsidP="0088363A">
                  <w:pPr>
                    <w:rPr>
                      <w:rFonts w:ascii="Arial Narrow" w:hAnsi="Arial Narrow"/>
                      <w:sz w:val="20"/>
                      <w:szCs w:val="20"/>
                    </w:rPr>
                  </w:pPr>
                  <w:r w:rsidRPr="00367E87">
                    <w:rPr>
                      <w:rFonts w:ascii="Arial Narrow" w:eastAsia="Arial" w:hAnsi="Arial Narrow"/>
                      <w:color w:val="000000"/>
                      <w:sz w:val="20"/>
                      <w:szCs w:val="20"/>
                    </w:rPr>
                    <w:t>2010</w:t>
                  </w:r>
                </w:p>
              </w:tc>
              <w:tc>
                <w:tcPr>
                  <w:tcW w:w="263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rPr>
                      <w:rFonts w:ascii="Arial Narrow" w:hAnsi="Arial Narrow"/>
                      <w:sz w:val="20"/>
                      <w:szCs w:val="20"/>
                    </w:rPr>
                  </w:pPr>
                  <w:r w:rsidRPr="00367E87">
                    <w:rPr>
                      <w:rFonts w:ascii="Arial Narrow" w:eastAsia="Arial" w:hAnsi="Arial Narrow"/>
                      <w:color w:val="000000"/>
                      <w:sz w:val="20"/>
                      <w:szCs w:val="20"/>
                    </w:rPr>
                    <w:t xml:space="preserve">PRETORIA CAMPUSES </w:t>
                  </w:r>
                </w:p>
              </w:tc>
              <w:tc>
                <w:tcPr>
                  <w:tcW w:w="160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6,612</w:t>
                  </w:r>
                </w:p>
              </w:tc>
              <w:tc>
                <w:tcPr>
                  <w:tcW w:w="116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1,385</w:t>
                  </w:r>
                </w:p>
              </w:tc>
              <w:tc>
                <w:tcPr>
                  <w:tcW w:w="167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20.9%</w:t>
                  </w:r>
                </w:p>
              </w:tc>
              <w:tc>
                <w:tcPr>
                  <w:tcW w:w="130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4,778.770</w:t>
                  </w:r>
                </w:p>
              </w:tc>
              <w:tc>
                <w:tcPr>
                  <w:tcW w:w="1325"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3,522.680</w:t>
                  </w:r>
                </w:p>
              </w:tc>
              <w:tc>
                <w:tcPr>
                  <w:tcW w:w="1491"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73.7%</w:t>
                  </w:r>
                </w:p>
              </w:tc>
            </w:tr>
            <w:tr w:rsidR="0088363A" w:rsidTr="00367E87">
              <w:trPr>
                <w:trHeight w:val="260"/>
              </w:trPr>
              <w:tc>
                <w:tcPr>
                  <w:tcW w:w="1406" w:type="dxa"/>
                  <w:vMerge/>
                  <w:tcBorders>
                    <w:left w:val="single" w:sz="8" w:space="0" w:color="000000"/>
                    <w:right w:val="single" w:sz="8" w:space="0" w:color="000000"/>
                  </w:tcBorders>
                  <w:tcMar>
                    <w:top w:w="40" w:type="dxa"/>
                    <w:left w:w="40" w:type="dxa"/>
                    <w:bottom w:w="40" w:type="dxa"/>
                    <w:right w:w="40" w:type="dxa"/>
                  </w:tcMar>
                </w:tcPr>
                <w:p w:rsidR="0088363A" w:rsidRPr="00367E87" w:rsidRDefault="0088363A" w:rsidP="0088363A">
                  <w:pPr>
                    <w:rPr>
                      <w:rFonts w:ascii="Arial Narrow" w:hAnsi="Arial Narrow"/>
                      <w:sz w:val="20"/>
                      <w:szCs w:val="20"/>
                    </w:rPr>
                  </w:pPr>
                </w:p>
              </w:tc>
              <w:tc>
                <w:tcPr>
                  <w:tcW w:w="263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rPr>
                      <w:rFonts w:ascii="Arial Narrow" w:hAnsi="Arial Narrow"/>
                      <w:sz w:val="20"/>
                      <w:szCs w:val="20"/>
                    </w:rPr>
                  </w:pPr>
                  <w:r w:rsidRPr="00367E87">
                    <w:rPr>
                      <w:rFonts w:ascii="Arial Narrow" w:eastAsia="Arial" w:hAnsi="Arial Narrow"/>
                      <w:color w:val="000000"/>
                      <w:sz w:val="20"/>
                      <w:szCs w:val="20"/>
                    </w:rPr>
                    <w:t>SOSHANGUVE CAMPUSES</w:t>
                  </w:r>
                </w:p>
              </w:tc>
              <w:tc>
                <w:tcPr>
                  <w:tcW w:w="160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7</w:t>
                  </w:r>
                </w:p>
              </w:tc>
              <w:tc>
                <w:tcPr>
                  <w:tcW w:w="116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27</w:t>
                  </w:r>
                </w:p>
              </w:tc>
              <w:tc>
                <w:tcPr>
                  <w:tcW w:w="167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385.7%</w:t>
                  </w:r>
                </w:p>
              </w:tc>
              <w:tc>
                <w:tcPr>
                  <w:tcW w:w="130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82.680</w:t>
                  </w:r>
                </w:p>
              </w:tc>
              <w:tc>
                <w:tcPr>
                  <w:tcW w:w="1325"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33.850</w:t>
                  </w:r>
                </w:p>
              </w:tc>
              <w:tc>
                <w:tcPr>
                  <w:tcW w:w="1491"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40.9%</w:t>
                  </w:r>
                </w:p>
              </w:tc>
            </w:tr>
            <w:tr w:rsidR="0088363A" w:rsidTr="00367E87">
              <w:trPr>
                <w:trHeight w:val="260"/>
              </w:trPr>
              <w:tc>
                <w:tcPr>
                  <w:tcW w:w="1406" w:type="dxa"/>
                  <w:vMerge/>
                  <w:tcBorders>
                    <w:left w:val="single" w:sz="8" w:space="0" w:color="000000"/>
                    <w:right w:val="single" w:sz="8" w:space="0" w:color="000000"/>
                  </w:tcBorders>
                  <w:tcMar>
                    <w:top w:w="40" w:type="dxa"/>
                    <w:left w:w="40" w:type="dxa"/>
                    <w:bottom w:w="40" w:type="dxa"/>
                    <w:right w:w="40" w:type="dxa"/>
                  </w:tcMar>
                </w:tcPr>
                <w:p w:rsidR="0088363A" w:rsidRPr="00367E87" w:rsidRDefault="0088363A" w:rsidP="0088363A">
                  <w:pPr>
                    <w:rPr>
                      <w:rFonts w:ascii="Arial Narrow" w:hAnsi="Arial Narrow"/>
                      <w:sz w:val="20"/>
                      <w:szCs w:val="20"/>
                    </w:rPr>
                  </w:pPr>
                </w:p>
              </w:tc>
              <w:tc>
                <w:tcPr>
                  <w:tcW w:w="263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rPr>
                      <w:rFonts w:ascii="Arial Narrow" w:hAnsi="Arial Narrow"/>
                      <w:sz w:val="20"/>
                      <w:szCs w:val="20"/>
                    </w:rPr>
                  </w:pPr>
                  <w:r w:rsidRPr="00367E87">
                    <w:rPr>
                      <w:rFonts w:ascii="Arial Narrow" w:eastAsia="Arial" w:hAnsi="Arial Narrow"/>
                      <w:color w:val="000000"/>
                      <w:sz w:val="20"/>
                      <w:szCs w:val="20"/>
                    </w:rPr>
                    <w:t xml:space="preserve">GA-RANKUWA CAMPUSES </w:t>
                  </w:r>
                </w:p>
              </w:tc>
              <w:tc>
                <w:tcPr>
                  <w:tcW w:w="160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3</w:t>
                  </w:r>
                </w:p>
              </w:tc>
              <w:tc>
                <w:tcPr>
                  <w:tcW w:w="116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7</w:t>
                  </w:r>
                </w:p>
              </w:tc>
              <w:tc>
                <w:tcPr>
                  <w:tcW w:w="167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233.3%</w:t>
                  </w:r>
                </w:p>
              </w:tc>
              <w:tc>
                <w:tcPr>
                  <w:tcW w:w="130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178.180</w:t>
                  </w:r>
                </w:p>
              </w:tc>
              <w:tc>
                <w:tcPr>
                  <w:tcW w:w="1325"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90.320</w:t>
                  </w:r>
                </w:p>
              </w:tc>
              <w:tc>
                <w:tcPr>
                  <w:tcW w:w="1491"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50.7%</w:t>
                  </w:r>
                </w:p>
              </w:tc>
            </w:tr>
            <w:tr w:rsidR="0088363A" w:rsidTr="00367E87">
              <w:trPr>
                <w:trHeight w:val="260"/>
              </w:trPr>
              <w:tc>
                <w:tcPr>
                  <w:tcW w:w="1406" w:type="dxa"/>
                  <w:vMerge/>
                  <w:tcBorders>
                    <w:left w:val="single" w:sz="8" w:space="0" w:color="000000"/>
                    <w:right w:val="single" w:sz="8" w:space="0" w:color="000000"/>
                  </w:tcBorders>
                  <w:tcMar>
                    <w:top w:w="40" w:type="dxa"/>
                    <w:left w:w="40" w:type="dxa"/>
                    <w:bottom w:w="40" w:type="dxa"/>
                    <w:right w:w="40" w:type="dxa"/>
                  </w:tcMar>
                </w:tcPr>
                <w:p w:rsidR="0088363A" w:rsidRPr="00367E87" w:rsidRDefault="0088363A" w:rsidP="0088363A">
                  <w:pPr>
                    <w:rPr>
                      <w:rFonts w:ascii="Arial Narrow" w:hAnsi="Arial Narrow"/>
                      <w:sz w:val="20"/>
                      <w:szCs w:val="20"/>
                    </w:rPr>
                  </w:pPr>
                </w:p>
              </w:tc>
              <w:tc>
                <w:tcPr>
                  <w:tcW w:w="263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rPr>
                      <w:rFonts w:ascii="Arial Narrow" w:hAnsi="Arial Narrow"/>
                      <w:sz w:val="20"/>
                      <w:szCs w:val="20"/>
                    </w:rPr>
                  </w:pPr>
                  <w:r w:rsidRPr="00367E87">
                    <w:rPr>
                      <w:rFonts w:ascii="Arial Narrow" w:eastAsia="Arial" w:hAnsi="Arial Narrow"/>
                      <w:color w:val="000000"/>
                      <w:sz w:val="20"/>
                      <w:szCs w:val="20"/>
                    </w:rPr>
                    <w:t>eMALAHLENI CAMPUS</w:t>
                  </w:r>
                </w:p>
              </w:tc>
              <w:tc>
                <w:tcPr>
                  <w:tcW w:w="160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0</w:t>
                  </w:r>
                </w:p>
              </w:tc>
              <w:tc>
                <w:tcPr>
                  <w:tcW w:w="116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0</w:t>
                  </w:r>
                </w:p>
              </w:tc>
              <w:tc>
                <w:tcPr>
                  <w:tcW w:w="167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0.0%</w:t>
                  </w:r>
                </w:p>
              </w:tc>
              <w:tc>
                <w:tcPr>
                  <w:tcW w:w="130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122.100</w:t>
                  </w:r>
                </w:p>
              </w:tc>
              <w:tc>
                <w:tcPr>
                  <w:tcW w:w="1325"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57.500</w:t>
                  </w:r>
                </w:p>
              </w:tc>
              <w:tc>
                <w:tcPr>
                  <w:tcW w:w="1491"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47.1%</w:t>
                  </w:r>
                </w:p>
              </w:tc>
            </w:tr>
            <w:tr w:rsidR="0088363A" w:rsidTr="00367E87">
              <w:trPr>
                <w:trHeight w:val="260"/>
              </w:trPr>
              <w:tc>
                <w:tcPr>
                  <w:tcW w:w="1406" w:type="dxa"/>
                  <w:vMerge/>
                  <w:tcBorders>
                    <w:left w:val="single" w:sz="8" w:space="0" w:color="000000"/>
                    <w:right w:val="single" w:sz="8" w:space="0" w:color="000000"/>
                  </w:tcBorders>
                  <w:tcMar>
                    <w:top w:w="40" w:type="dxa"/>
                    <w:left w:w="40" w:type="dxa"/>
                    <w:bottom w:w="40" w:type="dxa"/>
                    <w:right w:w="40" w:type="dxa"/>
                  </w:tcMar>
                </w:tcPr>
                <w:p w:rsidR="0088363A" w:rsidRPr="00367E87" w:rsidRDefault="0088363A" w:rsidP="0088363A">
                  <w:pPr>
                    <w:rPr>
                      <w:rFonts w:ascii="Arial Narrow" w:hAnsi="Arial Narrow"/>
                      <w:sz w:val="20"/>
                      <w:szCs w:val="20"/>
                    </w:rPr>
                  </w:pPr>
                </w:p>
              </w:tc>
              <w:tc>
                <w:tcPr>
                  <w:tcW w:w="263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rPr>
                      <w:rFonts w:ascii="Arial Narrow" w:hAnsi="Arial Narrow"/>
                      <w:sz w:val="20"/>
                      <w:szCs w:val="20"/>
                    </w:rPr>
                  </w:pPr>
                  <w:r w:rsidRPr="00367E87">
                    <w:rPr>
                      <w:rFonts w:ascii="Arial Narrow" w:eastAsia="Arial" w:hAnsi="Arial Narrow"/>
                      <w:color w:val="000000"/>
                      <w:sz w:val="20"/>
                      <w:szCs w:val="20"/>
                    </w:rPr>
                    <w:t>NELSPRUIT CAMPUS</w:t>
                  </w:r>
                </w:p>
              </w:tc>
              <w:tc>
                <w:tcPr>
                  <w:tcW w:w="160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0</w:t>
                  </w:r>
                </w:p>
              </w:tc>
              <w:tc>
                <w:tcPr>
                  <w:tcW w:w="116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0</w:t>
                  </w:r>
                </w:p>
              </w:tc>
              <w:tc>
                <w:tcPr>
                  <w:tcW w:w="167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0.0%</w:t>
                  </w:r>
                </w:p>
              </w:tc>
              <w:tc>
                <w:tcPr>
                  <w:tcW w:w="130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46.950</w:t>
                  </w:r>
                </w:p>
              </w:tc>
              <w:tc>
                <w:tcPr>
                  <w:tcW w:w="1325"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19.850</w:t>
                  </w:r>
                </w:p>
              </w:tc>
              <w:tc>
                <w:tcPr>
                  <w:tcW w:w="1491"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42.3%</w:t>
                  </w:r>
                </w:p>
              </w:tc>
            </w:tr>
            <w:tr w:rsidR="0088363A" w:rsidTr="00367E87">
              <w:trPr>
                <w:trHeight w:val="260"/>
              </w:trPr>
              <w:tc>
                <w:tcPr>
                  <w:tcW w:w="1406" w:type="dxa"/>
                  <w:vMerge/>
                  <w:tcBorders>
                    <w:left w:val="single" w:sz="8" w:space="0" w:color="000000"/>
                    <w:right w:val="single" w:sz="8" w:space="0" w:color="000000"/>
                  </w:tcBorders>
                  <w:tcMar>
                    <w:top w:w="40" w:type="dxa"/>
                    <w:left w:w="40" w:type="dxa"/>
                    <w:bottom w:w="40" w:type="dxa"/>
                    <w:right w:w="40" w:type="dxa"/>
                  </w:tcMar>
                </w:tcPr>
                <w:p w:rsidR="0088363A" w:rsidRPr="00367E87" w:rsidRDefault="0088363A" w:rsidP="0088363A">
                  <w:pPr>
                    <w:rPr>
                      <w:rFonts w:ascii="Arial Narrow" w:hAnsi="Arial Narrow"/>
                      <w:sz w:val="20"/>
                      <w:szCs w:val="20"/>
                    </w:rPr>
                  </w:pPr>
                </w:p>
              </w:tc>
              <w:tc>
                <w:tcPr>
                  <w:tcW w:w="263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rPr>
                      <w:rFonts w:ascii="Arial Narrow" w:hAnsi="Arial Narrow"/>
                      <w:sz w:val="20"/>
                      <w:szCs w:val="20"/>
                    </w:rPr>
                  </w:pPr>
                  <w:r w:rsidRPr="00367E87">
                    <w:rPr>
                      <w:rFonts w:ascii="Arial Narrow" w:eastAsia="Arial" w:hAnsi="Arial Narrow"/>
                      <w:color w:val="000000"/>
                      <w:sz w:val="20"/>
                      <w:szCs w:val="20"/>
                    </w:rPr>
                    <w:t>POLOKWANE CAMPUS</w:t>
                  </w:r>
                </w:p>
              </w:tc>
              <w:tc>
                <w:tcPr>
                  <w:tcW w:w="160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0</w:t>
                  </w:r>
                </w:p>
              </w:tc>
              <w:tc>
                <w:tcPr>
                  <w:tcW w:w="116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0</w:t>
                  </w:r>
                </w:p>
              </w:tc>
              <w:tc>
                <w:tcPr>
                  <w:tcW w:w="167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0.0%</w:t>
                  </w:r>
                </w:p>
              </w:tc>
              <w:tc>
                <w:tcPr>
                  <w:tcW w:w="130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18.600</w:t>
                  </w:r>
                </w:p>
              </w:tc>
              <w:tc>
                <w:tcPr>
                  <w:tcW w:w="1325"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10.300</w:t>
                  </w:r>
                </w:p>
              </w:tc>
              <w:tc>
                <w:tcPr>
                  <w:tcW w:w="1491"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55.4%</w:t>
                  </w:r>
                </w:p>
              </w:tc>
            </w:tr>
            <w:tr w:rsidR="0088363A" w:rsidTr="00367E87">
              <w:trPr>
                <w:trHeight w:val="260"/>
              </w:trPr>
              <w:tc>
                <w:tcPr>
                  <w:tcW w:w="1406" w:type="dxa"/>
                  <w:vMerge/>
                  <w:tcBorders>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rPr>
                      <w:rFonts w:ascii="Arial Narrow" w:hAnsi="Arial Narrow"/>
                      <w:sz w:val="20"/>
                      <w:szCs w:val="20"/>
                    </w:rPr>
                  </w:pPr>
                </w:p>
              </w:tc>
              <w:tc>
                <w:tcPr>
                  <w:tcW w:w="263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rPr>
                      <w:rFonts w:ascii="Arial Narrow" w:hAnsi="Arial Narrow"/>
                      <w:sz w:val="20"/>
                      <w:szCs w:val="20"/>
                    </w:rPr>
                  </w:pPr>
                  <w:r w:rsidRPr="00367E87">
                    <w:rPr>
                      <w:rFonts w:ascii="Arial Narrow" w:eastAsia="Arial" w:hAnsi="Arial Narrow"/>
                      <w:b/>
                      <w:color w:val="000000"/>
                      <w:sz w:val="20"/>
                      <w:szCs w:val="20"/>
                    </w:rPr>
                    <w:t>Total</w:t>
                  </w:r>
                </w:p>
              </w:tc>
              <w:tc>
                <w:tcPr>
                  <w:tcW w:w="160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b/>
                      <w:color w:val="000000"/>
                      <w:sz w:val="20"/>
                      <w:szCs w:val="20"/>
                    </w:rPr>
                    <w:t>6622</w:t>
                  </w:r>
                </w:p>
              </w:tc>
              <w:tc>
                <w:tcPr>
                  <w:tcW w:w="116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b/>
                      <w:color w:val="000000"/>
                      <w:sz w:val="20"/>
                      <w:szCs w:val="20"/>
                    </w:rPr>
                    <w:t>1,419</w:t>
                  </w:r>
                </w:p>
              </w:tc>
              <w:tc>
                <w:tcPr>
                  <w:tcW w:w="167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b/>
                      <w:color w:val="000000"/>
                      <w:sz w:val="20"/>
                      <w:szCs w:val="20"/>
                    </w:rPr>
                    <w:t>21.4%</w:t>
                  </w:r>
                </w:p>
              </w:tc>
              <w:tc>
                <w:tcPr>
                  <w:tcW w:w="130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b/>
                      <w:color w:val="000000"/>
                      <w:sz w:val="20"/>
                      <w:szCs w:val="20"/>
                    </w:rPr>
                    <w:t>5,227.280</w:t>
                  </w:r>
                </w:p>
              </w:tc>
              <w:tc>
                <w:tcPr>
                  <w:tcW w:w="1325"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b/>
                      <w:color w:val="000000"/>
                      <w:sz w:val="20"/>
                      <w:szCs w:val="20"/>
                    </w:rPr>
                    <w:t>3,734.500</w:t>
                  </w:r>
                </w:p>
              </w:tc>
              <w:tc>
                <w:tcPr>
                  <w:tcW w:w="1491"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b/>
                      <w:color w:val="000000"/>
                      <w:sz w:val="20"/>
                      <w:szCs w:val="20"/>
                    </w:rPr>
                    <w:t>71.4%</w:t>
                  </w:r>
                </w:p>
              </w:tc>
            </w:tr>
            <w:tr w:rsidR="0088363A" w:rsidTr="00367E87">
              <w:trPr>
                <w:trHeight w:val="260"/>
              </w:trPr>
              <w:tc>
                <w:tcPr>
                  <w:tcW w:w="1406" w:type="dxa"/>
                  <w:vMerge w:val="restart"/>
                  <w:tcBorders>
                    <w:top w:val="single" w:sz="8" w:space="0" w:color="000000"/>
                    <w:left w:val="single" w:sz="8" w:space="0" w:color="000000"/>
                    <w:right w:val="single" w:sz="8" w:space="0" w:color="000000"/>
                  </w:tcBorders>
                  <w:tcMar>
                    <w:top w:w="40" w:type="dxa"/>
                    <w:left w:w="40" w:type="dxa"/>
                    <w:bottom w:w="40" w:type="dxa"/>
                    <w:right w:w="40" w:type="dxa"/>
                  </w:tcMar>
                </w:tcPr>
                <w:p w:rsidR="0088363A" w:rsidRPr="00367E87" w:rsidRDefault="0088363A" w:rsidP="0088363A">
                  <w:pPr>
                    <w:rPr>
                      <w:rFonts w:ascii="Arial Narrow" w:hAnsi="Arial Narrow"/>
                      <w:sz w:val="20"/>
                      <w:szCs w:val="20"/>
                    </w:rPr>
                  </w:pPr>
                  <w:r w:rsidRPr="00367E87">
                    <w:rPr>
                      <w:rFonts w:ascii="Arial Narrow" w:eastAsia="Arial" w:hAnsi="Arial Narrow"/>
                      <w:color w:val="000000"/>
                      <w:sz w:val="20"/>
                      <w:szCs w:val="20"/>
                    </w:rPr>
                    <w:t>2011</w:t>
                  </w:r>
                </w:p>
              </w:tc>
              <w:tc>
                <w:tcPr>
                  <w:tcW w:w="263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rPr>
                      <w:rFonts w:ascii="Arial Narrow" w:hAnsi="Arial Narrow"/>
                      <w:sz w:val="20"/>
                      <w:szCs w:val="20"/>
                    </w:rPr>
                  </w:pPr>
                  <w:r w:rsidRPr="00367E87">
                    <w:rPr>
                      <w:rFonts w:ascii="Arial Narrow" w:eastAsia="Arial" w:hAnsi="Arial Narrow"/>
                      <w:color w:val="000000"/>
                      <w:sz w:val="20"/>
                      <w:szCs w:val="20"/>
                    </w:rPr>
                    <w:t xml:space="preserve">PRETORIA CAMPUSES </w:t>
                  </w:r>
                </w:p>
              </w:tc>
              <w:tc>
                <w:tcPr>
                  <w:tcW w:w="160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6,617</w:t>
                  </w:r>
                </w:p>
              </w:tc>
              <w:tc>
                <w:tcPr>
                  <w:tcW w:w="116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1,736</w:t>
                  </w:r>
                </w:p>
              </w:tc>
              <w:tc>
                <w:tcPr>
                  <w:tcW w:w="167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26.2%</w:t>
                  </w:r>
                </w:p>
              </w:tc>
              <w:tc>
                <w:tcPr>
                  <w:tcW w:w="130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4,765.326</w:t>
                  </w:r>
                </w:p>
              </w:tc>
              <w:tc>
                <w:tcPr>
                  <w:tcW w:w="1325"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3,652.500</w:t>
                  </w:r>
                </w:p>
              </w:tc>
              <w:tc>
                <w:tcPr>
                  <w:tcW w:w="1491"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76.6%</w:t>
                  </w:r>
                </w:p>
              </w:tc>
            </w:tr>
            <w:tr w:rsidR="0088363A" w:rsidTr="00367E87">
              <w:trPr>
                <w:trHeight w:val="260"/>
              </w:trPr>
              <w:tc>
                <w:tcPr>
                  <w:tcW w:w="1406" w:type="dxa"/>
                  <w:vMerge/>
                  <w:tcBorders>
                    <w:left w:val="single" w:sz="8" w:space="0" w:color="000000"/>
                    <w:right w:val="single" w:sz="8" w:space="0" w:color="000000"/>
                  </w:tcBorders>
                  <w:tcMar>
                    <w:top w:w="40" w:type="dxa"/>
                    <w:left w:w="40" w:type="dxa"/>
                    <w:bottom w:w="40" w:type="dxa"/>
                    <w:right w:w="40" w:type="dxa"/>
                  </w:tcMar>
                </w:tcPr>
                <w:p w:rsidR="0088363A" w:rsidRPr="00367E87" w:rsidRDefault="0088363A" w:rsidP="0088363A">
                  <w:pPr>
                    <w:rPr>
                      <w:rFonts w:ascii="Arial Narrow" w:hAnsi="Arial Narrow"/>
                      <w:sz w:val="20"/>
                      <w:szCs w:val="20"/>
                    </w:rPr>
                  </w:pPr>
                </w:p>
              </w:tc>
              <w:tc>
                <w:tcPr>
                  <w:tcW w:w="263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rPr>
                      <w:rFonts w:ascii="Arial Narrow" w:hAnsi="Arial Narrow"/>
                      <w:sz w:val="20"/>
                      <w:szCs w:val="20"/>
                    </w:rPr>
                  </w:pPr>
                  <w:r w:rsidRPr="00367E87">
                    <w:rPr>
                      <w:rFonts w:ascii="Arial Narrow" w:eastAsia="Arial" w:hAnsi="Arial Narrow"/>
                      <w:color w:val="000000"/>
                      <w:sz w:val="20"/>
                      <w:szCs w:val="20"/>
                    </w:rPr>
                    <w:t>SOSHANGUVE CAMPUSES</w:t>
                  </w:r>
                </w:p>
              </w:tc>
              <w:tc>
                <w:tcPr>
                  <w:tcW w:w="160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0</w:t>
                  </w:r>
                </w:p>
              </w:tc>
              <w:tc>
                <w:tcPr>
                  <w:tcW w:w="116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12</w:t>
                  </w:r>
                </w:p>
              </w:tc>
              <w:tc>
                <w:tcPr>
                  <w:tcW w:w="167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0.0%</w:t>
                  </w:r>
                </w:p>
              </w:tc>
              <w:tc>
                <w:tcPr>
                  <w:tcW w:w="130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137.258</w:t>
                  </w:r>
                </w:p>
              </w:tc>
              <w:tc>
                <w:tcPr>
                  <w:tcW w:w="1325"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90.676</w:t>
                  </w:r>
                </w:p>
              </w:tc>
              <w:tc>
                <w:tcPr>
                  <w:tcW w:w="1491"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66.1%</w:t>
                  </w:r>
                </w:p>
              </w:tc>
            </w:tr>
            <w:tr w:rsidR="0088363A" w:rsidTr="00367E87">
              <w:trPr>
                <w:trHeight w:val="260"/>
              </w:trPr>
              <w:tc>
                <w:tcPr>
                  <w:tcW w:w="1406" w:type="dxa"/>
                  <w:vMerge/>
                  <w:tcBorders>
                    <w:left w:val="single" w:sz="8" w:space="0" w:color="000000"/>
                    <w:right w:val="single" w:sz="8" w:space="0" w:color="000000"/>
                  </w:tcBorders>
                  <w:tcMar>
                    <w:top w:w="40" w:type="dxa"/>
                    <w:left w:w="40" w:type="dxa"/>
                    <w:bottom w:w="40" w:type="dxa"/>
                    <w:right w:w="40" w:type="dxa"/>
                  </w:tcMar>
                </w:tcPr>
                <w:p w:rsidR="0088363A" w:rsidRPr="00367E87" w:rsidRDefault="0088363A" w:rsidP="0088363A">
                  <w:pPr>
                    <w:rPr>
                      <w:rFonts w:ascii="Arial Narrow" w:hAnsi="Arial Narrow"/>
                      <w:sz w:val="20"/>
                      <w:szCs w:val="20"/>
                    </w:rPr>
                  </w:pPr>
                </w:p>
              </w:tc>
              <w:tc>
                <w:tcPr>
                  <w:tcW w:w="263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rPr>
                      <w:rFonts w:ascii="Arial Narrow" w:hAnsi="Arial Narrow"/>
                      <w:sz w:val="20"/>
                      <w:szCs w:val="20"/>
                    </w:rPr>
                  </w:pPr>
                  <w:r w:rsidRPr="00367E87">
                    <w:rPr>
                      <w:rFonts w:ascii="Arial Narrow" w:eastAsia="Arial" w:hAnsi="Arial Narrow"/>
                      <w:color w:val="000000"/>
                      <w:sz w:val="20"/>
                      <w:szCs w:val="20"/>
                    </w:rPr>
                    <w:t xml:space="preserve">GA-RANKUWA CAMPUSES </w:t>
                  </w:r>
                </w:p>
              </w:tc>
              <w:tc>
                <w:tcPr>
                  <w:tcW w:w="160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0</w:t>
                  </w:r>
                </w:p>
              </w:tc>
              <w:tc>
                <w:tcPr>
                  <w:tcW w:w="116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2</w:t>
                  </w:r>
                </w:p>
              </w:tc>
              <w:tc>
                <w:tcPr>
                  <w:tcW w:w="167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0.0%</w:t>
                  </w:r>
                </w:p>
              </w:tc>
              <w:tc>
                <w:tcPr>
                  <w:tcW w:w="130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195.675</w:t>
                  </w:r>
                </w:p>
              </w:tc>
              <w:tc>
                <w:tcPr>
                  <w:tcW w:w="1325"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110.150</w:t>
                  </w:r>
                </w:p>
              </w:tc>
              <w:tc>
                <w:tcPr>
                  <w:tcW w:w="1491"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56.3%</w:t>
                  </w:r>
                </w:p>
              </w:tc>
            </w:tr>
            <w:tr w:rsidR="0088363A" w:rsidTr="00367E87">
              <w:trPr>
                <w:trHeight w:val="260"/>
              </w:trPr>
              <w:tc>
                <w:tcPr>
                  <w:tcW w:w="1406" w:type="dxa"/>
                  <w:vMerge/>
                  <w:tcBorders>
                    <w:left w:val="single" w:sz="8" w:space="0" w:color="000000"/>
                    <w:right w:val="single" w:sz="8" w:space="0" w:color="000000"/>
                  </w:tcBorders>
                  <w:tcMar>
                    <w:top w:w="40" w:type="dxa"/>
                    <w:left w:w="40" w:type="dxa"/>
                    <w:bottom w:w="40" w:type="dxa"/>
                    <w:right w:w="40" w:type="dxa"/>
                  </w:tcMar>
                </w:tcPr>
                <w:p w:rsidR="0088363A" w:rsidRPr="00367E87" w:rsidRDefault="0088363A" w:rsidP="0088363A">
                  <w:pPr>
                    <w:rPr>
                      <w:rFonts w:ascii="Arial Narrow" w:hAnsi="Arial Narrow"/>
                      <w:sz w:val="20"/>
                      <w:szCs w:val="20"/>
                    </w:rPr>
                  </w:pPr>
                </w:p>
              </w:tc>
              <w:tc>
                <w:tcPr>
                  <w:tcW w:w="263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rPr>
                      <w:rFonts w:ascii="Arial Narrow" w:hAnsi="Arial Narrow"/>
                      <w:sz w:val="20"/>
                      <w:szCs w:val="20"/>
                    </w:rPr>
                  </w:pPr>
                  <w:r w:rsidRPr="00367E87">
                    <w:rPr>
                      <w:rFonts w:ascii="Arial Narrow" w:eastAsia="Arial" w:hAnsi="Arial Narrow"/>
                      <w:color w:val="000000"/>
                      <w:sz w:val="20"/>
                      <w:szCs w:val="20"/>
                    </w:rPr>
                    <w:t>eMALAHLENI CAMPUS</w:t>
                  </w:r>
                </w:p>
              </w:tc>
              <w:tc>
                <w:tcPr>
                  <w:tcW w:w="160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0</w:t>
                  </w:r>
                </w:p>
              </w:tc>
              <w:tc>
                <w:tcPr>
                  <w:tcW w:w="116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0</w:t>
                  </w:r>
                </w:p>
              </w:tc>
              <w:tc>
                <w:tcPr>
                  <w:tcW w:w="167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0.0%</w:t>
                  </w:r>
                </w:p>
              </w:tc>
              <w:tc>
                <w:tcPr>
                  <w:tcW w:w="130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91.000</w:t>
                  </w:r>
                </w:p>
              </w:tc>
              <w:tc>
                <w:tcPr>
                  <w:tcW w:w="1325"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48.400</w:t>
                  </w:r>
                </w:p>
              </w:tc>
              <w:tc>
                <w:tcPr>
                  <w:tcW w:w="1491"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53.2%</w:t>
                  </w:r>
                </w:p>
              </w:tc>
            </w:tr>
            <w:tr w:rsidR="0088363A" w:rsidTr="00367E87">
              <w:trPr>
                <w:trHeight w:val="260"/>
              </w:trPr>
              <w:tc>
                <w:tcPr>
                  <w:tcW w:w="1406" w:type="dxa"/>
                  <w:vMerge/>
                  <w:tcBorders>
                    <w:left w:val="single" w:sz="8" w:space="0" w:color="000000"/>
                    <w:right w:val="single" w:sz="8" w:space="0" w:color="000000"/>
                  </w:tcBorders>
                  <w:tcMar>
                    <w:top w:w="40" w:type="dxa"/>
                    <w:left w:w="40" w:type="dxa"/>
                    <w:bottom w:w="40" w:type="dxa"/>
                    <w:right w:w="40" w:type="dxa"/>
                  </w:tcMar>
                </w:tcPr>
                <w:p w:rsidR="0088363A" w:rsidRPr="00367E87" w:rsidRDefault="0088363A" w:rsidP="0088363A">
                  <w:pPr>
                    <w:rPr>
                      <w:rFonts w:ascii="Arial Narrow" w:hAnsi="Arial Narrow"/>
                      <w:sz w:val="20"/>
                      <w:szCs w:val="20"/>
                    </w:rPr>
                  </w:pPr>
                </w:p>
              </w:tc>
              <w:tc>
                <w:tcPr>
                  <w:tcW w:w="263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rPr>
                      <w:rFonts w:ascii="Arial Narrow" w:hAnsi="Arial Narrow"/>
                      <w:sz w:val="20"/>
                      <w:szCs w:val="20"/>
                    </w:rPr>
                  </w:pPr>
                  <w:r w:rsidRPr="00367E87">
                    <w:rPr>
                      <w:rFonts w:ascii="Arial Narrow" w:eastAsia="Arial" w:hAnsi="Arial Narrow"/>
                      <w:color w:val="000000"/>
                      <w:sz w:val="20"/>
                      <w:szCs w:val="20"/>
                    </w:rPr>
                    <w:t>NELSPRUIT CAMPUS</w:t>
                  </w:r>
                </w:p>
              </w:tc>
              <w:tc>
                <w:tcPr>
                  <w:tcW w:w="160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0</w:t>
                  </w:r>
                </w:p>
              </w:tc>
              <w:tc>
                <w:tcPr>
                  <w:tcW w:w="116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0</w:t>
                  </w:r>
                </w:p>
              </w:tc>
              <w:tc>
                <w:tcPr>
                  <w:tcW w:w="167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0.0%</w:t>
                  </w:r>
                </w:p>
              </w:tc>
              <w:tc>
                <w:tcPr>
                  <w:tcW w:w="130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45.832</w:t>
                  </w:r>
                </w:p>
              </w:tc>
              <w:tc>
                <w:tcPr>
                  <w:tcW w:w="1325"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22.044</w:t>
                  </w:r>
                </w:p>
              </w:tc>
              <w:tc>
                <w:tcPr>
                  <w:tcW w:w="1491"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48.1%</w:t>
                  </w:r>
                </w:p>
              </w:tc>
            </w:tr>
            <w:tr w:rsidR="0088363A" w:rsidTr="00367E87">
              <w:trPr>
                <w:trHeight w:val="260"/>
              </w:trPr>
              <w:tc>
                <w:tcPr>
                  <w:tcW w:w="1406" w:type="dxa"/>
                  <w:vMerge/>
                  <w:tcBorders>
                    <w:left w:val="single" w:sz="8" w:space="0" w:color="000000"/>
                    <w:right w:val="single" w:sz="8" w:space="0" w:color="000000"/>
                  </w:tcBorders>
                  <w:tcMar>
                    <w:top w:w="40" w:type="dxa"/>
                    <w:left w:w="40" w:type="dxa"/>
                    <w:bottom w:w="40" w:type="dxa"/>
                    <w:right w:w="40" w:type="dxa"/>
                  </w:tcMar>
                </w:tcPr>
                <w:p w:rsidR="0088363A" w:rsidRPr="00367E87" w:rsidRDefault="0088363A" w:rsidP="0088363A">
                  <w:pPr>
                    <w:rPr>
                      <w:rFonts w:ascii="Arial Narrow" w:hAnsi="Arial Narrow"/>
                      <w:sz w:val="20"/>
                      <w:szCs w:val="20"/>
                    </w:rPr>
                  </w:pPr>
                </w:p>
              </w:tc>
              <w:tc>
                <w:tcPr>
                  <w:tcW w:w="263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rPr>
                      <w:rFonts w:ascii="Arial Narrow" w:hAnsi="Arial Narrow"/>
                      <w:sz w:val="20"/>
                      <w:szCs w:val="20"/>
                    </w:rPr>
                  </w:pPr>
                  <w:r w:rsidRPr="00367E87">
                    <w:rPr>
                      <w:rFonts w:ascii="Arial Narrow" w:eastAsia="Arial" w:hAnsi="Arial Narrow"/>
                      <w:color w:val="000000"/>
                      <w:sz w:val="20"/>
                      <w:szCs w:val="20"/>
                    </w:rPr>
                    <w:t>POLOKWANE CAMPUS</w:t>
                  </w:r>
                </w:p>
              </w:tc>
              <w:tc>
                <w:tcPr>
                  <w:tcW w:w="160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0</w:t>
                  </w:r>
                </w:p>
              </w:tc>
              <w:tc>
                <w:tcPr>
                  <w:tcW w:w="116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0</w:t>
                  </w:r>
                </w:p>
              </w:tc>
              <w:tc>
                <w:tcPr>
                  <w:tcW w:w="167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0.0%</w:t>
                  </w:r>
                </w:p>
              </w:tc>
              <w:tc>
                <w:tcPr>
                  <w:tcW w:w="130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16.600</w:t>
                  </w:r>
                </w:p>
              </w:tc>
              <w:tc>
                <w:tcPr>
                  <w:tcW w:w="1325"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6.300</w:t>
                  </w:r>
                </w:p>
              </w:tc>
              <w:tc>
                <w:tcPr>
                  <w:tcW w:w="1491"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38.0%</w:t>
                  </w:r>
                </w:p>
              </w:tc>
            </w:tr>
            <w:tr w:rsidR="0088363A" w:rsidTr="00367E87">
              <w:trPr>
                <w:trHeight w:val="260"/>
              </w:trPr>
              <w:tc>
                <w:tcPr>
                  <w:tcW w:w="1406" w:type="dxa"/>
                  <w:vMerge/>
                  <w:tcBorders>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rPr>
                      <w:rFonts w:ascii="Arial Narrow" w:hAnsi="Arial Narrow"/>
                      <w:sz w:val="20"/>
                      <w:szCs w:val="20"/>
                    </w:rPr>
                  </w:pPr>
                </w:p>
              </w:tc>
              <w:tc>
                <w:tcPr>
                  <w:tcW w:w="263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rPr>
                      <w:rFonts w:ascii="Arial Narrow" w:hAnsi="Arial Narrow"/>
                      <w:sz w:val="20"/>
                      <w:szCs w:val="20"/>
                    </w:rPr>
                  </w:pPr>
                  <w:r w:rsidRPr="00367E87">
                    <w:rPr>
                      <w:rFonts w:ascii="Arial Narrow" w:eastAsia="Arial" w:hAnsi="Arial Narrow"/>
                      <w:b/>
                      <w:color w:val="000000"/>
                      <w:sz w:val="20"/>
                      <w:szCs w:val="20"/>
                    </w:rPr>
                    <w:t>Total</w:t>
                  </w:r>
                </w:p>
              </w:tc>
              <w:tc>
                <w:tcPr>
                  <w:tcW w:w="160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b/>
                      <w:color w:val="000000"/>
                      <w:sz w:val="20"/>
                      <w:szCs w:val="20"/>
                    </w:rPr>
                    <w:t>6617</w:t>
                  </w:r>
                </w:p>
              </w:tc>
              <w:tc>
                <w:tcPr>
                  <w:tcW w:w="116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b/>
                      <w:color w:val="000000"/>
                      <w:sz w:val="20"/>
                      <w:szCs w:val="20"/>
                    </w:rPr>
                    <w:t>1,750</w:t>
                  </w:r>
                </w:p>
              </w:tc>
              <w:tc>
                <w:tcPr>
                  <w:tcW w:w="167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b/>
                      <w:color w:val="000000"/>
                      <w:sz w:val="20"/>
                      <w:szCs w:val="20"/>
                    </w:rPr>
                    <w:t>26.4%</w:t>
                  </w:r>
                </w:p>
              </w:tc>
              <w:tc>
                <w:tcPr>
                  <w:tcW w:w="130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b/>
                      <w:color w:val="000000"/>
                      <w:sz w:val="20"/>
                      <w:szCs w:val="20"/>
                    </w:rPr>
                    <w:t>5,251.691</w:t>
                  </w:r>
                </w:p>
              </w:tc>
              <w:tc>
                <w:tcPr>
                  <w:tcW w:w="1325"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b/>
                      <w:color w:val="000000"/>
                      <w:sz w:val="20"/>
                      <w:szCs w:val="20"/>
                    </w:rPr>
                    <w:t>3,930.070</w:t>
                  </w:r>
                </w:p>
              </w:tc>
              <w:tc>
                <w:tcPr>
                  <w:tcW w:w="1491"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b/>
                      <w:color w:val="000000"/>
                      <w:sz w:val="20"/>
                      <w:szCs w:val="20"/>
                    </w:rPr>
                    <w:t>74.8%</w:t>
                  </w:r>
                </w:p>
              </w:tc>
            </w:tr>
            <w:tr w:rsidR="0088363A" w:rsidTr="00367E87">
              <w:trPr>
                <w:trHeight w:val="260"/>
              </w:trPr>
              <w:tc>
                <w:tcPr>
                  <w:tcW w:w="1406" w:type="dxa"/>
                  <w:vMerge w:val="restart"/>
                  <w:tcBorders>
                    <w:top w:val="single" w:sz="8" w:space="0" w:color="000000"/>
                    <w:left w:val="single" w:sz="8" w:space="0" w:color="000000"/>
                    <w:right w:val="single" w:sz="8" w:space="0" w:color="000000"/>
                  </w:tcBorders>
                  <w:tcMar>
                    <w:top w:w="40" w:type="dxa"/>
                    <w:left w:w="40" w:type="dxa"/>
                    <w:bottom w:w="40" w:type="dxa"/>
                    <w:right w:w="40" w:type="dxa"/>
                  </w:tcMar>
                </w:tcPr>
                <w:p w:rsidR="0088363A" w:rsidRPr="00367E87" w:rsidRDefault="0088363A" w:rsidP="0088363A">
                  <w:pPr>
                    <w:rPr>
                      <w:rFonts w:ascii="Arial Narrow" w:hAnsi="Arial Narrow"/>
                      <w:sz w:val="20"/>
                      <w:szCs w:val="20"/>
                    </w:rPr>
                  </w:pPr>
                  <w:r w:rsidRPr="00367E87">
                    <w:rPr>
                      <w:rFonts w:ascii="Arial Narrow" w:eastAsia="Arial" w:hAnsi="Arial Narrow"/>
                      <w:color w:val="000000"/>
                      <w:sz w:val="20"/>
                      <w:szCs w:val="20"/>
                    </w:rPr>
                    <w:t>2012</w:t>
                  </w:r>
                </w:p>
              </w:tc>
              <w:tc>
                <w:tcPr>
                  <w:tcW w:w="263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rPr>
                      <w:rFonts w:ascii="Arial Narrow" w:hAnsi="Arial Narrow"/>
                      <w:sz w:val="20"/>
                      <w:szCs w:val="20"/>
                    </w:rPr>
                  </w:pPr>
                  <w:r w:rsidRPr="00367E87">
                    <w:rPr>
                      <w:rFonts w:ascii="Arial Narrow" w:eastAsia="Arial" w:hAnsi="Arial Narrow"/>
                      <w:color w:val="000000"/>
                      <w:sz w:val="20"/>
                      <w:szCs w:val="20"/>
                    </w:rPr>
                    <w:t xml:space="preserve">PRETORIA CAMPUSES </w:t>
                  </w:r>
                </w:p>
              </w:tc>
              <w:tc>
                <w:tcPr>
                  <w:tcW w:w="160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6,755</w:t>
                  </w:r>
                </w:p>
              </w:tc>
              <w:tc>
                <w:tcPr>
                  <w:tcW w:w="116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1,641</w:t>
                  </w:r>
                </w:p>
              </w:tc>
              <w:tc>
                <w:tcPr>
                  <w:tcW w:w="167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24.3%</w:t>
                  </w:r>
                </w:p>
              </w:tc>
              <w:tc>
                <w:tcPr>
                  <w:tcW w:w="130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4,793.022</w:t>
                  </w:r>
                </w:p>
              </w:tc>
              <w:tc>
                <w:tcPr>
                  <w:tcW w:w="1325"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3,639.774</w:t>
                  </w:r>
                </w:p>
              </w:tc>
              <w:tc>
                <w:tcPr>
                  <w:tcW w:w="1491"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75.9%</w:t>
                  </w:r>
                </w:p>
              </w:tc>
            </w:tr>
            <w:tr w:rsidR="0088363A" w:rsidTr="00367E87">
              <w:trPr>
                <w:trHeight w:val="260"/>
              </w:trPr>
              <w:tc>
                <w:tcPr>
                  <w:tcW w:w="1406" w:type="dxa"/>
                  <w:vMerge/>
                  <w:tcBorders>
                    <w:left w:val="single" w:sz="8" w:space="0" w:color="000000"/>
                    <w:right w:val="single" w:sz="8" w:space="0" w:color="000000"/>
                  </w:tcBorders>
                  <w:tcMar>
                    <w:top w:w="40" w:type="dxa"/>
                    <w:left w:w="40" w:type="dxa"/>
                    <w:bottom w:w="40" w:type="dxa"/>
                    <w:right w:w="40" w:type="dxa"/>
                  </w:tcMar>
                </w:tcPr>
                <w:p w:rsidR="0088363A" w:rsidRPr="00367E87" w:rsidRDefault="0088363A" w:rsidP="0088363A">
                  <w:pPr>
                    <w:rPr>
                      <w:rFonts w:ascii="Arial Narrow" w:hAnsi="Arial Narrow"/>
                      <w:sz w:val="20"/>
                      <w:szCs w:val="20"/>
                    </w:rPr>
                  </w:pPr>
                </w:p>
              </w:tc>
              <w:tc>
                <w:tcPr>
                  <w:tcW w:w="263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rPr>
                      <w:rFonts w:ascii="Arial Narrow" w:hAnsi="Arial Narrow"/>
                      <w:sz w:val="20"/>
                      <w:szCs w:val="20"/>
                    </w:rPr>
                  </w:pPr>
                  <w:r w:rsidRPr="00367E87">
                    <w:rPr>
                      <w:rFonts w:ascii="Arial Narrow" w:eastAsia="Arial" w:hAnsi="Arial Narrow"/>
                      <w:color w:val="000000"/>
                      <w:sz w:val="20"/>
                      <w:szCs w:val="20"/>
                    </w:rPr>
                    <w:t>SOSHANGUVE CAMPUSES</w:t>
                  </w:r>
                </w:p>
              </w:tc>
              <w:tc>
                <w:tcPr>
                  <w:tcW w:w="160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14</w:t>
                  </w:r>
                </w:p>
              </w:tc>
              <w:tc>
                <w:tcPr>
                  <w:tcW w:w="116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4</w:t>
                  </w:r>
                </w:p>
              </w:tc>
              <w:tc>
                <w:tcPr>
                  <w:tcW w:w="167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28.6%</w:t>
                  </w:r>
                </w:p>
              </w:tc>
              <w:tc>
                <w:tcPr>
                  <w:tcW w:w="130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77.570</w:t>
                  </w:r>
                </w:p>
              </w:tc>
              <w:tc>
                <w:tcPr>
                  <w:tcW w:w="1325"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43.477</w:t>
                  </w:r>
                </w:p>
              </w:tc>
              <w:tc>
                <w:tcPr>
                  <w:tcW w:w="1491"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56.0%</w:t>
                  </w:r>
                </w:p>
              </w:tc>
            </w:tr>
            <w:tr w:rsidR="0088363A" w:rsidTr="00367E87">
              <w:trPr>
                <w:trHeight w:val="260"/>
              </w:trPr>
              <w:tc>
                <w:tcPr>
                  <w:tcW w:w="1406" w:type="dxa"/>
                  <w:vMerge/>
                  <w:tcBorders>
                    <w:left w:val="single" w:sz="8" w:space="0" w:color="000000"/>
                    <w:right w:val="single" w:sz="8" w:space="0" w:color="000000"/>
                  </w:tcBorders>
                  <w:tcMar>
                    <w:top w:w="40" w:type="dxa"/>
                    <w:left w:w="40" w:type="dxa"/>
                    <w:bottom w:w="40" w:type="dxa"/>
                    <w:right w:w="40" w:type="dxa"/>
                  </w:tcMar>
                </w:tcPr>
                <w:p w:rsidR="0088363A" w:rsidRPr="00367E87" w:rsidRDefault="0088363A" w:rsidP="0088363A">
                  <w:pPr>
                    <w:rPr>
                      <w:rFonts w:ascii="Arial Narrow" w:hAnsi="Arial Narrow"/>
                      <w:sz w:val="20"/>
                      <w:szCs w:val="20"/>
                    </w:rPr>
                  </w:pPr>
                </w:p>
              </w:tc>
              <w:tc>
                <w:tcPr>
                  <w:tcW w:w="263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rPr>
                      <w:rFonts w:ascii="Arial Narrow" w:hAnsi="Arial Narrow"/>
                      <w:sz w:val="20"/>
                      <w:szCs w:val="20"/>
                    </w:rPr>
                  </w:pPr>
                  <w:r w:rsidRPr="00367E87">
                    <w:rPr>
                      <w:rFonts w:ascii="Arial Narrow" w:eastAsia="Arial" w:hAnsi="Arial Narrow"/>
                      <w:color w:val="000000"/>
                      <w:sz w:val="20"/>
                      <w:szCs w:val="20"/>
                    </w:rPr>
                    <w:t xml:space="preserve">GA-RANKUWA CAMPUSES </w:t>
                  </w:r>
                </w:p>
              </w:tc>
              <w:tc>
                <w:tcPr>
                  <w:tcW w:w="160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0</w:t>
                  </w:r>
                </w:p>
              </w:tc>
              <w:tc>
                <w:tcPr>
                  <w:tcW w:w="116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2</w:t>
                  </w:r>
                </w:p>
              </w:tc>
              <w:tc>
                <w:tcPr>
                  <w:tcW w:w="167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0.0%</w:t>
                  </w:r>
                </w:p>
              </w:tc>
              <w:tc>
                <w:tcPr>
                  <w:tcW w:w="130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186.025</w:t>
                  </w:r>
                </w:p>
              </w:tc>
              <w:tc>
                <w:tcPr>
                  <w:tcW w:w="1325"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116.875</w:t>
                  </w:r>
                </w:p>
              </w:tc>
              <w:tc>
                <w:tcPr>
                  <w:tcW w:w="1491"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62.8%</w:t>
                  </w:r>
                </w:p>
              </w:tc>
            </w:tr>
            <w:tr w:rsidR="0088363A" w:rsidTr="00367E87">
              <w:trPr>
                <w:trHeight w:val="260"/>
              </w:trPr>
              <w:tc>
                <w:tcPr>
                  <w:tcW w:w="1406" w:type="dxa"/>
                  <w:vMerge/>
                  <w:tcBorders>
                    <w:left w:val="single" w:sz="8" w:space="0" w:color="000000"/>
                    <w:right w:val="single" w:sz="8" w:space="0" w:color="000000"/>
                  </w:tcBorders>
                  <w:tcMar>
                    <w:top w:w="40" w:type="dxa"/>
                    <w:left w:w="40" w:type="dxa"/>
                    <w:bottom w:w="40" w:type="dxa"/>
                    <w:right w:w="40" w:type="dxa"/>
                  </w:tcMar>
                </w:tcPr>
                <w:p w:rsidR="0088363A" w:rsidRPr="00367E87" w:rsidRDefault="0088363A" w:rsidP="0088363A">
                  <w:pPr>
                    <w:rPr>
                      <w:rFonts w:ascii="Arial Narrow" w:hAnsi="Arial Narrow"/>
                      <w:sz w:val="20"/>
                      <w:szCs w:val="20"/>
                    </w:rPr>
                  </w:pPr>
                </w:p>
              </w:tc>
              <w:tc>
                <w:tcPr>
                  <w:tcW w:w="263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rPr>
                      <w:rFonts w:ascii="Arial Narrow" w:hAnsi="Arial Narrow"/>
                      <w:sz w:val="20"/>
                      <w:szCs w:val="20"/>
                    </w:rPr>
                  </w:pPr>
                  <w:r w:rsidRPr="00367E87">
                    <w:rPr>
                      <w:rFonts w:ascii="Arial Narrow" w:eastAsia="Arial" w:hAnsi="Arial Narrow"/>
                      <w:color w:val="000000"/>
                      <w:sz w:val="20"/>
                      <w:szCs w:val="20"/>
                    </w:rPr>
                    <w:t>eMALAHLENI CAMPUS</w:t>
                  </w:r>
                </w:p>
              </w:tc>
              <w:tc>
                <w:tcPr>
                  <w:tcW w:w="160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0</w:t>
                  </w:r>
                </w:p>
              </w:tc>
              <w:tc>
                <w:tcPr>
                  <w:tcW w:w="116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0</w:t>
                  </w:r>
                </w:p>
              </w:tc>
              <w:tc>
                <w:tcPr>
                  <w:tcW w:w="167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0.0%</w:t>
                  </w:r>
                </w:p>
              </w:tc>
              <w:tc>
                <w:tcPr>
                  <w:tcW w:w="130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73.429</w:t>
                  </w:r>
                </w:p>
              </w:tc>
              <w:tc>
                <w:tcPr>
                  <w:tcW w:w="1325"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43.545</w:t>
                  </w:r>
                </w:p>
              </w:tc>
              <w:tc>
                <w:tcPr>
                  <w:tcW w:w="1491"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59.3%</w:t>
                  </w:r>
                </w:p>
              </w:tc>
            </w:tr>
            <w:tr w:rsidR="0088363A" w:rsidTr="00367E87">
              <w:trPr>
                <w:trHeight w:val="260"/>
              </w:trPr>
              <w:tc>
                <w:tcPr>
                  <w:tcW w:w="1406" w:type="dxa"/>
                  <w:vMerge/>
                  <w:tcBorders>
                    <w:left w:val="single" w:sz="8" w:space="0" w:color="000000"/>
                    <w:right w:val="single" w:sz="8" w:space="0" w:color="000000"/>
                  </w:tcBorders>
                  <w:tcMar>
                    <w:top w:w="40" w:type="dxa"/>
                    <w:left w:w="40" w:type="dxa"/>
                    <w:bottom w:w="40" w:type="dxa"/>
                    <w:right w:w="40" w:type="dxa"/>
                  </w:tcMar>
                </w:tcPr>
                <w:p w:rsidR="0088363A" w:rsidRPr="00367E87" w:rsidRDefault="0088363A" w:rsidP="0088363A">
                  <w:pPr>
                    <w:rPr>
                      <w:rFonts w:ascii="Arial Narrow" w:hAnsi="Arial Narrow"/>
                      <w:sz w:val="20"/>
                      <w:szCs w:val="20"/>
                    </w:rPr>
                  </w:pPr>
                </w:p>
              </w:tc>
              <w:tc>
                <w:tcPr>
                  <w:tcW w:w="263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rPr>
                      <w:rFonts w:ascii="Arial Narrow" w:hAnsi="Arial Narrow"/>
                      <w:sz w:val="20"/>
                      <w:szCs w:val="20"/>
                    </w:rPr>
                  </w:pPr>
                  <w:r w:rsidRPr="00367E87">
                    <w:rPr>
                      <w:rFonts w:ascii="Arial Narrow" w:eastAsia="Arial" w:hAnsi="Arial Narrow"/>
                      <w:color w:val="000000"/>
                      <w:sz w:val="20"/>
                      <w:szCs w:val="20"/>
                    </w:rPr>
                    <w:t>NELSPRUIT CAMPUS</w:t>
                  </w:r>
                </w:p>
              </w:tc>
              <w:tc>
                <w:tcPr>
                  <w:tcW w:w="160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0</w:t>
                  </w:r>
                </w:p>
              </w:tc>
              <w:tc>
                <w:tcPr>
                  <w:tcW w:w="116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0</w:t>
                  </w:r>
                </w:p>
              </w:tc>
              <w:tc>
                <w:tcPr>
                  <w:tcW w:w="167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0.0%</w:t>
                  </w:r>
                </w:p>
              </w:tc>
              <w:tc>
                <w:tcPr>
                  <w:tcW w:w="130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43.768</w:t>
                  </w:r>
                </w:p>
              </w:tc>
              <w:tc>
                <w:tcPr>
                  <w:tcW w:w="1325"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30.604</w:t>
                  </w:r>
                </w:p>
              </w:tc>
              <w:tc>
                <w:tcPr>
                  <w:tcW w:w="1491"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69.9%</w:t>
                  </w:r>
                </w:p>
              </w:tc>
            </w:tr>
            <w:tr w:rsidR="0088363A" w:rsidTr="00367E87">
              <w:trPr>
                <w:trHeight w:val="260"/>
              </w:trPr>
              <w:tc>
                <w:tcPr>
                  <w:tcW w:w="1406" w:type="dxa"/>
                  <w:vMerge/>
                  <w:tcBorders>
                    <w:left w:val="single" w:sz="8" w:space="0" w:color="000000"/>
                    <w:right w:val="single" w:sz="8" w:space="0" w:color="000000"/>
                  </w:tcBorders>
                  <w:tcMar>
                    <w:top w:w="40" w:type="dxa"/>
                    <w:left w:w="40" w:type="dxa"/>
                    <w:bottom w:w="40" w:type="dxa"/>
                    <w:right w:w="40" w:type="dxa"/>
                  </w:tcMar>
                </w:tcPr>
                <w:p w:rsidR="0088363A" w:rsidRPr="00367E87" w:rsidRDefault="0088363A" w:rsidP="0088363A">
                  <w:pPr>
                    <w:rPr>
                      <w:rFonts w:ascii="Arial Narrow" w:hAnsi="Arial Narrow"/>
                      <w:sz w:val="20"/>
                      <w:szCs w:val="20"/>
                    </w:rPr>
                  </w:pPr>
                </w:p>
              </w:tc>
              <w:tc>
                <w:tcPr>
                  <w:tcW w:w="263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rPr>
                      <w:rFonts w:ascii="Arial Narrow" w:hAnsi="Arial Narrow"/>
                      <w:sz w:val="20"/>
                      <w:szCs w:val="20"/>
                    </w:rPr>
                  </w:pPr>
                  <w:r w:rsidRPr="00367E87">
                    <w:rPr>
                      <w:rFonts w:ascii="Arial Narrow" w:eastAsia="Arial" w:hAnsi="Arial Narrow"/>
                      <w:color w:val="000000"/>
                      <w:sz w:val="20"/>
                      <w:szCs w:val="20"/>
                    </w:rPr>
                    <w:t>POLOKWANE CAMPUS</w:t>
                  </w:r>
                </w:p>
              </w:tc>
              <w:tc>
                <w:tcPr>
                  <w:tcW w:w="160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0</w:t>
                  </w:r>
                </w:p>
              </w:tc>
              <w:tc>
                <w:tcPr>
                  <w:tcW w:w="116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0</w:t>
                  </w:r>
                </w:p>
              </w:tc>
              <w:tc>
                <w:tcPr>
                  <w:tcW w:w="167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0.0%</w:t>
                  </w:r>
                </w:p>
              </w:tc>
              <w:tc>
                <w:tcPr>
                  <w:tcW w:w="130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16.900</w:t>
                  </w:r>
                </w:p>
              </w:tc>
              <w:tc>
                <w:tcPr>
                  <w:tcW w:w="1325"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10.100</w:t>
                  </w:r>
                </w:p>
              </w:tc>
              <w:tc>
                <w:tcPr>
                  <w:tcW w:w="1491"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color w:val="000000"/>
                      <w:sz w:val="20"/>
                      <w:szCs w:val="20"/>
                    </w:rPr>
                    <w:t>59.8%</w:t>
                  </w:r>
                </w:p>
              </w:tc>
            </w:tr>
            <w:tr w:rsidR="0088363A" w:rsidTr="00367E87">
              <w:trPr>
                <w:trHeight w:val="260"/>
              </w:trPr>
              <w:tc>
                <w:tcPr>
                  <w:tcW w:w="1406" w:type="dxa"/>
                  <w:vMerge/>
                  <w:tcBorders>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rPr>
                      <w:rFonts w:ascii="Arial Narrow" w:hAnsi="Arial Narrow"/>
                      <w:sz w:val="20"/>
                      <w:szCs w:val="20"/>
                    </w:rPr>
                  </w:pPr>
                </w:p>
              </w:tc>
              <w:tc>
                <w:tcPr>
                  <w:tcW w:w="263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rPr>
                      <w:rFonts w:ascii="Arial Narrow" w:hAnsi="Arial Narrow"/>
                      <w:sz w:val="20"/>
                      <w:szCs w:val="20"/>
                    </w:rPr>
                  </w:pPr>
                  <w:r w:rsidRPr="00367E87">
                    <w:rPr>
                      <w:rFonts w:ascii="Arial Narrow" w:eastAsia="Arial" w:hAnsi="Arial Narrow"/>
                      <w:b/>
                      <w:color w:val="000000"/>
                      <w:sz w:val="20"/>
                      <w:szCs w:val="20"/>
                    </w:rPr>
                    <w:t>Total</w:t>
                  </w:r>
                </w:p>
              </w:tc>
              <w:tc>
                <w:tcPr>
                  <w:tcW w:w="160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b/>
                      <w:color w:val="000000"/>
                      <w:sz w:val="20"/>
                      <w:szCs w:val="20"/>
                    </w:rPr>
                    <w:t>6769</w:t>
                  </w:r>
                </w:p>
              </w:tc>
              <w:tc>
                <w:tcPr>
                  <w:tcW w:w="116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b/>
                      <w:color w:val="000000"/>
                      <w:sz w:val="20"/>
                      <w:szCs w:val="20"/>
                    </w:rPr>
                    <w:t>1,647</w:t>
                  </w:r>
                </w:p>
              </w:tc>
              <w:tc>
                <w:tcPr>
                  <w:tcW w:w="167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b/>
                      <w:color w:val="000000"/>
                      <w:sz w:val="20"/>
                      <w:szCs w:val="20"/>
                    </w:rPr>
                    <w:t>24.3%</w:t>
                  </w:r>
                </w:p>
              </w:tc>
              <w:tc>
                <w:tcPr>
                  <w:tcW w:w="130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b/>
                      <w:color w:val="000000"/>
                      <w:sz w:val="20"/>
                      <w:szCs w:val="20"/>
                    </w:rPr>
                    <w:t>5,190.714</w:t>
                  </w:r>
                </w:p>
              </w:tc>
              <w:tc>
                <w:tcPr>
                  <w:tcW w:w="1325"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b/>
                      <w:color w:val="000000"/>
                      <w:sz w:val="20"/>
                      <w:szCs w:val="20"/>
                    </w:rPr>
                    <w:t>3,884.375</w:t>
                  </w:r>
                </w:p>
              </w:tc>
              <w:tc>
                <w:tcPr>
                  <w:tcW w:w="1491"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367E87" w:rsidRDefault="0088363A" w:rsidP="0088363A">
                  <w:pPr>
                    <w:jc w:val="right"/>
                    <w:rPr>
                      <w:rFonts w:ascii="Arial Narrow" w:hAnsi="Arial Narrow"/>
                      <w:sz w:val="20"/>
                      <w:szCs w:val="20"/>
                    </w:rPr>
                  </w:pPr>
                  <w:r w:rsidRPr="00367E87">
                    <w:rPr>
                      <w:rFonts w:ascii="Arial Narrow" w:eastAsia="Arial" w:hAnsi="Arial Narrow"/>
                      <w:b/>
                      <w:color w:val="000000"/>
                      <w:sz w:val="20"/>
                      <w:szCs w:val="20"/>
                    </w:rPr>
                    <w:t>74.8%</w:t>
                  </w:r>
                </w:p>
              </w:tc>
            </w:tr>
          </w:tbl>
          <w:p w:rsidR="0088363A" w:rsidRDefault="0088363A" w:rsidP="0088363A"/>
        </w:tc>
      </w:tr>
      <w:tr w:rsidR="0088363A" w:rsidTr="001924A8">
        <w:trPr>
          <w:gridAfter w:val="2"/>
          <w:wAfter w:w="2019" w:type="dxa"/>
          <w:trHeight w:val="524"/>
        </w:trPr>
        <w:tc>
          <w:tcPr>
            <w:tcW w:w="6" w:type="dxa"/>
          </w:tcPr>
          <w:p w:rsidR="0088363A" w:rsidRDefault="0088363A" w:rsidP="0088363A">
            <w:pPr>
              <w:pStyle w:val="EmptyLayoutCell"/>
            </w:pPr>
          </w:p>
        </w:tc>
        <w:tc>
          <w:tcPr>
            <w:tcW w:w="16" w:type="dxa"/>
          </w:tcPr>
          <w:p w:rsidR="0088363A" w:rsidRDefault="0088363A" w:rsidP="0088363A">
            <w:pPr>
              <w:pStyle w:val="EmptyLayoutCell"/>
            </w:pPr>
          </w:p>
        </w:tc>
        <w:tc>
          <w:tcPr>
            <w:tcW w:w="6" w:type="dxa"/>
          </w:tcPr>
          <w:p w:rsidR="0088363A" w:rsidRDefault="0088363A" w:rsidP="0088363A">
            <w:pPr>
              <w:pStyle w:val="EmptyLayoutCell"/>
            </w:pPr>
          </w:p>
        </w:tc>
        <w:tc>
          <w:tcPr>
            <w:tcW w:w="5277" w:type="dxa"/>
          </w:tcPr>
          <w:p w:rsidR="0088363A" w:rsidRDefault="001924A8" w:rsidP="0088363A">
            <w:pPr>
              <w:pStyle w:val="EmptyLayoutCell"/>
            </w:pPr>
            <w:r>
              <w:br/>
            </w:r>
          </w:p>
          <w:p w:rsidR="001924A8" w:rsidRDefault="001924A8" w:rsidP="0088363A">
            <w:pPr>
              <w:pStyle w:val="EmptyLayoutCell"/>
            </w:pPr>
          </w:p>
          <w:p w:rsidR="001924A8" w:rsidRDefault="001924A8" w:rsidP="0088363A">
            <w:pPr>
              <w:pStyle w:val="EmptyLayoutCell"/>
            </w:pPr>
          </w:p>
          <w:p w:rsidR="001924A8" w:rsidRDefault="001924A8" w:rsidP="0088363A">
            <w:pPr>
              <w:pStyle w:val="EmptyLayoutCell"/>
            </w:pPr>
          </w:p>
        </w:tc>
        <w:tc>
          <w:tcPr>
            <w:tcW w:w="1040" w:type="dxa"/>
          </w:tcPr>
          <w:p w:rsidR="0088363A" w:rsidRDefault="0088363A" w:rsidP="0088363A">
            <w:pPr>
              <w:pStyle w:val="EmptyLayoutCell"/>
            </w:pPr>
          </w:p>
        </w:tc>
        <w:tc>
          <w:tcPr>
            <w:tcW w:w="1082" w:type="dxa"/>
          </w:tcPr>
          <w:p w:rsidR="0088363A" w:rsidRDefault="0088363A" w:rsidP="0088363A">
            <w:pPr>
              <w:pStyle w:val="EmptyLayoutCell"/>
            </w:pPr>
          </w:p>
        </w:tc>
        <w:tc>
          <w:tcPr>
            <w:tcW w:w="3189" w:type="dxa"/>
          </w:tcPr>
          <w:p w:rsidR="0088363A" w:rsidRDefault="0088363A" w:rsidP="0088363A">
            <w:pPr>
              <w:pStyle w:val="EmptyLayoutCell"/>
            </w:pPr>
          </w:p>
        </w:tc>
      </w:tr>
    </w:tbl>
    <w:p w:rsidR="008B6791" w:rsidRDefault="001924A8" w:rsidP="001924A8">
      <w:pPr>
        <w:tabs>
          <w:tab w:val="left" w:pos="567"/>
        </w:tabs>
        <w:spacing w:after="0" w:line="240" w:lineRule="auto"/>
        <w:ind w:left="567" w:hanging="567"/>
        <w:rPr>
          <w:rFonts w:ascii="Arial" w:hAnsi="Arial" w:cs="Arial"/>
          <w:color w:val="000000" w:themeColor="text1"/>
          <w:sz w:val="24"/>
          <w:szCs w:val="24"/>
        </w:rPr>
      </w:pPr>
      <w:r w:rsidRPr="005D6A81">
        <w:rPr>
          <w:rFonts w:ascii="Arial" w:hAnsi="Arial" w:cs="Arial"/>
          <w:color w:val="000000" w:themeColor="text1"/>
          <w:sz w:val="24"/>
          <w:szCs w:val="24"/>
        </w:rPr>
        <w:t>The Faculty has seen very positive growth with regards to its student success rate over the last couple of years. Student</w:t>
      </w:r>
      <w:r w:rsidR="008B6791">
        <w:rPr>
          <w:rFonts w:ascii="Arial" w:hAnsi="Arial" w:cs="Arial"/>
          <w:color w:val="000000" w:themeColor="text1"/>
          <w:sz w:val="24"/>
          <w:szCs w:val="24"/>
        </w:rPr>
        <w:t xml:space="preserve"> </w:t>
      </w:r>
    </w:p>
    <w:p w:rsidR="001924A8" w:rsidRDefault="001924A8" w:rsidP="001924A8">
      <w:pPr>
        <w:tabs>
          <w:tab w:val="left" w:pos="567"/>
        </w:tabs>
        <w:spacing w:after="0" w:line="240" w:lineRule="auto"/>
        <w:ind w:left="567" w:hanging="567"/>
        <w:rPr>
          <w:rFonts w:ascii="Arial" w:hAnsi="Arial" w:cs="Arial"/>
          <w:color w:val="000000" w:themeColor="text1"/>
          <w:sz w:val="24"/>
          <w:szCs w:val="24"/>
        </w:rPr>
      </w:pPr>
      <w:r w:rsidRPr="005D6A81">
        <w:rPr>
          <w:rFonts w:ascii="Arial" w:hAnsi="Arial" w:cs="Arial"/>
          <w:color w:val="000000" w:themeColor="text1"/>
          <w:sz w:val="24"/>
          <w:szCs w:val="24"/>
        </w:rPr>
        <w:t>success rate for undergraduate studies were maintained at 74.8% in 2012. The Faculty is now starting to see the results</w:t>
      </w:r>
    </w:p>
    <w:p w:rsidR="008B6791" w:rsidRDefault="001924A8" w:rsidP="008B6791">
      <w:pPr>
        <w:tabs>
          <w:tab w:val="left" w:pos="567"/>
        </w:tabs>
        <w:spacing w:after="0" w:line="240" w:lineRule="auto"/>
        <w:ind w:left="567" w:hanging="567"/>
        <w:rPr>
          <w:rFonts w:ascii="Arial" w:hAnsi="Arial" w:cs="Arial"/>
          <w:color w:val="000000" w:themeColor="text1"/>
          <w:sz w:val="24"/>
          <w:szCs w:val="24"/>
        </w:rPr>
      </w:pPr>
      <w:r w:rsidRPr="005D6A81">
        <w:rPr>
          <w:rFonts w:ascii="Arial" w:hAnsi="Arial" w:cs="Arial"/>
          <w:color w:val="000000" w:themeColor="text1"/>
          <w:sz w:val="24"/>
          <w:szCs w:val="24"/>
        </w:rPr>
        <w:t>from its improvement plans being implemented. In line with the student success rate the graduation rate of the Faculty</w:t>
      </w:r>
    </w:p>
    <w:p w:rsidR="00267165" w:rsidRDefault="001924A8" w:rsidP="008B6791">
      <w:pPr>
        <w:tabs>
          <w:tab w:val="left" w:pos="567"/>
        </w:tabs>
        <w:spacing w:after="0" w:line="240" w:lineRule="auto"/>
        <w:ind w:left="567" w:hanging="567"/>
        <w:rPr>
          <w:rFonts w:ascii="Arial" w:hAnsi="Arial" w:cs="Arial"/>
          <w:b/>
          <w:sz w:val="24"/>
          <w:szCs w:val="24"/>
        </w:rPr>
      </w:pPr>
      <w:r w:rsidRPr="005D6A81">
        <w:rPr>
          <w:rFonts w:ascii="Arial" w:hAnsi="Arial" w:cs="Arial"/>
          <w:color w:val="000000" w:themeColor="text1"/>
          <w:sz w:val="24"/>
          <w:szCs w:val="24"/>
        </w:rPr>
        <w:t>also remained stable at 24.3% compared to 24.6% in 2012</w:t>
      </w:r>
    </w:p>
    <w:p w:rsidR="0088363A" w:rsidRDefault="0088363A" w:rsidP="002438C5">
      <w:pPr>
        <w:spacing w:after="0" w:line="240" w:lineRule="auto"/>
        <w:ind w:left="1134" w:hanging="567"/>
        <w:rPr>
          <w:rFonts w:ascii="Arial" w:hAnsi="Arial" w:cs="Arial"/>
          <w:b/>
          <w:sz w:val="24"/>
          <w:szCs w:val="24"/>
        </w:rPr>
      </w:pPr>
    </w:p>
    <w:p w:rsidR="0088363A" w:rsidRDefault="002438C5" w:rsidP="002438C5">
      <w:pPr>
        <w:spacing w:after="0" w:line="240" w:lineRule="auto"/>
        <w:ind w:left="1134" w:hanging="567"/>
        <w:rPr>
          <w:rFonts w:ascii="Arial" w:hAnsi="Arial" w:cs="Arial"/>
          <w:b/>
          <w:sz w:val="24"/>
          <w:szCs w:val="24"/>
        </w:rPr>
      </w:pPr>
      <w:r w:rsidRPr="00F34231">
        <w:rPr>
          <w:rFonts w:ascii="Arial" w:hAnsi="Arial" w:cs="Arial"/>
          <w:b/>
          <w:sz w:val="24"/>
          <w:szCs w:val="24"/>
        </w:rPr>
        <w:t>1.2</w:t>
      </w:r>
      <w:r w:rsidRPr="00F34231">
        <w:rPr>
          <w:rFonts w:ascii="Arial" w:hAnsi="Arial" w:cs="Arial"/>
          <w:b/>
          <w:sz w:val="24"/>
          <w:szCs w:val="24"/>
        </w:rPr>
        <w:tab/>
      </w:r>
      <w:r w:rsidR="000C68EF" w:rsidRPr="00F34231">
        <w:rPr>
          <w:rFonts w:ascii="Arial" w:hAnsi="Arial" w:cs="Arial"/>
          <w:b/>
          <w:sz w:val="24"/>
          <w:szCs w:val="24"/>
        </w:rPr>
        <w:t xml:space="preserve">Student </w:t>
      </w:r>
      <w:r w:rsidR="00F47818" w:rsidRPr="00F34231">
        <w:rPr>
          <w:rFonts w:ascii="Arial" w:hAnsi="Arial" w:cs="Arial"/>
          <w:b/>
          <w:sz w:val="24"/>
          <w:szCs w:val="24"/>
        </w:rPr>
        <w:t>headcount</w:t>
      </w:r>
      <w:r w:rsidR="000C68EF" w:rsidRPr="00F34231">
        <w:rPr>
          <w:rFonts w:ascii="Arial" w:hAnsi="Arial" w:cs="Arial"/>
          <w:b/>
          <w:sz w:val="24"/>
          <w:szCs w:val="24"/>
        </w:rPr>
        <w:t xml:space="preserve"> by mode of instruction (contact/distance)</w:t>
      </w:r>
    </w:p>
    <w:tbl>
      <w:tblPr>
        <w:tblW w:w="0" w:type="auto"/>
        <w:tblCellMar>
          <w:left w:w="0" w:type="dxa"/>
          <w:right w:w="0" w:type="dxa"/>
        </w:tblCellMar>
        <w:tblLook w:val="0000" w:firstRow="0" w:lastRow="0" w:firstColumn="0" w:lastColumn="0" w:noHBand="0" w:noVBand="0"/>
      </w:tblPr>
      <w:tblGrid>
        <w:gridCol w:w="6345"/>
      </w:tblGrid>
      <w:tr w:rsidR="0088363A" w:rsidTr="0088363A">
        <w:tc>
          <w:tcPr>
            <w:tcW w:w="6345" w:type="dxa"/>
          </w:tcPr>
          <w:tbl>
            <w:tblPr>
              <w:tblW w:w="0" w:type="auto"/>
              <w:tblCellMar>
                <w:left w:w="0" w:type="dxa"/>
                <w:right w:w="0" w:type="dxa"/>
              </w:tblCellMar>
              <w:tblLook w:val="0000" w:firstRow="0" w:lastRow="0" w:firstColumn="0" w:lastColumn="0" w:noHBand="0" w:noVBand="0"/>
            </w:tblPr>
            <w:tblGrid>
              <w:gridCol w:w="1093"/>
              <w:gridCol w:w="2637"/>
              <w:gridCol w:w="2603"/>
            </w:tblGrid>
            <w:tr w:rsidR="0088363A" w:rsidTr="0088363A">
              <w:trPr>
                <w:trHeight w:val="230"/>
              </w:trPr>
              <w:tc>
                <w:tcPr>
                  <w:tcW w:w="6333" w:type="dxa"/>
                  <w:gridSpan w:val="3"/>
                  <w:tcMar>
                    <w:top w:w="40" w:type="dxa"/>
                    <w:left w:w="40" w:type="dxa"/>
                    <w:bottom w:w="40" w:type="dxa"/>
                    <w:right w:w="40" w:type="dxa"/>
                  </w:tcMar>
                  <w:vAlign w:val="center"/>
                </w:tcPr>
                <w:p w:rsidR="0088363A" w:rsidRDefault="0088363A" w:rsidP="0088363A"/>
              </w:tc>
            </w:tr>
            <w:tr w:rsidR="0088363A" w:rsidTr="0088363A">
              <w:trPr>
                <w:trHeight w:val="260"/>
              </w:trPr>
              <w:tc>
                <w:tcPr>
                  <w:tcW w:w="1093"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center"/>
                </w:tcPr>
                <w:p w:rsidR="0088363A" w:rsidRDefault="0088363A" w:rsidP="0088363A">
                  <w:pPr>
                    <w:jc w:val="center"/>
                  </w:pPr>
                  <w:r>
                    <w:rPr>
                      <w:rFonts w:ascii="Arial" w:eastAsia="Arial" w:hAnsi="Arial"/>
                      <w:b/>
                      <w:color w:val="000000"/>
                    </w:rPr>
                    <w:t>Year</w:t>
                  </w:r>
                </w:p>
              </w:tc>
              <w:tc>
                <w:tcPr>
                  <w:tcW w:w="2637"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center"/>
                </w:tcPr>
                <w:p w:rsidR="0088363A" w:rsidRDefault="0088363A" w:rsidP="0088363A">
                  <w:pPr>
                    <w:jc w:val="center"/>
                  </w:pPr>
                  <w:r>
                    <w:rPr>
                      <w:rFonts w:ascii="Arial" w:eastAsia="Arial" w:hAnsi="Arial"/>
                      <w:b/>
                      <w:color w:val="000000"/>
                    </w:rPr>
                    <w:t>Contact mode</w:t>
                  </w:r>
                </w:p>
              </w:tc>
              <w:tc>
                <w:tcPr>
                  <w:tcW w:w="2603"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center"/>
                </w:tcPr>
                <w:p w:rsidR="0088363A" w:rsidRDefault="0088363A" w:rsidP="0088363A">
                  <w:pPr>
                    <w:jc w:val="center"/>
                  </w:pPr>
                  <w:r>
                    <w:rPr>
                      <w:rFonts w:ascii="Arial" w:eastAsia="Arial" w:hAnsi="Arial"/>
                      <w:b/>
                      <w:color w:val="000000"/>
                    </w:rPr>
                    <w:t>Total</w:t>
                  </w:r>
                </w:p>
              </w:tc>
            </w:tr>
            <w:tr w:rsidR="0088363A" w:rsidTr="0088363A">
              <w:trPr>
                <w:trHeight w:val="260"/>
              </w:trPr>
              <w:tc>
                <w:tcPr>
                  <w:tcW w:w="109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tcPr>
                <w:p w:rsidR="0088363A" w:rsidRDefault="0088363A" w:rsidP="0088363A">
                  <w:pPr>
                    <w:jc w:val="center"/>
                  </w:pPr>
                  <w:r>
                    <w:rPr>
                      <w:rFonts w:ascii="Arial" w:eastAsia="Arial" w:hAnsi="Arial"/>
                      <w:color w:val="000000"/>
                    </w:rPr>
                    <w:t>2008</w:t>
                  </w:r>
                </w:p>
              </w:tc>
              <w:tc>
                <w:tcPr>
                  <w:tcW w:w="263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tcPr>
                <w:p w:rsidR="0088363A" w:rsidRDefault="0088363A" w:rsidP="0088363A">
                  <w:pPr>
                    <w:jc w:val="center"/>
                  </w:pPr>
                  <w:r>
                    <w:rPr>
                      <w:rFonts w:ascii="Arial" w:eastAsia="Arial" w:hAnsi="Arial"/>
                      <w:color w:val="000000"/>
                    </w:rPr>
                    <w:t>6,418</w:t>
                  </w:r>
                </w:p>
              </w:tc>
              <w:tc>
                <w:tcPr>
                  <w:tcW w:w="260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tcPr>
                <w:p w:rsidR="0088363A" w:rsidRDefault="0088363A" w:rsidP="0088363A">
                  <w:pPr>
                    <w:jc w:val="center"/>
                  </w:pPr>
                  <w:r>
                    <w:rPr>
                      <w:rFonts w:ascii="Arial" w:eastAsia="Arial" w:hAnsi="Arial"/>
                      <w:color w:val="000000"/>
                    </w:rPr>
                    <w:t>6,418</w:t>
                  </w:r>
                </w:p>
              </w:tc>
            </w:tr>
            <w:tr w:rsidR="0088363A" w:rsidTr="0088363A">
              <w:trPr>
                <w:trHeight w:val="260"/>
              </w:trPr>
              <w:tc>
                <w:tcPr>
                  <w:tcW w:w="109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tcPr>
                <w:p w:rsidR="0088363A" w:rsidRDefault="0088363A" w:rsidP="0088363A">
                  <w:pPr>
                    <w:jc w:val="center"/>
                  </w:pPr>
                  <w:r>
                    <w:rPr>
                      <w:rFonts w:ascii="Arial" w:eastAsia="Arial" w:hAnsi="Arial"/>
                      <w:color w:val="000000"/>
                    </w:rPr>
                    <w:t>2009</w:t>
                  </w:r>
                </w:p>
              </w:tc>
              <w:tc>
                <w:tcPr>
                  <w:tcW w:w="263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tcPr>
                <w:p w:rsidR="0088363A" w:rsidRDefault="0088363A" w:rsidP="0088363A">
                  <w:pPr>
                    <w:jc w:val="center"/>
                  </w:pPr>
                  <w:r>
                    <w:rPr>
                      <w:rFonts w:ascii="Arial" w:eastAsia="Arial" w:hAnsi="Arial"/>
                      <w:color w:val="000000"/>
                    </w:rPr>
                    <w:t>6,611</w:t>
                  </w:r>
                </w:p>
              </w:tc>
              <w:tc>
                <w:tcPr>
                  <w:tcW w:w="260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tcPr>
                <w:p w:rsidR="0088363A" w:rsidRDefault="0088363A" w:rsidP="0088363A">
                  <w:pPr>
                    <w:jc w:val="center"/>
                  </w:pPr>
                  <w:r>
                    <w:rPr>
                      <w:rFonts w:ascii="Arial" w:eastAsia="Arial" w:hAnsi="Arial"/>
                      <w:color w:val="000000"/>
                    </w:rPr>
                    <w:t>6,611</w:t>
                  </w:r>
                </w:p>
              </w:tc>
            </w:tr>
            <w:tr w:rsidR="0088363A" w:rsidTr="0088363A">
              <w:trPr>
                <w:trHeight w:val="260"/>
              </w:trPr>
              <w:tc>
                <w:tcPr>
                  <w:tcW w:w="109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tcPr>
                <w:p w:rsidR="0088363A" w:rsidRDefault="0088363A" w:rsidP="0088363A">
                  <w:pPr>
                    <w:jc w:val="center"/>
                  </w:pPr>
                  <w:r>
                    <w:rPr>
                      <w:rFonts w:ascii="Arial" w:eastAsia="Arial" w:hAnsi="Arial"/>
                      <w:color w:val="000000"/>
                    </w:rPr>
                    <w:t>2010</w:t>
                  </w:r>
                </w:p>
              </w:tc>
              <w:tc>
                <w:tcPr>
                  <w:tcW w:w="263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tcPr>
                <w:p w:rsidR="0088363A" w:rsidRDefault="0088363A" w:rsidP="0088363A">
                  <w:pPr>
                    <w:jc w:val="center"/>
                  </w:pPr>
                  <w:r>
                    <w:rPr>
                      <w:rFonts w:ascii="Arial" w:eastAsia="Arial" w:hAnsi="Arial"/>
                      <w:color w:val="000000"/>
                    </w:rPr>
                    <w:t>6,622</w:t>
                  </w:r>
                </w:p>
              </w:tc>
              <w:tc>
                <w:tcPr>
                  <w:tcW w:w="260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tcPr>
                <w:p w:rsidR="0088363A" w:rsidRDefault="0088363A" w:rsidP="0088363A">
                  <w:pPr>
                    <w:jc w:val="center"/>
                  </w:pPr>
                  <w:r>
                    <w:rPr>
                      <w:rFonts w:ascii="Arial" w:eastAsia="Arial" w:hAnsi="Arial"/>
                      <w:color w:val="000000"/>
                    </w:rPr>
                    <w:t>6,622</w:t>
                  </w:r>
                </w:p>
              </w:tc>
            </w:tr>
            <w:tr w:rsidR="0088363A" w:rsidTr="0088363A">
              <w:trPr>
                <w:trHeight w:val="260"/>
              </w:trPr>
              <w:tc>
                <w:tcPr>
                  <w:tcW w:w="109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tcPr>
                <w:p w:rsidR="0088363A" w:rsidRDefault="0088363A" w:rsidP="0088363A">
                  <w:pPr>
                    <w:jc w:val="center"/>
                  </w:pPr>
                  <w:r>
                    <w:rPr>
                      <w:rFonts w:ascii="Arial" w:eastAsia="Arial" w:hAnsi="Arial"/>
                      <w:color w:val="000000"/>
                    </w:rPr>
                    <w:t>2011</w:t>
                  </w:r>
                </w:p>
              </w:tc>
              <w:tc>
                <w:tcPr>
                  <w:tcW w:w="263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tcPr>
                <w:p w:rsidR="0088363A" w:rsidRDefault="0088363A" w:rsidP="0088363A">
                  <w:pPr>
                    <w:jc w:val="center"/>
                  </w:pPr>
                  <w:r>
                    <w:rPr>
                      <w:rFonts w:ascii="Arial" w:eastAsia="Arial" w:hAnsi="Arial"/>
                      <w:color w:val="000000"/>
                    </w:rPr>
                    <w:t>6,617</w:t>
                  </w:r>
                </w:p>
              </w:tc>
              <w:tc>
                <w:tcPr>
                  <w:tcW w:w="260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tcPr>
                <w:p w:rsidR="0088363A" w:rsidRDefault="0088363A" w:rsidP="0088363A">
                  <w:pPr>
                    <w:jc w:val="center"/>
                  </w:pPr>
                  <w:r>
                    <w:rPr>
                      <w:rFonts w:ascii="Arial" w:eastAsia="Arial" w:hAnsi="Arial"/>
                      <w:color w:val="000000"/>
                    </w:rPr>
                    <w:t>6,617</w:t>
                  </w:r>
                </w:p>
              </w:tc>
            </w:tr>
            <w:tr w:rsidR="0088363A" w:rsidTr="0088363A">
              <w:trPr>
                <w:trHeight w:val="260"/>
              </w:trPr>
              <w:tc>
                <w:tcPr>
                  <w:tcW w:w="109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tcPr>
                <w:p w:rsidR="0088363A" w:rsidRDefault="0088363A" w:rsidP="0088363A">
                  <w:pPr>
                    <w:jc w:val="center"/>
                  </w:pPr>
                  <w:r>
                    <w:rPr>
                      <w:rFonts w:ascii="Arial" w:eastAsia="Arial" w:hAnsi="Arial"/>
                      <w:color w:val="000000"/>
                    </w:rPr>
                    <w:t>2012</w:t>
                  </w:r>
                </w:p>
              </w:tc>
              <w:tc>
                <w:tcPr>
                  <w:tcW w:w="263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tcPr>
                <w:p w:rsidR="0088363A" w:rsidRDefault="0088363A" w:rsidP="0088363A">
                  <w:pPr>
                    <w:jc w:val="center"/>
                  </w:pPr>
                  <w:r>
                    <w:rPr>
                      <w:rFonts w:ascii="Arial" w:eastAsia="Arial" w:hAnsi="Arial"/>
                      <w:color w:val="000000"/>
                    </w:rPr>
                    <w:t>6,769</w:t>
                  </w:r>
                </w:p>
              </w:tc>
              <w:tc>
                <w:tcPr>
                  <w:tcW w:w="260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tcPr>
                <w:p w:rsidR="0088363A" w:rsidRDefault="0088363A" w:rsidP="0088363A">
                  <w:pPr>
                    <w:jc w:val="center"/>
                  </w:pPr>
                  <w:r>
                    <w:rPr>
                      <w:rFonts w:ascii="Arial" w:eastAsia="Arial" w:hAnsi="Arial"/>
                      <w:color w:val="000000"/>
                    </w:rPr>
                    <w:t>6,769</w:t>
                  </w:r>
                </w:p>
              </w:tc>
            </w:tr>
          </w:tbl>
          <w:p w:rsidR="0088363A" w:rsidRDefault="0088363A" w:rsidP="0088363A"/>
        </w:tc>
      </w:tr>
    </w:tbl>
    <w:p w:rsidR="00AD0017" w:rsidRDefault="00AD0017" w:rsidP="000E700E">
      <w:pPr>
        <w:pStyle w:val="ListParagraph"/>
        <w:spacing w:after="0" w:line="240" w:lineRule="auto"/>
        <w:rPr>
          <w:rFonts w:ascii="Arial" w:hAnsi="Arial" w:cs="Arial"/>
          <w:sz w:val="24"/>
          <w:szCs w:val="24"/>
        </w:rPr>
      </w:pPr>
    </w:p>
    <w:p w:rsidR="00AD0017" w:rsidRDefault="001924A8" w:rsidP="001924A8">
      <w:pPr>
        <w:jc w:val="both"/>
        <w:rPr>
          <w:rFonts w:ascii="Arial" w:eastAsia="Calibri" w:hAnsi="Arial" w:cs="Arial"/>
          <w:sz w:val="24"/>
          <w:szCs w:val="24"/>
        </w:rPr>
      </w:pPr>
      <w:r>
        <w:rPr>
          <w:rFonts w:ascii="Arial" w:hAnsi="Arial" w:cs="Arial"/>
          <w:sz w:val="24"/>
          <w:szCs w:val="24"/>
        </w:rPr>
        <w:t>The student headcount has remained very stable within the Faculty averaging around 6600 for the past 5 years. 2012 has seen an increase of 152 students compared to 2011.</w:t>
      </w:r>
    </w:p>
    <w:p w:rsidR="000E700E" w:rsidRDefault="000E700E" w:rsidP="000E700E">
      <w:pPr>
        <w:pStyle w:val="ListParagraph"/>
        <w:spacing w:after="0" w:line="240" w:lineRule="auto"/>
        <w:rPr>
          <w:rFonts w:ascii="Arial" w:hAnsi="Arial" w:cs="Arial"/>
          <w:sz w:val="24"/>
          <w:szCs w:val="24"/>
        </w:rPr>
      </w:pPr>
    </w:p>
    <w:p w:rsidR="008B6791" w:rsidRDefault="008B6791" w:rsidP="000E700E">
      <w:pPr>
        <w:pStyle w:val="ListParagraph"/>
        <w:spacing w:after="0" w:line="240" w:lineRule="auto"/>
        <w:rPr>
          <w:rFonts w:ascii="Arial" w:hAnsi="Arial" w:cs="Arial"/>
          <w:sz w:val="24"/>
          <w:szCs w:val="24"/>
        </w:rPr>
      </w:pPr>
    </w:p>
    <w:p w:rsidR="008B6791" w:rsidRDefault="008B6791" w:rsidP="000E700E">
      <w:pPr>
        <w:pStyle w:val="ListParagraph"/>
        <w:spacing w:after="0" w:line="240" w:lineRule="auto"/>
        <w:rPr>
          <w:rFonts w:ascii="Arial" w:hAnsi="Arial" w:cs="Arial"/>
          <w:sz w:val="24"/>
          <w:szCs w:val="24"/>
        </w:rPr>
      </w:pPr>
    </w:p>
    <w:p w:rsidR="008B6791" w:rsidRDefault="008B6791" w:rsidP="000E700E">
      <w:pPr>
        <w:pStyle w:val="ListParagraph"/>
        <w:spacing w:after="0" w:line="240" w:lineRule="auto"/>
        <w:rPr>
          <w:rFonts w:ascii="Arial" w:hAnsi="Arial" w:cs="Arial"/>
          <w:sz w:val="24"/>
          <w:szCs w:val="24"/>
        </w:rPr>
      </w:pPr>
    </w:p>
    <w:p w:rsidR="008B6791" w:rsidRDefault="008B6791" w:rsidP="000E700E">
      <w:pPr>
        <w:pStyle w:val="ListParagraph"/>
        <w:spacing w:after="0" w:line="240" w:lineRule="auto"/>
        <w:rPr>
          <w:rFonts w:ascii="Arial" w:hAnsi="Arial" w:cs="Arial"/>
          <w:sz w:val="24"/>
          <w:szCs w:val="24"/>
        </w:rPr>
      </w:pPr>
    </w:p>
    <w:p w:rsidR="008B6791" w:rsidRDefault="008B6791" w:rsidP="000E700E">
      <w:pPr>
        <w:pStyle w:val="ListParagraph"/>
        <w:spacing w:after="0" w:line="240" w:lineRule="auto"/>
        <w:rPr>
          <w:rFonts w:ascii="Arial" w:hAnsi="Arial" w:cs="Arial"/>
          <w:sz w:val="24"/>
          <w:szCs w:val="24"/>
        </w:rPr>
      </w:pPr>
    </w:p>
    <w:p w:rsidR="008B6791" w:rsidRDefault="008B6791" w:rsidP="000E700E">
      <w:pPr>
        <w:pStyle w:val="ListParagraph"/>
        <w:spacing w:after="0" w:line="240" w:lineRule="auto"/>
        <w:rPr>
          <w:rFonts w:ascii="Arial" w:hAnsi="Arial" w:cs="Arial"/>
          <w:sz w:val="24"/>
          <w:szCs w:val="24"/>
        </w:rPr>
      </w:pPr>
    </w:p>
    <w:p w:rsidR="008B6791" w:rsidRDefault="008B6791" w:rsidP="000E700E">
      <w:pPr>
        <w:pStyle w:val="ListParagraph"/>
        <w:spacing w:after="0" w:line="240" w:lineRule="auto"/>
        <w:rPr>
          <w:rFonts w:ascii="Arial" w:hAnsi="Arial" w:cs="Arial"/>
          <w:sz w:val="24"/>
          <w:szCs w:val="24"/>
        </w:rPr>
      </w:pPr>
    </w:p>
    <w:p w:rsidR="0083110B" w:rsidRPr="00F34231" w:rsidRDefault="0083110B" w:rsidP="000E700E">
      <w:pPr>
        <w:pStyle w:val="ListParagraph"/>
        <w:spacing w:after="0" w:line="240" w:lineRule="auto"/>
        <w:rPr>
          <w:rFonts w:ascii="Arial" w:hAnsi="Arial" w:cs="Arial"/>
          <w:sz w:val="24"/>
          <w:szCs w:val="24"/>
        </w:rPr>
      </w:pPr>
    </w:p>
    <w:tbl>
      <w:tblPr>
        <w:tblW w:w="0" w:type="auto"/>
        <w:tblBorders>
          <w:bottom w:val="single" w:sz="4" w:space="0" w:color="auto"/>
        </w:tblBorders>
        <w:tblCellMar>
          <w:left w:w="0" w:type="dxa"/>
          <w:right w:w="0" w:type="dxa"/>
        </w:tblCellMar>
        <w:tblLook w:val="0000" w:firstRow="0" w:lastRow="0" w:firstColumn="0" w:lastColumn="0" w:noHBand="0" w:noVBand="0"/>
      </w:tblPr>
      <w:tblGrid>
        <w:gridCol w:w="5261"/>
        <w:gridCol w:w="7699"/>
      </w:tblGrid>
      <w:tr w:rsidR="0088363A" w:rsidTr="008929C1">
        <w:trPr>
          <w:gridAfter w:val="1"/>
          <w:wAfter w:w="7699" w:type="dxa"/>
          <w:trHeight w:val="472"/>
        </w:trPr>
        <w:tc>
          <w:tcPr>
            <w:tcW w:w="5261" w:type="dxa"/>
          </w:tcPr>
          <w:p w:rsidR="00AD0017" w:rsidRDefault="000E700E" w:rsidP="0088363A">
            <w:pPr>
              <w:pStyle w:val="EmptyLayoutCell"/>
            </w:pPr>
            <w:r w:rsidRPr="00F34231">
              <w:rPr>
                <w:rFonts w:ascii="Arial" w:hAnsi="Arial" w:cs="Arial"/>
                <w:b/>
                <w:sz w:val="24"/>
                <w:szCs w:val="24"/>
              </w:rPr>
              <w:t>1.3</w:t>
            </w:r>
            <w:r w:rsidR="002438C5" w:rsidRPr="00F34231">
              <w:rPr>
                <w:rFonts w:ascii="Arial" w:hAnsi="Arial" w:cs="Arial"/>
                <w:b/>
                <w:sz w:val="24"/>
                <w:szCs w:val="24"/>
              </w:rPr>
              <w:tab/>
            </w:r>
            <w:r w:rsidR="004F6A64" w:rsidRPr="00F34231">
              <w:rPr>
                <w:rFonts w:ascii="Arial" w:hAnsi="Arial" w:cs="Arial"/>
                <w:b/>
                <w:sz w:val="24"/>
                <w:szCs w:val="24"/>
              </w:rPr>
              <w:t xml:space="preserve">Student </w:t>
            </w:r>
            <w:r w:rsidR="00F47818" w:rsidRPr="00F34231">
              <w:rPr>
                <w:rFonts w:ascii="Arial" w:hAnsi="Arial" w:cs="Arial"/>
                <w:b/>
                <w:sz w:val="24"/>
                <w:szCs w:val="24"/>
              </w:rPr>
              <w:t>headcount</w:t>
            </w:r>
            <w:r w:rsidR="004F6A64" w:rsidRPr="00F34231">
              <w:rPr>
                <w:rFonts w:ascii="Arial" w:hAnsi="Arial" w:cs="Arial"/>
                <w:b/>
                <w:sz w:val="24"/>
                <w:szCs w:val="24"/>
              </w:rPr>
              <w:t xml:space="preserve"> by race</w:t>
            </w:r>
            <w:r w:rsidR="00F777BC">
              <w:rPr>
                <w:rFonts w:ascii="Arial" w:hAnsi="Arial" w:cs="Arial"/>
                <w:b/>
                <w:sz w:val="24"/>
                <w:szCs w:val="24"/>
              </w:rPr>
              <w:t>,</w:t>
            </w:r>
            <w:r w:rsidR="004F6A64" w:rsidRPr="00F34231">
              <w:rPr>
                <w:rFonts w:ascii="Arial" w:hAnsi="Arial" w:cs="Arial"/>
                <w:b/>
                <w:sz w:val="24"/>
                <w:szCs w:val="24"/>
              </w:rPr>
              <w:t xml:space="preserve"> gender</w:t>
            </w:r>
            <w:r w:rsidR="009E0790">
              <w:rPr>
                <w:rFonts w:ascii="Arial" w:hAnsi="Arial" w:cs="Arial"/>
                <w:b/>
                <w:sz w:val="24"/>
                <w:szCs w:val="24"/>
              </w:rPr>
              <w:t xml:space="preserve"> and disability </w:t>
            </w:r>
            <w:r w:rsidR="00F777BC">
              <w:rPr>
                <w:rFonts w:ascii="Arial" w:hAnsi="Arial" w:cs="Arial"/>
                <w:b/>
                <w:sz w:val="24"/>
                <w:szCs w:val="24"/>
              </w:rPr>
              <w:t>(D)</w:t>
            </w:r>
          </w:p>
        </w:tc>
      </w:tr>
      <w:tr w:rsidR="0088363A" w:rsidTr="008929C1">
        <w:tc>
          <w:tcPr>
            <w:tcW w:w="12960" w:type="dxa"/>
            <w:gridSpan w:val="2"/>
          </w:tcPr>
          <w:tbl>
            <w:tblPr>
              <w:tblW w:w="0" w:type="auto"/>
              <w:tblCellMar>
                <w:left w:w="0" w:type="dxa"/>
                <w:right w:w="0" w:type="dxa"/>
              </w:tblCellMar>
              <w:tblLook w:val="0000" w:firstRow="0" w:lastRow="0" w:firstColumn="0" w:lastColumn="0" w:noHBand="0" w:noVBand="0"/>
            </w:tblPr>
            <w:tblGrid>
              <w:gridCol w:w="741"/>
              <w:gridCol w:w="846"/>
              <w:gridCol w:w="846"/>
              <w:gridCol w:w="842"/>
              <w:gridCol w:w="846"/>
              <w:gridCol w:w="845"/>
              <w:gridCol w:w="844"/>
              <w:gridCol w:w="843"/>
              <w:gridCol w:w="844"/>
              <w:gridCol w:w="844"/>
              <w:gridCol w:w="842"/>
              <w:gridCol w:w="847"/>
              <w:gridCol w:w="847"/>
              <w:gridCol w:w="1059"/>
              <w:gridCol w:w="1024"/>
            </w:tblGrid>
            <w:tr w:rsidR="0088363A" w:rsidTr="0088363A">
              <w:trPr>
                <w:trHeight w:val="260"/>
              </w:trPr>
              <w:tc>
                <w:tcPr>
                  <w:tcW w:w="12975" w:type="dxa"/>
                  <w:gridSpan w:val="15"/>
                  <w:tcMar>
                    <w:top w:w="40" w:type="dxa"/>
                    <w:left w:w="40" w:type="dxa"/>
                    <w:bottom w:w="40" w:type="dxa"/>
                    <w:right w:w="40" w:type="dxa"/>
                  </w:tcMar>
                  <w:vAlign w:val="center"/>
                </w:tcPr>
                <w:tbl>
                  <w:tblPr>
                    <w:tblW w:w="0" w:type="auto"/>
                    <w:tblCellMar>
                      <w:left w:w="0" w:type="dxa"/>
                      <w:right w:w="0" w:type="dxa"/>
                    </w:tblCellMar>
                    <w:tblLook w:val="0000" w:firstRow="0" w:lastRow="0" w:firstColumn="0" w:lastColumn="0" w:noHBand="0" w:noVBand="0"/>
                  </w:tblPr>
                  <w:tblGrid>
                    <w:gridCol w:w="12880"/>
                  </w:tblGrid>
                  <w:tr w:rsidR="0088363A" w:rsidTr="0088363A">
                    <w:trPr>
                      <w:trHeight w:hRule="exact" w:val="260"/>
                    </w:trPr>
                    <w:tc>
                      <w:tcPr>
                        <w:tcW w:w="12900" w:type="dxa"/>
                        <w:tcMar>
                          <w:top w:w="0" w:type="dxa"/>
                          <w:left w:w="0" w:type="dxa"/>
                          <w:bottom w:w="0" w:type="dxa"/>
                          <w:right w:w="0" w:type="dxa"/>
                        </w:tcMar>
                        <w:vAlign w:val="center"/>
                      </w:tcPr>
                      <w:p w:rsidR="0088363A" w:rsidRDefault="0088363A" w:rsidP="0088363A"/>
                    </w:tc>
                  </w:tr>
                </w:tbl>
                <w:p w:rsidR="0088363A" w:rsidRDefault="0088363A" w:rsidP="0088363A"/>
              </w:tc>
            </w:tr>
            <w:tr w:rsidR="0088363A" w:rsidTr="0088363A">
              <w:trPr>
                <w:trHeight w:val="260"/>
              </w:trPr>
              <w:tc>
                <w:tcPr>
                  <w:tcW w:w="745" w:type="dxa"/>
                  <w:vMerge w:val="restart"/>
                  <w:tcBorders>
                    <w:top w:val="single" w:sz="8" w:space="0" w:color="000000"/>
                    <w:left w:val="single" w:sz="8" w:space="0" w:color="000000"/>
                    <w:right w:val="single" w:sz="8" w:space="0" w:color="000000"/>
                  </w:tcBorders>
                  <w:shd w:val="clear" w:color="auto" w:fill="D3D3D3"/>
                  <w:tcMar>
                    <w:top w:w="40" w:type="dxa"/>
                    <w:left w:w="40" w:type="dxa"/>
                    <w:bottom w:w="40" w:type="dxa"/>
                    <w:right w:w="40" w:type="dxa"/>
                  </w:tcMar>
                  <w:vAlign w:val="bottom"/>
                </w:tcPr>
                <w:p w:rsidR="0088363A" w:rsidRDefault="0088363A" w:rsidP="0088363A">
                  <w:pPr>
                    <w:jc w:val="center"/>
                  </w:pPr>
                  <w:r>
                    <w:rPr>
                      <w:rFonts w:ascii="Arial" w:eastAsia="Arial" w:hAnsi="Arial"/>
                      <w:b/>
                      <w:color w:val="000000"/>
                    </w:rPr>
                    <w:t>Year</w:t>
                  </w:r>
                </w:p>
              </w:tc>
              <w:tc>
                <w:tcPr>
                  <w:tcW w:w="2550" w:type="dxa"/>
                  <w:gridSpan w:val="3"/>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bottom"/>
                </w:tcPr>
                <w:tbl>
                  <w:tblPr>
                    <w:tblW w:w="0" w:type="auto"/>
                    <w:tblCellMar>
                      <w:left w:w="0" w:type="dxa"/>
                      <w:right w:w="0" w:type="dxa"/>
                    </w:tblCellMar>
                    <w:tblLook w:val="0000" w:firstRow="0" w:lastRow="0" w:firstColumn="0" w:lastColumn="0" w:noHBand="0" w:noVBand="0"/>
                  </w:tblPr>
                  <w:tblGrid>
                    <w:gridCol w:w="2454"/>
                  </w:tblGrid>
                  <w:tr w:rsidR="0088363A" w:rsidTr="0088363A">
                    <w:trPr>
                      <w:trHeight w:hRule="exact" w:val="260"/>
                    </w:trPr>
                    <w:tc>
                      <w:tcPr>
                        <w:tcW w:w="2471" w:type="dxa"/>
                        <w:shd w:val="clear" w:color="auto" w:fill="D3D3D3"/>
                        <w:tcMar>
                          <w:top w:w="0" w:type="dxa"/>
                          <w:left w:w="0" w:type="dxa"/>
                          <w:bottom w:w="0" w:type="dxa"/>
                          <w:right w:w="0" w:type="dxa"/>
                        </w:tcMar>
                        <w:vAlign w:val="bottom"/>
                      </w:tcPr>
                      <w:p w:rsidR="0088363A" w:rsidRDefault="0088363A" w:rsidP="0088363A">
                        <w:pPr>
                          <w:jc w:val="center"/>
                        </w:pPr>
                        <w:r>
                          <w:rPr>
                            <w:rFonts w:ascii="Arial" w:eastAsia="Arial" w:hAnsi="Arial"/>
                            <w:b/>
                            <w:color w:val="000000"/>
                          </w:rPr>
                          <w:t>African</w:t>
                        </w:r>
                      </w:p>
                    </w:tc>
                  </w:tr>
                </w:tbl>
                <w:p w:rsidR="0088363A" w:rsidRDefault="0088363A" w:rsidP="0088363A"/>
              </w:tc>
              <w:tc>
                <w:tcPr>
                  <w:tcW w:w="1700" w:type="dxa"/>
                  <w:gridSpan w:val="2"/>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bottom"/>
                </w:tcPr>
                <w:tbl>
                  <w:tblPr>
                    <w:tblW w:w="0" w:type="auto"/>
                    <w:tblCellMar>
                      <w:left w:w="0" w:type="dxa"/>
                      <w:right w:w="0" w:type="dxa"/>
                    </w:tblCellMar>
                    <w:tblLook w:val="0000" w:firstRow="0" w:lastRow="0" w:firstColumn="0" w:lastColumn="0" w:noHBand="0" w:noVBand="0"/>
                  </w:tblPr>
                  <w:tblGrid>
                    <w:gridCol w:w="1611"/>
                  </w:tblGrid>
                  <w:tr w:rsidR="0088363A" w:rsidTr="0088363A">
                    <w:trPr>
                      <w:trHeight w:hRule="exact" w:val="260"/>
                    </w:trPr>
                    <w:tc>
                      <w:tcPr>
                        <w:tcW w:w="1620" w:type="dxa"/>
                        <w:shd w:val="clear" w:color="auto" w:fill="D3D3D3"/>
                        <w:tcMar>
                          <w:top w:w="0" w:type="dxa"/>
                          <w:left w:w="0" w:type="dxa"/>
                          <w:bottom w:w="0" w:type="dxa"/>
                          <w:right w:w="0" w:type="dxa"/>
                        </w:tcMar>
                        <w:vAlign w:val="bottom"/>
                      </w:tcPr>
                      <w:p w:rsidR="0088363A" w:rsidRDefault="0088363A" w:rsidP="0088363A">
                        <w:pPr>
                          <w:jc w:val="center"/>
                        </w:pPr>
                        <w:r>
                          <w:rPr>
                            <w:rFonts w:ascii="Arial" w:eastAsia="Arial" w:hAnsi="Arial"/>
                            <w:b/>
                            <w:color w:val="000000"/>
                          </w:rPr>
                          <w:t>Coloured</w:t>
                        </w:r>
                      </w:p>
                    </w:tc>
                  </w:tr>
                </w:tbl>
                <w:p w:rsidR="0088363A" w:rsidRDefault="0088363A" w:rsidP="0088363A"/>
              </w:tc>
              <w:tc>
                <w:tcPr>
                  <w:tcW w:w="1700" w:type="dxa"/>
                  <w:gridSpan w:val="2"/>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bottom"/>
                </w:tcPr>
                <w:tbl>
                  <w:tblPr>
                    <w:tblW w:w="0" w:type="auto"/>
                    <w:tblCellMar>
                      <w:left w:w="0" w:type="dxa"/>
                      <w:right w:w="0" w:type="dxa"/>
                    </w:tblCellMar>
                    <w:tblLook w:val="0000" w:firstRow="0" w:lastRow="0" w:firstColumn="0" w:lastColumn="0" w:noHBand="0" w:noVBand="0"/>
                  </w:tblPr>
                  <w:tblGrid>
                    <w:gridCol w:w="1607"/>
                  </w:tblGrid>
                  <w:tr w:rsidR="0088363A" w:rsidTr="0088363A">
                    <w:trPr>
                      <w:trHeight w:hRule="exact" w:val="260"/>
                    </w:trPr>
                    <w:tc>
                      <w:tcPr>
                        <w:tcW w:w="1620" w:type="dxa"/>
                        <w:shd w:val="clear" w:color="auto" w:fill="D3D3D3"/>
                        <w:tcMar>
                          <w:top w:w="0" w:type="dxa"/>
                          <w:left w:w="0" w:type="dxa"/>
                          <w:bottom w:w="0" w:type="dxa"/>
                          <w:right w:w="0" w:type="dxa"/>
                        </w:tcMar>
                        <w:vAlign w:val="bottom"/>
                      </w:tcPr>
                      <w:p w:rsidR="0088363A" w:rsidRDefault="0088363A" w:rsidP="0088363A">
                        <w:pPr>
                          <w:jc w:val="center"/>
                        </w:pPr>
                        <w:r>
                          <w:rPr>
                            <w:rFonts w:ascii="Arial" w:eastAsia="Arial" w:hAnsi="Arial"/>
                            <w:b/>
                            <w:color w:val="000000"/>
                          </w:rPr>
                          <w:t>Indian</w:t>
                        </w:r>
                      </w:p>
                    </w:tc>
                  </w:tr>
                </w:tbl>
                <w:p w:rsidR="0088363A" w:rsidRDefault="0088363A" w:rsidP="0088363A"/>
              </w:tc>
              <w:tc>
                <w:tcPr>
                  <w:tcW w:w="2550" w:type="dxa"/>
                  <w:gridSpan w:val="3"/>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bottom"/>
                </w:tcPr>
                <w:tbl>
                  <w:tblPr>
                    <w:tblW w:w="0" w:type="auto"/>
                    <w:tblCellMar>
                      <w:left w:w="0" w:type="dxa"/>
                      <w:right w:w="0" w:type="dxa"/>
                    </w:tblCellMar>
                    <w:tblLook w:val="0000" w:firstRow="0" w:lastRow="0" w:firstColumn="0" w:lastColumn="0" w:noHBand="0" w:noVBand="0"/>
                  </w:tblPr>
                  <w:tblGrid>
                    <w:gridCol w:w="2450"/>
                  </w:tblGrid>
                  <w:tr w:rsidR="0088363A" w:rsidTr="0088363A">
                    <w:trPr>
                      <w:trHeight w:hRule="exact" w:val="260"/>
                    </w:trPr>
                    <w:tc>
                      <w:tcPr>
                        <w:tcW w:w="2471" w:type="dxa"/>
                        <w:shd w:val="clear" w:color="auto" w:fill="D3D3D3"/>
                        <w:tcMar>
                          <w:top w:w="0" w:type="dxa"/>
                          <w:left w:w="0" w:type="dxa"/>
                          <w:bottom w:w="0" w:type="dxa"/>
                          <w:right w:w="0" w:type="dxa"/>
                        </w:tcMar>
                        <w:vAlign w:val="bottom"/>
                      </w:tcPr>
                      <w:p w:rsidR="0088363A" w:rsidRDefault="0088363A" w:rsidP="0088363A">
                        <w:pPr>
                          <w:jc w:val="center"/>
                        </w:pPr>
                        <w:r>
                          <w:rPr>
                            <w:rFonts w:ascii="Arial" w:eastAsia="Arial" w:hAnsi="Arial"/>
                            <w:b/>
                            <w:color w:val="000000"/>
                          </w:rPr>
                          <w:t>White</w:t>
                        </w:r>
                      </w:p>
                    </w:tc>
                  </w:tr>
                </w:tbl>
                <w:p w:rsidR="0088363A" w:rsidRDefault="0088363A" w:rsidP="0088363A"/>
              </w:tc>
              <w:tc>
                <w:tcPr>
                  <w:tcW w:w="850" w:type="dxa"/>
                  <w:vMerge w:val="restart"/>
                  <w:tcBorders>
                    <w:top w:val="single" w:sz="8" w:space="0" w:color="000000"/>
                    <w:left w:val="single" w:sz="8" w:space="0" w:color="000000"/>
                    <w:right w:val="single" w:sz="8" w:space="0" w:color="000000"/>
                  </w:tcBorders>
                  <w:shd w:val="clear" w:color="auto" w:fill="D3D3D3"/>
                  <w:tcMar>
                    <w:top w:w="40" w:type="dxa"/>
                    <w:left w:w="40" w:type="dxa"/>
                    <w:bottom w:w="40" w:type="dxa"/>
                    <w:right w:w="40" w:type="dxa"/>
                  </w:tcMar>
                  <w:vAlign w:val="bottom"/>
                </w:tcPr>
                <w:p w:rsidR="0088363A" w:rsidRDefault="0088363A" w:rsidP="0088363A">
                  <w:pPr>
                    <w:jc w:val="center"/>
                  </w:pPr>
                  <w:r>
                    <w:rPr>
                      <w:rFonts w:ascii="Arial" w:eastAsia="Arial" w:hAnsi="Arial"/>
                      <w:b/>
                      <w:color w:val="000000"/>
                    </w:rPr>
                    <w:t>Total F</w:t>
                  </w:r>
                </w:p>
              </w:tc>
              <w:tc>
                <w:tcPr>
                  <w:tcW w:w="850" w:type="dxa"/>
                  <w:vMerge w:val="restart"/>
                  <w:tcBorders>
                    <w:top w:val="single" w:sz="8" w:space="0" w:color="000000"/>
                    <w:left w:val="single" w:sz="8" w:space="0" w:color="000000"/>
                    <w:right w:val="single" w:sz="8" w:space="0" w:color="000000"/>
                  </w:tcBorders>
                  <w:shd w:val="clear" w:color="auto" w:fill="D3D3D3"/>
                  <w:tcMar>
                    <w:top w:w="40" w:type="dxa"/>
                    <w:left w:w="40" w:type="dxa"/>
                    <w:bottom w:w="40" w:type="dxa"/>
                    <w:right w:w="40" w:type="dxa"/>
                  </w:tcMar>
                  <w:vAlign w:val="bottom"/>
                </w:tcPr>
                <w:p w:rsidR="0088363A" w:rsidRDefault="0088363A" w:rsidP="0088363A">
                  <w:pPr>
                    <w:jc w:val="center"/>
                  </w:pPr>
                  <w:r>
                    <w:rPr>
                      <w:rFonts w:ascii="Arial" w:eastAsia="Arial" w:hAnsi="Arial"/>
                      <w:b/>
                      <w:color w:val="000000"/>
                    </w:rPr>
                    <w:t>Total M</w:t>
                  </w:r>
                </w:p>
              </w:tc>
              <w:tc>
                <w:tcPr>
                  <w:tcW w:w="1000" w:type="dxa"/>
                  <w:vMerge w:val="restart"/>
                  <w:tcBorders>
                    <w:top w:val="single" w:sz="8" w:space="0" w:color="000000"/>
                    <w:left w:val="single" w:sz="8" w:space="0" w:color="000000"/>
                    <w:right w:val="single" w:sz="8" w:space="0" w:color="000000"/>
                  </w:tcBorders>
                  <w:shd w:val="clear" w:color="auto" w:fill="D3D3D3"/>
                  <w:tcMar>
                    <w:top w:w="40" w:type="dxa"/>
                    <w:left w:w="40" w:type="dxa"/>
                    <w:bottom w:w="40" w:type="dxa"/>
                    <w:right w:w="40" w:type="dxa"/>
                  </w:tcMar>
                  <w:vAlign w:val="bottom"/>
                </w:tcPr>
                <w:p w:rsidR="0088363A" w:rsidRDefault="0088363A" w:rsidP="0088363A">
                  <w:pPr>
                    <w:jc w:val="center"/>
                  </w:pPr>
                  <w:r>
                    <w:rPr>
                      <w:rFonts w:ascii="Arial" w:eastAsia="Arial" w:hAnsi="Arial"/>
                      <w:b/>
                      <w:color w:val="000000"/>
                    </w:rPr>
                    <w:t>Total Disability</w:t>
                  </w:r>
                </w:p>
              </w:tc>
              <w:tc>
                <w:tcPr>
                  <w:tcW w:w="1030" w:type="dxa"/>
                  <w:vMerge w:val="restart"/>
                  <w:tcBorders>
                    <w:top w:val="single" w:sz="8" w:space="0" w:color="000000"/>
                    <w:left w:val="single" w:sz="8" w:space="0" w:color="000000"/>
                    <w:right w:val="single" w:sz="8" w:space="0" w:color="000000"/>
                  </w:tcBorders>
                  <w:shd w:val="clear" w:color="auto" w:fill="D3D3D3"/>
                  <w:tcMar>
                    <w:top w:w="40" w:type="dxa"/>
                    <w:left w:w="40" w:type="dxa"/>
                    <w:bottom w:w="40" w:type="dxa"/>
                    <w:right w:w="40" w:type="dxa"/>
                  </w:tcMar>
                  <w:vAlign w:val="bottom"/>
                </w:tcPr>
                <w:p w:rsidR="0088363A" w:rsidRDefault="0088363A" w:rsidP="0088363A">
                  <w:pPr>
                    <w:jc w:val="center"/>
                  </w:pPr>
                  <w:r>
                    <w:rPr>
                      <w:rFonts w:ascii="Arial" w:eastAsia="Arial" w:hAnsi="Arial"/>
                      <w:b/>
                      <w:color w:val="000000"/>
                    </w:rPr>
                    <w:t>Total</w:t>
                  </w:r>
                </w:p>
              </w:tc>
            </w:tr>
            <w:tr w:rsidR="0088363A" w:rsidTr="0088363A">
              <w:trPr>
                <w:trHeight w:val="260"/>
              </w:trPr>
              <w:tc>
                <w:tcPr>
                  <w:tcW w:w="745" w:type="dxa"/>
                  <w:vMerge/>
                  <w:tcBorders>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bottom"/>
                </w:tcPr>
                <w:p w:rsidR="0088363A" w:rsidRDefault="0088363A" w:rsidP="0088363A"/>
              </w:tc>
              <w:tc>
                <w:tcPr>
                  <w:tcW w:w="850"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bottom"/>
                </w:tcPr>
                <w:p w:rsidR="0088363A" w:rsidRDefault="0088363A" w:rsidP="0088363A">
                  <w:pPr>
                    <w:jc w:val="center"/>
                  </w:pPr>
                  <w:r>
                    <w:rPr>
                      <w:rFonts w:ascii="Arial" w:eastAsia="Arial" w:hAnsi="Arial"/>
                      <w:b/>
                      <w:color w:val="000000"/>
                    </w:rPr>
                    <w:t>F</w:t>
                  </w:r>
                </w:p>
              </w:tc>
              <w:tc>
                <w:tcPr>
                  <w:tcW w:w="850"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bottom"/>
                </w:tcPr>
                <w:p w:rsidR="0088363A" w:rsidRDefault="0088363A" w:rsidP="0088363A">
                  <w:pPr>
                    <w:jc w:val="center"/>
                  </w:pPr>
                  <w:r>
                    <w:rPr>
                      <w:rFonts w:ascii="Arial" w:eastAsia="Arial" w:hAnsi="Arial"/>
                      <w:b/>
                      <w:color w:val="000000"/>
                    </w:rPr>
                    <w:t>M</w:t>
                  </w:r>
                </w:p>
              </w:tc>
              <w:tc>
                <w:tcPr>
                  <w:tcW w:w="850"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bottom"/>
                </w:tcPr>
                <w:p w:rsidR="0088363A" w:rsidRDefault="0088363A" w:rsidP="0088363A">
                  <w:pPr>
                    <w:jc w:val="center"/>
                  </w:pPr>
                  <w:r>
                    <w:rPr>
                      <w:rFonts w:ascii="Arial" w:eastAsia="Arial" w:hAnsi="Arial"/>
                      <w:b/>
                      <w:color w:val="000000"/>
                    </w:rPr>
                    <w:t>D</w:t>
                  </w:r>
                </w:p>
              </w:tc>
              <w:tc>
                <w:tcPr>
                  <w:tcW w:w="850"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bottom"/>
                </w:tcPr>
                <w:p w:rsidR="0088363A" w:rsidRDefault="0088363A" w:rsidP="0088363A">
                  <w:pPr>
                    <w:jc w:val="center"/>
                  </w:pPr>
                  <w:r>
                    <w:rPr>
                      <w:rFonts w:ascii="Arial" w:eastAsia="Arial" w:hAnsi="Arial"/>
                      <w:b/>
                      <w:color w:val="000000"/>
                    </w:rPr>
                    <w:t>F</w:t>
                  </w:r>
                </w:p>
              </w:tc>
              <w:tc>
                <w:tcPr>
                  <w:tcW w:w="850"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bottom"/>
                </w:tcPr>
                <w:p w:rsidR="0088363A" w:rsidRDefault="0088363A" w:rsidP="0088363A">
                  <w:pPr>
                    <w:jc w:val="center"/>
                  </w:pPr>
                  <w:r>
                    <w:rPr>
                      <w:rFonts w:ascii="Arial" w:eastAsia="Arial" w:hAnsi="Arial"/>
                      <w:b/>
                      <w:color w:val="000000"/>
                    </w:rPr>
                    <w:t>M</w:t>
                  </w:r>
                </w:p>
              </w:tc>
              <w:tc>
                <w:tcPr>
                  <w:tcW w:w="850"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bottom"/>
                </w:tcPr>
                <w:p w:rsidR="0088363A" w:rsidRDefault="0088363A" w:rsidP="0088363A">
                  <w:pPr>
                    <w:jc w:val="center"/>
                  </w:pPr>
                  <w:r>
                    <w:rPr>
                      <w:rFonts w:ascii="Arial" w:eastAsia="Arial" w:hAnsi="Arial"/>
                      <w:b/>
                      <w:color w:val="000000"/>
                    </w:rPr>
                    <w:t>F</w:t>
                  </w:r>
                </w:p>
              </w:tc>
              <w:tc>
                <w:tcPr>
                  <w:tcW w:w="850"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bottom"/>
                </w:tcPr>
                <w:p w:rsidR="0088363A" w:rsidRDefault="0088363A" w:rsidP="0088363A">
                  <w:pPr>
                    <w:jc w:val="center"/>
                  </w:pPr>
                  <w:r>
                    <w:rPr>
                      <w:rFonts w:ascii="Arial" w:eastAsia="Arial" w:hAnsi="Arial"/>
                      <w:b/>
                      <w:color w:val="000000"/>
                    </w:rPr>
                    <w:t>M</w:t>
                  </w:r>
                </w:p>
              </w:tc>
              <w:tc>
                <w:tcPr>
                  <w:tcW w:w="850"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bottom"/>
                </w:tcPr>
                <w:p w:rsidR="0088363A" w:rsidRDefault="0088363A" w:rsidP="0088363A">
                  <w:pPr>
                    <w:jc w:val="center"/>
                  </w:pPr>
                  <w:r>
                    <w:rPr>
                      <w:rFonts w:ascii="Arial" w:eastAsia="Arial" w:hAnsi="Arial"/>
                      <w:b/>
                      <w:color w:val="000000"/>
                    </w:rPr>
                    <w:t>F</w:t>
                  </w:r>
                </w:p>
              </w:tc>
              <w:tc>
                <w:tcPr>
                  <w:tcW w:w="850"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bottom"/>
                </w:tcPr>
                <w:p w:rsidR="0088363A" w:rsidRDefault="0088363A" w:rsidP="0088363A">
                  <w:pPr>
                    <w:jc w:val="center"/>
                  </w:pPr>
                  <w:r>
                    <w:rPr>
                      <w:rFonts w:ascii="Arial" w:eastAsia="Arial" w:hAnsi="Arial"/>
                      <w:b/>
                      <w:color w:val="000000"/>
                    </w:rPr>
                    <w:t>M</w:t>
                  </w:r>
                </w:p>
              </w:tc>
              <w:tc>
                <w:tcPr>
                  <w:tcW w:w="850"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bottom"/>
                </w:tcPr>
                <w:p w:rsidR="0088363A" w:rsidRDefault="0088363A" w:rsidP="0088363A">
                  <w:pPr>
                    <w:jc w:val="center"/>
                  </w:pPr>
                  <w:r>
                    <w:rPr>
                      <w:rFonts w:ascii="Arial" w:eastAsia="Arial" w:hAnsi="Arial"/>
                      <w:b/>
                      <w:color w:val="000000"/>
                    </w:rPr>
                    <w:t>D</w:t>
                  </w:r>
                </w:p>
              </w:tc>
              <w:tc>
                <w:tcPr>
                  <w:tcW w:w="850" w:type="dxa"/>
                  <w:vMerge/>
                  <w:tcBorders>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bottom"/>
                </w:tcPr>
                <w:p w:rsidR="0088363A" w:rsidRDefault="0088363A" w:rsidP="0088363A"/>
              </w:tc>
              <w:tc>
                <w:tcPr>
                  <w:tcW w:w="850" w:type="dxa"/>
                  <w:vMerge/>
                  <w:tcBorders>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bottom"/>
                </w:tcPr>
                <w:p w:rsidR="0088363A" w:rsidRDefault="0088363A" w:rsidP="0088363A"/>
              </w:tc>
              <w:tc>
                <w:tcPr>
                  <w:tcW w:w="1000" w:type="dxa"/>
                  <w:vMerge/>
                  <w:tcBorders>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bottom"/>
                </w:tcPr>
                <w:p w:rsidR="0088363A" w:rsidRDefault="0088363A" w:rsidP="0088363A"/>
              </w:tc>
              <w:tc>
                <w:tcPr>
                  <w:tcW w:w="1030" w:type="dxa"/>
                  <w:vMerge/>
                  <w:tcBorders>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bottom"/>
                </w:tcPr>
                <w:p w:rsidR="0088363A" w:rsidRDefault="0088363A" w:rsidP="0088363A"/>
              </w:tc>
            </w:tr>
            <w:tr w:rsidR="0088363A" w:rsidTr="0088363A">
              <w:trPr>
                <w:trHeight w:val="260"/>
              </w:trPr>
              <w:tc>
                <w:tcPr>
                  <w:tcW w:w="745"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rPr>
                      <w:rFonts w:ascii="Arial" w:hAnsi="Arial" w:cs="Arial"/>
                      <w:sz w:val="18"/>
                      <w:szCs w:val="18"/>
                    </w:rPr>
                  </w:pPr>
                  <w:r w:rsidRPr="008929C1">
                    <w:rPr>
                      <w:rFonts w:ascii="Arial" w:eastAsia="Arial" w:hAnsi="Arial" w:cs="Arial"/>
                      <w:color w:val="000000"/>
                      <w:sz w:val="18"/>
                      <w:szCs w:val="18"/>
                    </w:rPr>
                    <w:t>2008</w:t>
                  </w:r>
                </w:p>
              </w:tc>
              <w:tc>
                <w:tcPr>
                  <w:tcW w:w="85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rFonts w:ascii="Arial" w:hAnsi="Arial" w:cs="Arial"/>
                      <w:sz w:val="18"/>
                      <w:szCs w:val="18"/>
                    </w:rPr>
                  </w:pPr>
                  <w:r w:rsidRPr="008929C1">
                    <w:rPr>
                      <w:rFonts w:ascii="Arial" w:eastAsia="Arial" w:hAnsi="Arial" w:cs="Arial"/>
                      <w:color w:val="000000"/>
                      <w:sz w:val="18"/>
                      <w:szCs w:val="18"/>
                    </w:rPr>
                    <w:t>3,039</w:t>
                  </w:r>
                </w:p>
              </w:tc>
              <w:tc>
                <w:tcPr>
                  <w:tcW w:w="85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rFonts w:ascii="Arial" w:hAnsi="Arial" w:cs="Arial"/>
                      <w:sz w:val="18"/>
                      <w:szCs w:val="18"/>
                    </w:rPr>
                  </w:pPr>
                  <w:r w:rsidRPr="008929C1">
                    <w:rPr>
                      <w:rFonts w:ascii="Arial" w:eastAsia="Arial" w:hAnsi="Arial" w:cs="Arial"/>
                      <w:color w:val="000000"/>
                      <w:sz w:val="18"/>
                      <w:szCs w:val="18"/>
                    </w:rPr>
                    <w:t>2,060</w:t>
                  </w:r>
                </w:p>
              </w:tc>
              <w:tc>
                <w:tcPr>
                  <w:tcW w:w="85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rFonts w:ascii="Arial" w:hAnsi="Arial" w:cs="Arial"/>
                      <w:sz w:val="18"/>
                      <w:szCs w:val="18"/>
                    </w:rPr>
                  </w:pPr>
                  <w:r w:rsidRPr="008929C1">
                    <w:rPr>
                      <w:rFonts w:ascii="Arial" w:eastAsia="Arial" w:hAnsi="Arial" w:cs="Arial"/>
                      <w:color w:val="000000"/>
                      <w:sz w:val="18"/>
                      <w:szCs w:val="18"/>
                    </w:rPr>
                    <w:t>4</w:t>
                  </w:r>
                </w:p>
              </w:tc>
              <w:tc>
                <w:tcPr>
                  <w:tcW w:w="85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rFonts w:ascii="Arial" w:hAnsi="Arial" w:cs="Arial"/>
                      <w:sz w:val="18"/>
                      <w:szCs w:val="18"/>
                    </w:rPr>
                  </w:pPr>
                  <w:r w:rsidRPr="008929C1">
                    <w:rPr>
                      <w:rFonts w:ascii="Arial" w:eastAsia="Arial" w:hAnsi="Arial" w:cs="Arial"/>
                      <w:color w:val="000000"/>
                      <w:sz w:val="18"/>
                      <w:szCs w:val="18"/>
                    </w:rPr>
                    <w:t>37</w:t>
                  </w:r>
                </w:p>
              </w:tc>
              <w:tc>
                <w:tcPr>
                  <w:tcW w:w="85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rFonts w:ascii="Arial" w:hAnsi="Arial" w:cs="Arial"/>
                      <w:sz w:val="18"/>
                      <w:szCs w:val="18"/>
                    </w:rPr>
                  </w:pPr>
                  <w:r w:rsidRPr="008929C1">
                    <w:rPr>
                      <w:rFonts w:ascii="Arial" w:eastAsia="Arial" w:hAnsi="Arial" w:cs="Arial"/>
                      <w:color w:val="000000"/>
                      <w:sz w:val="18"/>
                      <w:szCs w:val="18"/>
                    </w:rPr>
                    <w:t>33</w:t>
                  </w:r>
                </w:p>
              </w:tc>
              <w:tc>
                <w:tcPr>
                  <w:tcW w:w="85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rFonts w:ascii="Arial" w:hAnsi="Arial" w:cs="Arial"/>
                      <w:sz w:val="18"/>
                      <w:szCs w:val="18"/>
                    </w:rPr>
                  </w:pPr>
                  <w:r w:rsidRPr="008929C1">
                    <w:rPr>
                      <w:rFonts w:ascii="Arial" w:eastAsia="Arial" w:hAnsi="Arial" w:cs="Arial"/>
                      <w:color w:val="000000"/>
                      <w:sz w:val="18"/>
                      <w:szCs w:val="18"/>
                    </w:rPr>
                    <w:t>12</w:t>
                  </w:r>
                </w:p>
              </w:tc>
              <w:tc>
                <w:tcPr>
                  <w:tcW w:w="85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rFonts w:ascii="Arial" w:hAnsi="Arial" w:cs="Arial"/>
                      <w:sz w:val="18"/>
                      <w:szCs w:val="18"/>
                    </w:rPr>
                  </w:pPr>
                  <w:r w:rsidRPr="008929C1">
                    <w:rPr>
                      <w:rFonts w:ascii="Arial" w:eastAsia="Arial" w:hAnsi="Arial" w:cs="Arial"/>
                      <w:color w:val="000000"/>
                      <w:sz w:val="18"/>
                      <w:szCs w:val="18"/>
                    </w:rPr>
                    <w:t>25</w:t>
                  </w:r>
                </w:p>
              </w:tc>
              <w:tc>
                <w:tcPr>
                  <w:tcW w:w="85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rFonts w:ascii="Arial" w:hAnsi="Arial" w:cs="Arial"/>
                      <w:sz w:val="18"/>
                      <w:szCs w:val="18"/>
                    </w:rPr>
                  </w:pPr>
                  <w:r w:rsidRPr="008929C1">
                    <w:rPr>
                      <w:rFonts w:ascii="Arial" w:eastAsia="Arial" w:hAnsi="Arial" w:cs="Arial"/>
                      <w:color w:val="000000"/>
                      <w:sz w:val="18"/>
                      <w:szCs w:val="18"/>
                    </w:rPr>
                    <w:t>653</w:t>
                  </w:r>
                </w:p>
              </w:tc>
              <w:tc>
                <w:tcPr>
                  <w:tcW w:w="85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rFonts w:ascii="Arial" w:hAnsi="Arial" w:cs="Arial"/>
                      <w:sz w:val="18"/>
                      <w:szCs w:val="18"/>
                    </w:rPr>
                  </w:pPr>
                  <w:r w:rsidRPr="008929C1">
                    <w:rPr>
                      <w:rFonts w:ascii="Arial" w:eastAsia="Arial" w:hAnsi="Arial" w:cs="Arial"/>
                      <w:color w:val="000000"/>
                      <w:sz w:val="18"/>
                      <w:szCs w:val="18"/>
                    </w:rPr>
                    <w:t>559</w:t>
                  </w:r>
                </w:p>
              </w:tc>
              <w:tc>
                <w:tcPr>
                  <w:tcW w:w="85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rFonts w:ascii="Arial" w:hAnsi="Arial" w:cs="Arial"/>
                      <w:sz w:val="18"/>
                      <w:szCs w:val="18"/>
                    </w:rPr>
                  </w:pPr>
                  <w:r w:rsidRPr="008929C1">
                    <w:rPr>
                      <w:rFonts w:ascii="Arial" w:eastAsia="Arial" w:hAnsi="Arial" w:cs="Arial"/>
                      <w:color w:val="000000"/>
                      <w:sz w:val="18"/>
                      <w:szCs w:val="18"/>
                    </w:rPr>
                    <w:t>4</w:t>
                  </w:r>
                </w:p>
              </w:tc>
              <w:tc>
                <w:tcPr>
                  <w:tcW w:w="85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rFonts w:ascii="Arial" w:hAnsi="Arial" w:cs="Arial"/>
                      <w:sz w:val="18"/>
                      <w:szCs w:val="18"/>
                    </w:rPr>
                  </w:pPr>
                  <w:r w:rsidRPr="008929C1">
                    <w:rPr>
                      <w:rFonts w:ascii="Arial" w:eastAsia="Arial" w:hAnsi="Arial" w:cs="Arial"/>
                      <w:color w:val="000000"/>
                      <w:sz w:val="18"/>
                      <w:szCs w:val="18"/>
                    </w:rPr>
                    <w:t>3,741</w:t>
                  </w:r>
                </w:p>
              </w:tc>
              <w:tc>
                <w:tcPr>
                  <w:tcW w:w="85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rFonts w:ascii="Arial" w:hAnsi="Arial" w:cs="Arial"/>
                      <w:sz w:val="18"/>
                      <w:szCs w:val="18"/>
                    </w:rPr>
                  </w:pPr>
                  <w:r w:rsidRPr="008929C1">
                    <w:rPr>
                      <w:rFonts w:ascii="Arial" w:eastAsia="Arial" w:hAnsi="Arial" w:cs="Arial"/>
                      <w:color w:val="000000"/>
                      <w:sz w:val="18"/>
                      <w:szCs w:val="18"/>
                    </w:rPr>
                    <w:t>2,677</w:t>
                  </w:r>
                </w:p>
              </w:tc>
              <w:tc>
                <w:tcPr>
                  <w:tcW w:w="100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rFonts w:ascii="Arial" w:hAnsi="Arial" w:cs="Arial"/>
                      <w:sz w:val="18"/>
                      <w:szCs w:val="18"/>
                    </w:rPr>
                  </w:pPr>
                  <w:r w:rsidRPr="008929C1">
                    <w:rPr>
                      <w:rFonts w:ascii="Arial" w:eastAsia="Arial" w:hAnsi="Arial" w:cs="Arial"/>
                      <w:color w:val="000000"/>
                      <w:sz w:val="18"/>
                      <w:szCs w:val="18"/>
                    </w:rPr>
                    <w:t>8</w:t>
                  </w:r>
                </w:p>
              </w:tc>
              <w:tc>
                <w:tcPr>
                  <w:tcW w:w="103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rFonts w:ascii="Arial" w:hAnsi="Arial" w:cs="Arial"/>
                      <w:sz w:val="18"/>
                      <w:szCs w:val="18"/>
                    </w:rPr>
                  </w:pPr>
                  <w:r w:rsidRPr="008929C1">
                    <w:rPr>
                      <w:rFonts w:ascii="Arial" w:eastAsia="Arial" w:hAnsi="Arial" w:cs="Arial"/>
                      <w:color w:val="000000"/>
                      <w:sz w:val="18"/>
                      <w:szCs w:val="18"/>
                    </w:rPr>
                    <w:t>6,418</w:t>
                  </w:r>
                </w:p>
              </w:tc>
            </w:tr>
            <w:tr w:rsidR="0088363A" w:rsidTr="0088363A">
              <w:trPr>
                <w:trHeight w:val="260"/>
              </w:trPr>
              <w:tc>
                <w:tcPr>
                  <w:tcW w:w="745"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rPr>
                      <w:rFonts w:ascii="Arial" w:hAnsi="Arial" w:cs="Arial"/>
                      <w:sz w:val="18"/>
                      <w:szCs w:val="18"/>
                    </w:rPr>
                  </w:pPr>
                  <w:r w:rsidRPr="008929C1">
                    <w:rPr>
                      <w:rFonts w:ascii="Arial" w:eastAsia="Arial" w:hAnsi="Arial" w:cs="Arial"/>
                      <w:color w:val="000000"/>
                      <w:sz w:val="18"/>
                      <w:szCs w:val="18"/>
                    </w:rPr>
                    <w:t>2009</w:t>
                  </w:r>
                </w:p>
              </w:tc>
              <w:tc>
                <w:tcPr>
                  <w:tcW w:w="85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rFonts w:ascii="Arial" w:hAnsi="Arial" w:cs="Arial"/>
                      <w:sz w:val="18"/>
                      <w:szCs w:val="18"/>
                    </w:rPr>
                  </w:pPr>
                  <w:r w:rsidRPr="008929C1">
                    <w:rPr>
                      <w:rFonts w:ascii="Arial" w:eastAsia="Arial" w:hAnsi="Arial" w:cs="Arial"/>
                      <w:color w:val="000000"/>
                      <w:sz w:val="18"/>
                      <w:szCs w:val="18"/>
                    </w:rPr>
                    <w:t>3,239</w:t>
                  </w:r>
                </w:p>
              </w:tc>
              <w:tc>
                <w:tcPr>
                  <w:tcW w:w="85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rFonts w:ascii="Arial" w:hAnsi="Arial" w:cs="Arial"/>
                      <w:sz w:val="18"/>
                      <w:szCs w:val="18"/>
                    </w:rPr>
                  </w:pPr>
                  <w:r w:rsidRPr="008929C1">
                    <w:rPr>
                      <w:rFonts w:ascii="Arial" w:eastAsia="Arial" w:hAnsi="Arial" w:cs="Arial"/>
                      <w:color w:val="000000"/>
                      <w:sz w:val="18"/>
                      <w:szCs w:val="18"/>
                    </w:rPr>
                    <w:t>2,229</w:t>
                  </w:r>
                </w:p>
              </w:tc>
              <w:tc>
                <w:tcPr>
                  <w:tcW w:w="85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rFonts w:ascii="Arial" w:hAnsi="Arial" w:cs="Arial"/>
                      <w:sz w:val="18"/>
                      <w:szCs w:val="18"/>
                    </w:rPr>
                  </w:pPr>
                  <w:r w:rsidRPr="008929C1">
                    <w:rPr>
                      <w:rFonts w:ascii="Arial" w:eastAsia="Arial" w:hAnsi="Arial" w:cs="Arial"/>
                      <w:color w:val="000000"/>
                      <w:sz w:val="18"/>
                      <w:szCs w:val="18"/>
                    </w:rPr>
                    <w:t>5</w:t>
                  </w:r>
                </w:p>
              </w:tc>
              <w:tc>
                <w:tcPr>
                  <w:tcW w:w="85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rFonts w:ascii="Arial" w:hAnsi="Arial" w:cs="Arial"/>
                      <w:sz w:val="18"/>
                      <w:szCs w:val="18"/>
                    </w:rPr>
                  </w:pPr>
                  <w:r w:rsidRPr="008929C1">
                    <w:rPr>
                      <w:rFonts w:ascii="Arial" w:eastAsia="Arial" w:hAnsi="Arial" w:cs="Arial"/>
                      <w:color w:val="000000"/>
                      <w:sz w:val="18"/>
                      <w:szCs w:val="18"/>
                    </w:rPr>
                    <w:t>36</w:t>
                  </w:r>
                </w:p>
              </w:tc>
              <w:tc>
                <w:tcPr>
                  <w:tcW w:w="85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rFonts w:ascii="Arial" w:hAnsi="Arial" w:cs="Arial"/>
                      <w:sz w:val="18"/>
                      <w:szCs w:val="18"/>
                    </w:rPr>
                  </w:pPr>
                  <w:r w:rsidRPr="008929C1">
                    <w:rPr>
                      <w:rFonts w:ascii="Arial" w:eastAsia="Arial" w:hAnsi="Arial" w:cs="Arial"/>
                      <w:color w:val="000000"/>
                      <w:sz w:val="18"/>
                      <w:szCs w:val="18"/>
                    </w:rPr>
                    <w:t>35</w:t>
                  </w:r>
                </w:p>
              </w:tc>
              <w:tc>
                <w:tcPr>
                  <w:tcW w:w="85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rFonts w:ascii="Arial" w:hAnsi="Arial" w:cs="Arial"/>
                      <w:sz w:val="18"/>
                      <w:szCs w:val="18"/>
                    </w:rPr>
                  </w:pPr>
                  <w:r w:rsidRPr="008929C1">
                    <w:rPr>
                      <w:rFonts w:ascii="Arial" w:eastAsia="Arial" w:hAnsi="Arial" w:cs="Arial"/>
                      <w:color w:val="000000"/>
                      <w:sz w:val="18"/>
                      <w:szCs w:val="18"/>
                    </w:rPr>
                    <w:t>15</w:t>
                  </w:r>
                </w:p>
              </w:tc>
              <w:tc>
                <w:tcPr>
                  <w:tcW w:w="85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rFonts w:ascii="Arial" w:hAnsi="Arial" w:cs="Arial"/>
                      <w:sz w:val="18"/>
                      <w:szCs w:val="18"/>
                    </w:rPr>
                  </w:pPr>
                  <w:r w:rsidRPr="008929C1">
                    <w:rPr>
                      <w:rFonts w:ascii="Arial" w:eastAsia="Arial" w:hAnsi="Arial" w:cs="Arial"/>
                      <w:color w:val="000000"/>
                      <w:sz w:val="18"/>
                      <w:szCs w:val="18"/>
                    </w:rPr>
                    <w:t>21</w:t>
                  </w:r>
                </w:p>
              </w:tc>
              <w:tc>
                <w:tcPr>
                  <w:tcW w:w="85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rFonts w:ascii="Arial" w:hAnsi="Arial" w:cs="Arial"/>
                      <w:sz w:val="18"/>
                      <w:szCs w:val="18"/>
                    </w:rPr>
                  </w:pPr>
                  <w:r w:rsidRPr="008929C1">
                    <w:rPr>
                      <w:rFonts w:ascii="Arial" w:eastAsia="Arial" w:hAnsi="Arial" w:cs="Arial"/>
                      <w:color w:val="000000"/>
                      <w:sz w:val="18"/>
                      <w:szCs w:val="18"/>
                    </w:rPr>
                    <w:t>544</w:t>
                  </w:r>
                </w:p>
              </w:tc>
              <w:tc>
                <w:tcPr>
                  <w:tcW w:w="85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rFonts w:ascii="Arial" w:hAnsi="Arial" w:cs="Arial"/>
                      <w:sz w:val="18"/>
                      <w:szCs w:val="18"/>
                    </w:rPr>
                  </w:pPr>
                  <w:r w:rsidRPr="008929C1">
                    <w:rPr>
                      <w:rFonts w:ascii="Arial" w:eastAsia="Arial" w:hAnsi="Arial" w:cs="Arial"/>
                      <w:color w:val="000000"/>
                      <w:sz w:val="18"/>
                      <w:szCs w:val="18"/>
                    </w:rPr>
                    <w:t>492</w:t>
                  </w:r>
                </w:p>
              </w:tc>
              <w:tc>
                <w:tcPr>
                  <w:tcW w:w="85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rFonts w:ascii="Arial" w:hAnsi="Arial" w:cs="Arial"/>
                      <w:sz w:val="18"/>
                      <w:szCs w:val="18"/>
                    </w:rPr>
                  </w:pPr>
                  <w:r w:rsidRPr="008929C1">
                    <w:rPr>
                      <w:rFonts w:ascii="Arial" w:eastAsia="Arial" w:hAnsi="Arial" w:cs="Arial"/>
                      <w:color w:val="000000"/>
                      <w:sz w:val="18"/>
                      <w:szCs w:val="18"/>
                    </w:rPr>
                    <w:t>4</w:t>
                  </w:r>
                </w:p>
              </w:tc>
              <w:tc>
                <w:tcPr>
                  <w:tcW w:w="85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rFonts w:ascii="Arial" w:hAnsi="Arial" w:cs="Arial"/>
                      <w:sz w:val="18"/>
                      <w:szCs w:val="18"/>
                    </w:rPr>
                  </w:pPr>
                  <w:r w:rsidRPr="008929C1">
                    <w:rPr>
                      <w:rFonts w:ascii="Arial" w:eastAsia="Arial" w:hAnsi="Arial" w:cs="Arial"/>
                      <w:color w:val="000000"/>
                      <w:sz w:val="18"/>
                      <w:szCs w:val="18"/>
                    </w:rPr>
                    <w:t>3,834</w:t>
                  </w:r>
                </w:p>
              </w:tc>
              <w:tc>
                <w:tcPr>
                  <w:tcW w:w="85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rFonts w:ascii="Arial" w:hAnsi="Arial" w:cs="Arial"/>
                      <w:sz w:val="18"/>
                      <w:szCs w:val="18"/>
                    </w:rPr>
                  </w:pPr>
                  <w:r w:rsidRPr="008929C1">
                    <w:rPr>
                      <w:rFonts w:ascii="Arial" w:eastAsia="Arial" w:hAnsi="Arial" w:cs="Arial"/>
                      <w:color w:val="000000"/>
                      <w:sz w:val="18"/>
                      <w:szCs w:val="18"/>
                    </w:rPr>
                    <w:t>2,777</w:t>
                  </w:r>
                </w:p>
              </w:tc>
              <w:tc>
                <w:tcPr>
                  <w:tcW w:w="100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rFonts w:ascii="Arial" w:hAnsi="Arial" w:cs="Arial"/>
                      <w:sz w:val="18"/>
                      <w:szCs w:val="18"/>
                    </w:rPr>
                  </w:pPr>
                  <w:r w:rsidRPr="008929C1">
                    <w:rPr>
                      <w:rFonts w:ascii="Arial" w:eastAsia="Arial" w:hAnsi="Arial" w:cs="Arial"/>
                      <w:color w:val="000000"/>
                      <w:sz w:val="18"/>
                      <w:szCs w:val="18"/>
                    </w:rPr>
                    <w:t>9</w:t>
                  </w:r>
                </w:p>
              </w:tc>
              <w:tc>
                <w:tcPr>
                  <w:tcW w:w="103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rFonts w:ascii="Arial" w:hAnsi="Arial" w:cs="Arial"/>
                      <w:sz w:val="18"/>
                      <w:szCs w:val="18"/>
                    </w:rPr>
                  </w:pPr>
                  <w:r w:rsidRPr="008929C1">
                    <w:rPr>
                      <w:rFonts w:ascii="Arial" w:eastAsia="Arial" w:hAnsi="Arial" w:cs="Arial"/>
                      <w:color w:val="000000"/>
                      <w:sz w:val="18"/>
                      <w:szCs w:val="18"/>
                    </w:rPr>
                    <w:t>6,611</w:t>
                  </w:r>
                </w:p>
              </w:tc>
            </w:tr>
            <w:tr w:rsidR="0088363A" w:rsidTr="0088363A">
              <w:trPr>
                <w:trHeight w:val="260"/>
              </w:trPr>
              <w:tc>
                <w:tcPr>
                  <w:tcW w:w="745"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rPr>
                      <w:rFonts w:ascii="Arial" w:hAnsi="Arial" w:cs="Arial"/>
                      <w:sz w:val="18"/>
                      <w:szCs w:val="18"/>
                    </w:rPr>
                  </w:pPr>
                  <w:r w:rsidRPr="008929C1">
                    <w:rPr>
                      <w:rFonts w:ascii="Arial" w:eastAsia="Arial" w:hAnsi="Arial" w:cs="Arial"/>
                      <w:color w:val="000000"/>
                      <w:sz w:val="18"/>
                      <w:szCs w:val="18"/>
                    </w:rPr>
                    <w:t>2010</w:t>
                  </w:r>
                </w:p>
              </w:tc>
              <w:tc>
                <w:tcPr>
                  <w:tcW w:w="85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rFonts w:ascii="Arial" w:hAnsi="Arial" w:cs="Arial"/>
                      <w:sz w:val="18"/>
                      <w:szCs w:val="18"/>
                    </w:rPr>
                  </w:pPr>
                  <w:r w:rsidRPr="008929C1">
                    <w:rPr>
                      <w:rFonts w:ascii="Arial" w:eastAsia="Arial" w:hAnsi="Arial" w:cs="Arial"/>
                      <w:color w:val="000000"/>
                      <w:sz w:val="18"/>
                      <w:szCs w:val="18"/>
                    </w:rPr>
                    <w:t>3,321</w:t>
                  </w:r>
                </w:p>
              </w:tc>
              <w:tc>
                <w:tcPr>
                  <w:tcW w:w="85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rFonts w:ascii="Arial" w:hAnsi="Arial" w:cs="Arial"/>
                      <w:sz w:val="18"/>
                      <w:szCs w:val="18"/>
                    </w:rPr>
                  </w:pPr>
                  <w:r w:rsidRPr="008929C1">
                    <w:rPr>
                      <w:rFonts w:ascii="Arial" w:eastAsia="Arial" w:hAnsi="Arial" w:cs="Arial"/>
                      <w:color w:val="000000"/>
                      <w:sz w:val="18"/>
                      <w:szCs w:val="18"/>
                    </w:rPr>
                    <w:t>2,222</w:t>
                  </w:r>
                </w:p>
              </w:tc>
              <w:tc>
                <w:tcPr>
                  <w:tcW w:w="85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rFonts w:ascii="Arial" w:hAnsi="Arial" w:cs="Arial"/>
                      <w:sz w:val="18"/>
                      <w:szCs w:val="18"/>
                    </w:rPr>
                  </w:pPr>
                  <w:r w:rsidRPr="008929C1">
                    <w:rPr>
                      <w:rFonts w:ascii="Arial" w:eastAsia="Arial" w:hAnsi="Arial" w:cs="Arial"/>
                      <w:color w:val="000000"/>
                      <w:sz w:val="18"/>
                      <w:szCs w:val="18"/>
                    </w:rPr>
                    <w:t>2</w:t>
                  </w:r>
                </w:p>
              </w:tc>
              <w:tc>
                <w:tcPr>
                  <w:tcW w:w="85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rFonts w:ascii="Arial" w:hAnsi="Arial" w:cs="Arial"/>
                      <w:sz w:val="18"/>
                      <w:szCs w:val="18"/>
                    </w:rPr>
                  </w:pPr>
                  <w:r w:rsidRPr="008929C1">
                    <w:rPr>
                      <w:rFonts w:ascii="Arial" w:eastAsia="Arial" w:hAnsi="Arial" w:cs="Arial"/>
                      <w:color w:val="000000"/>
                      <w:sz w:val="18"/>
                      <w:szCs w:val="18"/>
                    </w:rPr>
                    <w:t>36</w:t>
                  </w:r>
                </w:p>
              </w:tc>
              <w:tc>
                <w:tcPr>
                  <w:tcW w:w="85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rFonts w:ascii="Arial" w:hAnsi="Arial" w:cs="Arial"/>
                      <w:sz w:val="18"/>
                      <w:szCs w:val="18"/>
                    </w:rPr>
                  </w:pPr>
                  <w:r w:rsidRPr="008929C1">
                    <w:rPr>
                      <w:rFonts w:ascii="Arial" w:eastAsia="Arial" w:hAnsi="Arial" w:cs="Arial"/>
                      <w:color w:val="000000"/>
                      <w:sz w:val="18"/>
                      <w:szCs w:val="18"/>
                    </w:rPr>
                    <w:t>27</w:t>
                  </w:r>
                </w:p>
              </w:tc>
              <w:tc>
                <w:tcPr>
                  <w:tcW w:w="85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rFonts w:ascii="Arial" w:hAnsi="Arial" w:cs="Arial"/>
                      <w:sz w:val="18"/>
                      <w:szCs w:val="18"/>
                    </w:rPr>
                  </w:pPr>
                  <w:r w:rsidRPr="008929C1">
                    <w:rPr>
                      <w:rFonts w:ascii="Arial" w:eastAsia="Arial" w:hAnsi="Arial" w:cs="Arial"/>
                      <w:color w:val="000000"/>
                      <w:sz w:val="18"/>
                      <w:szCs w:val="18"/>
                    </w:rPr>
                    <w:t>16</w:t>
                  </w:r>
                </w:p>
              </w:tc>
              <w:tc>
                <w:tcPr>
                  <w:tcW w:w="85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rFonts w:ascii="Arial" w:hAnsi="Arial" w:cs="Arial"/>
                      <w:sz w:val="18"/>
                      <w:szCs w:val="18"/>
                    </w:rPr>
                  </w:pPr>
                  <w:r w:rsidRPr="008929C1">
                    <w:rPr>
                      <w:rFonts w:ascii="Arial" w:eastAsia="Arial" w:hAnsi="Arial" w:cs="Arial"/>
                      <w:color w:val="000000"/>
                      <w:sz w:val="18"/>
                      <w:szCs w:val="18"/>
                    </w:rPr>
                    <w:t>17</w:t>
                  </w:r>
                </w:p>
              </w:tc>
              <w:tc>
                <w:tcPr>
                  <w:tcW w:w="85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rFonts w:ascii="Arial" w:hAnsi="Arial" w:cs="Arial"/>
                      <w:sz w:val="18"/>
                      <w:szCs w:val="18"/>
                    </w:rPr>
                  </w:pPr>
                  <w:r w:rsidRPr="008929C1">
                    <w:rPr>
                      <w:rFonts w:ascii="Arial" w:eastAsia="Arial" w:hAnsi="Arial" w:cs="Arial"/>
                      <w:color w:val="000000"/>
                      <w:sz w:val="18"/>
                      <w:szCs w:val="18"/>
                    </w:rPr>
                    <w:t>523</w:t>
                  </w:r>
                </w:p>
              </w:tc>
              <w:tc>
                <w:tcPr>
                  <w:tcW w:w="85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rFonts w:ascii="Arial" w:hAnsi="Arial" w:cs="Arial"/>
                      <w:sz w:val="18"/>
                      <w:szCs w:val="18"/>
                    </w:rPr>
                  </w:pPr>
                  <w:r w:rsidRPr="008929C1">
                    <w:rPr>
                      <w:rFonts w:ascii="Arial" w:eastAsia="Arial" w:hAnsi="Arial" w:cs="Arial"/>
                      <w:color w:val="000000"/>
                      <w:sz w:val="18"/>
                      <w:szCs w:val="18"/>
                    </w:rPr>
                    <w:t>460</w:t>
                  </w:r>
                </w:p>
              </w:tc>
              <w:tc>
                <w:tcPr>
                  <w:tcW w:w="85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rFonts w:ascii="Arial" w:hAnsi="Arial" w:cs="Arial"/>
                      <w:sz w:val="18"/>
                      <w:szCs w:val="18"/>
                    </w:rPr>
                  </w:pPr>
                  <w:r w:rsidRPr="008929C1">
                    <w:rPr>
                      <w:rFonts w:ascii="Arial" w:eastAsia="Arial" w:hAnsi="Arial" w:cs="Arial"/>
                      <w:color w:val="000000"/>
                      <w:sz w:val="18"/>
                      <w:szCs w:val="18"/>
                    </w:rPr>
                    <w:t>3</w:t>
                  </w:r>
                </w:p>
              </w:tc>
              <w:tc>
                <w:tcPr>
                  <w:tcW w:w="85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rFonts w:ascii="Arial" w:hAnsi="Arial" w:cs="Arial"/>
                      <w:sz w:val="18"/>
                      <w:szCs w:val="18"/>
                    </w:rPr>
                  </w:pPr>
                  <w:r w:rsidRPr="008929C1">
                    <w:rPr>
                      <w:rFonts w:ascii="Arial" w:eastAsia="Arial" w:hAnsi="Arial" w:cs="Arial"/>
                      <w:color w:val="000000"/>
                      <w:sz w:val="18"/>
                      <w:szCs w:val="18"/>
                    </w:rPr>
                    <w:t>3,896</w:t>
                  </w:r>
                </w:p>
              </w:tc>
              <w:tc>
                <w:tcPr>
                  <w:tcW w:w="85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rFonts w:ascii="Arial" w:hAnsi="Arial" w:cs="Arial"/>
                      <w:sz w:val="18"/>
                      <w:szCs w:val="18"/>
                    </w:rPr>
                  </w:pPr>
                  <w:r w:rsidRPr="008929C1">
                    <w:rPr>
                      <w:rFonts w:ascii="Arial" w:eastAsia="Arial" w:hAnsi="Arial" w:cs="Arial"/>
                      <w:color w:val="000000"/>
                      <w:sz w:val="18"/>
                      <w:szCs w:val="18"/>
                    </w:rPr>
                    <w:t>2,726</w:t>
                  </w:r>
                </w:p>
              </w:tc>
              <w:tc>
                <w:tcPr>
                  <w:tcW w:w="100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rFonts w:ascii="Arial" w:hAnsi="Arial" w:cs="Arial"/>
                      <w:sz w:val="18"/>
                      <w:szCs w:val="18"/>
                    </w:rPr>
                  </w:pPr>
                  <w:r w:rsidRPr="008929C1">
                    <w:rPr>
                      <w:rFonts w:ascii="Arial" w:eastAsia="Arial" w:hAnsi="Arial" w:cs="Arial"/>
                      <w:color w:val="000000"/>
                      <w:sz w:val="18"/>
                      <w:szCs w:val="18"/>
                    </w:rPr>
                    <w:t>5</w:t>
                  </w:r>
                </w:p>
              </w:tc>
              <w:tc>
                <w:tcPr>
                  <w:tcW w:w="103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rFonts w:ascii="Arial" w:hAnsi="Arial" w:cs="Arial"/>
                      <w:sz w:val="18"/>
                      <w:szCs w:val="18"/>
                    </w:rPr>
                  </w:pPr>
                  <w:r w:rsidRPr="008929C1">
                    <w:rPr>
                      <w:rFonts w:ascii="Arial" w:eastAsia="Arial" w:hAnsi="Arial" w:cs="Arial"/>
                      <w:color w:val="000000"/>
                      <w:sz w:val="18"/>
                      <w:szCs w:val="18"/>
                    </w:rPr>
                    <w:t>6,622</w:t>
                  </w:r>
                </w:p>
              </w:tc>
            </w:tr>
            <w:tr w:rsidR="0088363A" w:rsidTr="0088363A">
              <w:trPr>
                <w:trHeight w:val="260"/>
              </w:trPr>
              <w:tc>
                <w:tcPr>
                  <w:tcW w:w="745"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rPr>
                      <w:rFonts w:ascii="Arial" w:hAnsi="Arial" w:cs="Arial"/>
                      <w:sz w:val="18"/>
                      <w:szCs w:val="18"/>
                    </w:rPr>
                  </w:pPr>
                  <w:r w:rsidRPr="008929C1">
                    <w:rPr>
                      <w:rFonts w:ascii="Arial" w:eastAsia="Arial" w:hAnsi="Arial" w:cs="Arial"/>
                      <w:color w:val="000000"/>
                      <w:sz w:val="18"/>
                      <w:szCs w:val="18"/>
                    </w:rPr>
                    <w:t>2011</w:t>
                  </w:r>
                </w:p>
              </w:tc>
              <w:tc>
                <w:tcPr>
                  <w:tcW w:w="85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rFonts w:ascii="Arial" w:hAnsi="Arial" w:cs="Arial"/>
                      <w:sz w:val="18"/>
                      <w:szCs w:val="18"/>
                    </w:rPr>
                  </w:pPr>
                  <w:r w:rsidRPr="008929C1">
                    <w:rPr>
                      <w:rFonts w:ascii="Arial" w:eastAsia="Arial" w:hAnsi="Arial" w:cs="Arial"/>
                      <w:color w:val="000000"/>
                      <w:sz w:val="18"/>
                      <w:szCs w:val="18"/>
                    </w:rPr>
                    <w:t>3,321</w:t>
                  </w:r>
                </w:p>
              </w:tc>
              <w:tc>
                <w:tcPr>
                  <w:tcW w:w="85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rFonts w:ascii="Arial" w:hAnsi="Arial" w:cs="Arial"/>
                      <w:sz w:val="18"/>
                      <w:szCs w:val="18"/>
                    </w:rPr>
                  </w:pPr>
                  <w:r w:rsidRPr="008929C1">
                    <w:rPr>
                      <w:rFonts w:ascii="Arial" w:eastAsia="Arial" w:hAnsi="Arial" w:cs="Arial"/>
                      <w:color w:val="000000"/>
                      <w:sz w:val="18"/>
                      <w:szCs w:val="18"/>
                    </w:rPr>
                    <w:t>2,316</w:t>
                  </w:r>
                </w:p>
              </w:tc>
              <w:tc>
                <w:tcPr>
                  <w:tcW w:w="85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rFonts w:ascii="Arial" w:hAnsi="Arial" w:cs="Arial"/>
                      <w:sz w:val="18"/>
                      <w:szCs w:val="18"/>
                    </w:rPr>
                  </w:pPr>
                  <w:r w:rsidRPr="008929C1">
                    <w:rPr>
                      <w:rFonts w:ascii="Arial" w:eastAsia="Arial" w:hAnsi="Arial" w:cs="Arial"/>
                      <w:color w:val="000000"/>
                      <w:sz w:val="18"/>
                      <w:szCs w:val="18"/>
                    </w:rPr>
                    <w:t>6</w:t>
                  </w:r>
                </w:p>
              </w:tc>
              <w:tc>
                <w:tcPr>
                  <w:tcW w:w="85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rFonts w:ascii="Arial" w:hAnsi="Arial" w:cs="Arial"/>
                      <w:sz w:val="18"/>
                      <w:szCs w:val="18"/>
                    </w:rPr>
                  </w:pPr>
                  <w:r w:rsidRPr="008929C1">
                    <w:rPr>
                      <w:rFonts w:ascii="Arial" w:eastAsia="Arial" w:hAnsi="Arial" w:cs="Arial"/>
                      <w:color w:val="000000"/>
                      <w:sz w:val="18"/>
                      <w:szCs w:val="18"/>
                    </w:rPr>
                    <w:t>25</w:t>
                  </w:r>
                </w:p>
              </w:tc>
              <w:tc>
                <w:tcPr>
                  <w:tcW w:w="85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rFonts w:ascii="Arial" w:hAnsi="Arial" w:cs="Arial"/>
                      <w:sz w:val="18"/>
                      <w:szCs w:val="18"/>
                    </w:rPr>
                  </w:pPr>
                  <w:r w:rsidRPr="008929C1">
                    <w:rPr>
                      <w:rFonts w:ascii="Arial" w:eastAsia="Arial" w:hAnsi="Arial" w:cs="Arial"/>
                      <w:color w:val="000000"/>
                      <w:sz w:val="18"/>
                      <w:szCs w:val="18"/>
                    </w:rPr>
                    <w:t>24</w:t>
                  </w:r>
                </w:p>
              </w:tc>
              <w:tc>
                <w:tcPr>
                  <w:tcW w:w="85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rFonts w:ascii="Arial" w:hAnsi="Arial" w:cs="Arial"/>
                      <w:sz w:val="18"/>
                      <w:szCs w:val="18"/>
                    </w:rPr>
                  </w:pPr>
                  <w:r w:rsidRPr="008929C1">
                    <w:rPr>
                      <w:rFonts w:ascii="Arial" w:eastAsia="Arial" w:hAnsi="Arial" w:cs="Arial"/>
                      <w:color w:val="000000"/>
                      <w:sz w:val="18"/>
                      <w:szCs w:val="18"/>
                    </w:rPr>
                    <w:t>16</w:t>
                  </w:r>
                </w:p>
              </w:tc>
              <w:tc>
                <w:tcPr>
                  <w:tcW w:w="85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rFonts w:ascii="Arial" w:hAnsi="Arial" w:cs="Arial"/>
                      <w:sz w:val="18"/>
                      <w:szCs w:val="18"/>
                    </w:rPr>
                  </w:pPr>
                  <w:r w:rsidRPr="008929C1">
                    <w:rPr>
                      <w:rFonts w:ascii="Arial" w:eastAsia="Arial" w:hAnsi="Arial" w:cs="Arial"/>
                      <w:color w:val="000000"/>
                      <w:sz w:val="18"/>
                      <w:szCs w:val="18"/>
                    </w:rPr>
                    <w:t>21</w:t>
                  </w:r>
                </w:p>
              </w:tc>
              <w:tc>
                <w:tcPr>
                  <w:tcW w:w="85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rFonts w:ascii="Arial" w:hAnsi="Arial" w:cs="Arial"/>
                      <w:sz w:val="18"/>
                      <w:szCs w:val="18"/>
                    </w:rPr>
                  </w:pPr>
                  <w:r w:rsidRPr="008929C1">
                    <w:rPr>
                      <w:rFonts w:ascii="Arial" w:eastAsia="Arial" w:hAnsi="Arial" w:cs="Arial"/>
                      <w:color w:val="000000"/>
                      <w:sz w:val="18"/>
                      <w:szCs w:val="18"/>
                    </w:rPr>
                    <w:t>474</w:t>
                  </w:r>
                </w:p>
              </w:tc>
              <w:tc>
                <w:tcPr>
                  <w:tcW w:w="85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rFonts w:ascii="Arial" w:hAnsi="Arial" w:cs="Arial"/>
                      <w:sz w:val="18"/>
                      <w:szCs w:val="18"/>
                    </w:rPr>
                  </w:pPr>
                  <w:r w:rsidRPr="008929C1">
                    <w:rPr>
                      <w:rFonts w:ascii="Arial" w:eastAsia="Arial" w:hAnsi="Arial" w:cs="Arial"/>
                      <w:color w:val="000000"/>
                      <w:sz w:val="18"/>
                      <w:szCs w:val="18"/>
                    </w:rPr>
                    <w:t>420</w:t>
                  </w:r>
                </w:p>
              </w:tc>
              <w:tc>
                <w:tcPr>
                  <w:tcW w:w="85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rFonts w:ascii="Arial" w:hAnsi="Arial" w:cs="Arial"/>
                      <w:sz w:val="18"/>
                      <w:szCs w:val="18"/>
                    </w:rPr>
                  </w:pPr>
                  <w:r w:rsidRPr="008929C1">
                    <w:rPr>
                      <w:rFonts w:ascii="Arial" w:eastAsia="Arial" w:hAnsi="Arial" w:cs="Arial"/>
                      <w:color w:val="000000"/>
                      <w:sz w:val="18"/>
                      <w:szCs w:val="18"/>
                    </w:rPr>
                    <w:t>5</w:t>
                  </w:r>
                </w:p>
              </w:tc>
              <w:tc>
                <w:tcPr>
                  <w:tcW w:w="85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rFonts w:ascii="Arial" w:hAnsi="Arial" w:cs="Arial"/>
                      <w:sz w:val="18"/>
                      <w:szCs w:val="18"/>
                    </w:rPr>
                  </w:pPr>
                  <w:r w:rsidRPr="008929C1">
                    <w:rPr>
                      <w:rFonts w:ascii="Arial" w:eastAsia="Arial" w:hAnsi="Arial" w:cs="Arial"/>
                      <w:color w:val="000000"/>
                      <w:sz w:val="18"/>
                      <w:szCs w:val="18"/>
                    </w:rPr>
                    <w:t>3,836</w:t>
                  </w:r>
                </w:p>
              </w:tc>
              <w:tc>
                <w:tcPr>
                  <w:tcW w:w="85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rFonts w:ascii="Arial" w:hAnsi="Arial" w:cs="Arial"/>
                      <w:sz w:val="18"/>
                      <w:szCs w:val="18"/>
                    </w:rPr>
                  </w:pPr>
                  <w:r w:rsidRPr="008929C1">
                    <w:rPr>
                      <w:rFonts w:ascii="Arial" w:eastAsia="Arial" w:hAnsi="Arial" w:cs="Arial"/>
                      <w:color w:val="000000"/>
                      <w:sz w:val="18"/>
                      <w:szCs w:val="18"/>
                    </w:rPr>
                    <w:t>2,781</w:t>
                  </w:r>
                </w:p>
              </w:tc>
              <w:tc>
                <w:tcPr>
                  <w:tcW w:w="100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rFonts w:ascii="Arial" w:hAnsi="Arial" w:cs="Arial"/>
                      <w:sz w:val="18"/>
                      <w:szCs w:val="18"/>
                    </w:rPr>
                  </w:pPr>
                  <w:r w:rsidRPr="008929C1">
                    <w:rPr>
                      <w:rFonts w:ascii="Arial" w:eastAsia="Arial" w:hAnsi="Arial" w:cs="Arial"/>
                      <w:color w:val="000000"/>
                      <w:sz w:val="18"/>
                      <w:szCs w:val="18"/>
                    </w:rPr>
                    <w:t>11</w:t>
                  </w:r>
                </w:p>
              </w:tc>
              <w:tc>
                <w:tcPr>
                  <w:tcW w:w="103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rFonts w:ascii="Arial" w:hAnsi="Arial" w:cs="Arial"/>
                      <w:sz w:val="18"/>
                      <w:szCs w:val="18"/>
                    </w:rPr>
                  </w:pPr>
                  <w:r w:rsidRPr="008929C1">
                    <w:rPr>
                      <w:rFonts w:ascii="Arial" w:eastAsia="Arial" w:hAnsi="Arial" w:cs="Arial"/>
                      <w:color w:val="000000"/>
                      <w:sz w:val="18"/>
                      <w:szCs w:val="18"/>
                    </w:rPr>
                    <w:t>6,617</w:t>
                  </w:r>
                </w:p>
              </w:tc>
            </w:tr>
            <w:tr w:rsidR="0088363A" w:rsidTr="0088363A">
              <w:trPr>
                <w:trHeight w:val="260"/>
              </w:trPr>
              <w:tc>
                <w:tcPr>
                  <w:tcW w:w="745"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rPr>
                      <w:rFonts w:ascii="Arial" w:hAnsi="Arial" w:cs="Arial"/>
                      <w:sz w:val="18"/>
                      <w:szCs w:val="18"/>
                    </w:rPr>
                  </w:pPr>
                  <w:r w:rsidRPr="008929C1">
                    <w:rPr>
                      <w:rFonts w:ascii="Arial" w:eastAsia="Arial" w:hAnsi="Arial" w:cs="Arial"/>
                      <w:color w:val="000000"/>
                      <w:sz w:val="18"/>
                      <w:szCs w:val="18"/>
                    </w:rPr>
                    <w:t>2012</w:t>
                  </w:r>
                </w:p>
              </w:tc>
              <w:tc>
                <w:tcPr>
                  <w:tcW w:w="85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rFonts w:ascii="Arial" w:hAnsi="Arial" w:cs="Arial"/>
                      <w:sz w:val="18"/>
                      <w:szCs w:val="18"/>
                    </w:rPr>
                  </w:pPr>
                  <w:r w:rsidRPr="008929C1">
                    <w:rPr>
                      <w:rFonts w:ascii="Arial" w:eastAsia="Arial" w:hAnsi="Arial" w:cs="Arial"/>
                      <w:color w:val="000000"/>
                      <w:sz w:val="18"/>
                      <w:szCs w:val="18"/>
                    </w:rPr>
                    <w:t>3,441</w:t>
                  </w:r>
                </w:p>
              </w:tc>
              <w:tc>
                <w:tcPr>
                  <w:tcW w:w="85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rFonts w:ascii="Arial" w:hAnsi="Arial" w:cs="Arial"/>
                      <w:sz w:val="18"/>
                      <w:szCs w:val="18"/>
                    </w:rPr>
                  </w:pPr>
                  <w:r w:rsidRPr="008929C1">
                    <w:rPr>
                      <w:rFonts w:ascii="Arial" w:eastAsia="Arial" w:hAnsi="Arial" w:cs="Arial"/>
                      <w:color w:val="000000"/>
                      <w:sz w:val="18"/>
                      <w:szCs w:val="18"/>
                    </w:rPr>
                    <w:t>2,414</w:t>
                  </w:r>
                </w:p>
              </w:tc>
              <w:tc>
                <w:tcPr>
                  <w:tcW w:w="85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rFonts w:ascii="Arial" w:hAnsi="Arial" w:cs="Arial"/>
                      <w:sz w:val="18"/>
                      <w:szCs w:val="18"/>
                    </w:rPr>
                  </w:pPr>
                  <w:r w:rsidRPr="008929C1">
                    <w:rPr>
                      <w:rFonts w:ascii="Arial" w:eastAsia="Arial" w:hAnsi="Arial" w:cs="Arial"/>
                      <w:color w:val="000000"/>
                      <w:sz w:val="18"/>
                      <w:szCs w:val="18"/>
                    </w:rPr>
                    <w:t>10</w:t>
                  </w:r>
                </w:p>
              </w:tc>
              <w:tc>
                <w:tcPr>
                  <w:tcW w:w="85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rFonts w:ascii="Arial" w:hAnsi="Arial" w:cs="Arial"/>
                      <w:sz w:val="18"/>
                      <w:szCs w:val="18"/>
                    </w:rPr>
                  </w:pPr>
                  <w:r w:rsidRPr="008929C1">
                    <w:rPr>
                      <w:rFonts w:ascii="Arial" w:eastAsia="Arial" w:hAnsi="Arial" w:cs="Arial"/>
                      <w:color w:val="000000"/>
                      <w:sz w:val="18"/>
                      <w:szCs w:val="18"/>
                    </w:rPr>
                    <w:t>23</w:t>
                  </w:r>
                </w:p>
              </w:tc>
              <w:tc>
                <w:tcPr>
                  <w:tcW w:w="85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rFonts w:ascii="Arial" w:hAnsi="Arial" w:cs="Arial"/>
                      <w:sz w:val="18"/>
                      <w:szCs w:val="18"/>
                    </w:rPr>
                  </w:pPr>
                  <w:r w:rsidRPr="008929C1">
                    <w:rPr>
                      <w:rFonts w:ascii="Arial" w:eastAsia="Arial" w:hAnsi="Arial" w:cs="Arial"/>
                      <w:color w:val="000000"/>
                      <w:sz w:val="18"/>
                      <w:szCs w:val="18"/>
                    </w:rPr>
                    <w:t>22</w:t>
                  </w:r>
                </w:p>
              </w:tc>
              <w:tc>
                <w:tcPr>
                  <w:tcW w:w="85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rFonts w:ascii="Arial" w:hAnsi="Arial" w:cs="Arial"/>
                      <w:sz w:val="18"/>
                      <w:szCs w:val="18"/>
                    </w:rPr>
                  </w:pPr>
                  <w:r w:rsidRPr="008929C1">
                    <w:rPr>
                      <w:rFonts w:ascii="Arial" w:eastAsia="Arial" w:hAnsi="Arial" w:cs="Arial"/>
                      <w:color w:val="000000"/>
                      <w:sz w:val="18"/>
                      <w:szCs w:val="18"/>
                    </w:rPr>
                    <w:t>14</w:t>
                  </w:r>
                </w:p>
              </w:tc>
              <w:tc>
                <w:tcPr>
                  <w:tcW w:w="85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rFonts w:ascii="Arial" w:hAnsi="Arial" w:cs="Arial"/>
                      <w:sz w:val="18"/>
                      <w:szCs w:val="18"/>
                    </w:rPr>
                  </w:pPr>
                  <w:r w:rsidRPr="008929C1">
                    <w:rPr>
                      <w:rFonts w:ascii="Arial" w:eastAsia="Arial" w:hAnsi="Arial" w:cs="Arial"/>
                      <w:color w:val="000000"/>
                      <w:sz w:val="18"/>
                      <w:szCs w:val="18"/>
                    </w:rPr>
                    <w:t>18</w:t>
                  </w:r>
                </w:p>
              </w:tc>
              <w:tc>
                <w:tcPr>
                  <w:tcW w:w="85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rFonts w:ascii="Arial" w:hAnsi="Arial" w:cs="Arial"/>
                      <w:sz w:val="18"/>
                      <w:szCs w:val="18"/>
                    </w:rPr>
                  </w:pPr>
                  <w:r w:rsidRPr="008929C1">
                    <w:rPr>
                      <w:rFonts w:ascii="Arial" w:eastAsia="Arial" w:hAnsi="Arial" w:cs="Arial"/>
                      <w:color w:val="000000"/>
                      <w:sz w:val="18"/>
                      <w:szCs w:val="18"/>
                    </w:rPr>
                    <w:t>447</w:t>
                  </w:r>
                </w:p>
              </w:tc>
              <w:tc>
                <w:tcPr>
                  <w:tcW w:w="85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rFonts w:ascii="Arial" w:hAnsi="Arial" w:cs="Arial"/>
                      <w:sz w:val="18"/>
                      <w:szCs w:val="18"/>
                    </w:rPr>
                  </w:pPr>
                  <w:r w:rsidRPr="008929C1">
                    <w:rPr>
                      <w:rFonts w:ascii="Arial" w:eastAsia="Arial" w:hAnsi="Arial" w:cs="Arial"/>
                      <w:color w:val="000000"/>
                      <w:sz w:val="18"/>
                      <w:szCs w:val="18"/>
                    </w:rPr>
                    <w:t>390</w:t>
                  </w:r>
                </w:p>
              </w:tc>
              <w:tc>
                <w:tcPr>
                  <w:tcW w:w="85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rFonts w:ascii="Arial" w:hAnsi="Arial" w:cs="Arial"/>
                      <w:sz w:val="18"/>
                      <w:szCs w:val="18"/>
                    </w:rPr>
                  </w:pPr>
                  <w:r w:rsidRPr="008929C1">
                    <w:rPr>
                      <w:rFonts w:ascii="Arial" w:eastAsia="Arial" w:hAnsi="Arial" w:cs="Arial"/>
                      <w:color w:val="000000"/>
                      <w:sz w:val="18"/>
                      <w:szCs w:val="18"/>
                    </w:rPr>
                    <w:t>6</w:t>
                  </w:r>
                </w:p>
              </w:tc>
              <w:tc>
                <w:tcPr>
                  <w:tcW w:w="85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rFonts w:ascii="Arial" w:hAnsi="Arial" w:cs="Arial"/>
                      <w:sz w:val="18"/>
                      <w:szCs w:val="18"/>
                    </w:rPr>
                  </w:pPr>
                  <w:r w:rsidRPr="008929C1">
                    <w:rPr>
                      <w:rFonts w:ascii="Arial" w:eastAsia="Arial" w:hAnsi="Arial" w:cs="Arial"/>
                      <w:color w:val="000000"/>
                      <w:sz w:val="18"/>
                      <w:szCs w:val="18"/>
                    </w:rPr>
                    <w:t>3,925</w:t>
                  </w:r>
                </w:p>
              </w:tc>
              <w:tc>
                <w:tcPr>
                  <w:tcW w:w="85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rFonts w:ascii="Arial" w:hAnsi="Arial" w:cs="Arial"/>
                      <w:sz w:val="18"/>
                      <w:szCs w:val="18"/>
                    </w:rPr>
                  </w:pPr>
                  <w:r w:rsidRPr="008929C1">
                    <w:rPr>
                      <w:rFonts w:ascii="Arial" w:eastAsia="Arial" w:hAnsi="Arial" w:cs="Arial"/>
                      <w:color w:val="000000"/>
                      <w:sz w:val="18"/>
                      <w:szCs w:val="18"/>
                    </w:rPr>
                    <w:t>2,844</w:t>
                  </w:r>
                </w:p>
              </w:tc>
              <w:tc>
                <w:tcPr>
                  <w:tcW w:w="100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rFonts w:ascii="Arial" w:hAnsi="Arial" w:cs="Arial"/>
                      <w:sz w:val="18"/>
                      <w:szCs w:val="18"/>
                    </w:rPr>
                  </w:pPr>
                  <w:r w:rsidRPr="008929C1">
                    <w:rPr>
                      <w:rFonts w:ascii="Arial" w:eastAsia="Arial" w:hAnsi="Arial" w:cs="Arial"/>
                      <w:color w:val="000000"/>
                      <w:sz w:val="18"/>
                      <w:szCs w:val="18"/>
                    </w:rPr>
                    <w:t>16</w:t>
                  </w:r>
                </w:p>
              </w:tc>
              <w:tc>
                <w:tcPr>
                  <w:tcW w:w="103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rFonts w:ascii="Arial" w:hAnsi="Arial" w:cs="Arial"/>
                      <w:sz w:val="18"/>
                      <w:szCs w:val="18"/>
                    </w:rPr>
                  </w:pPr>
                  <w:r w:rsidRPr="008929C1">
                    <w:rPr>
                      <w:rFonts w:ascii="Arial" w:eastAsia="Arial" w:hAnsi="Arial" w:cs="Arial"/>
                      <w:color w:val="000000"/>
                      <w:sz w:val="18"/>
                      <w:szCs w:val="18"/>
                    </w:rPr>
                    <w:t>6,769</w:t>
                  </w:r>
                </w:p>
              </w:tc>
            </w:tr>
          </w:tbl>
          <w:p w:rsidR="0088363A" w:rsidRDefault="0088363A" w:rsidP="0088363A"/>
        </w:tc>
      </w:tr>
    </w:tbl>
    <w:p w:rsidR="006E7944" w:rsidRPr="00F34231" w:rsidRDefault="006E7944" w:rsidP="000E700E">
      <w:pPr>
        <w:spacing w:after="0" w:line="240" w:lineRule="auto"/>
        <w:rPr>
          <w:rFonts w:ascii="Arial" w:hAnsi="Arial" w:cs="Arial"/>
          <w:sz w:val="24"/>
          <w:szCs w:val="24"/>
        </w:rPr>
      </w:pPr>
    </w:p>
    <w:tbl>
      <w:tblPr>
        <w:tblW w:w="0" w:type="auto"/>
        <w:tblCellMar>
          <w:left w:w="0" w:type="dxa"/>
          <w:right w:w="0" w:type="dxa"/>
        </w:tblCellMar>
        <w:tblLook w:val="0000" w:firstRow="0" w:lastRow="0" w:firstColumn="0" w:lastColumn="0" w:noHBand="0" w:noVBand="0"/>
      </w:tblPr>
      <w:tblGrid>
        <w:gridCol w:w="12960"/>
      </w:tblGrid>
      <w:tr w:rsidR="0088363A" w:rsidTr="00D069DA">
        <w:tc>
          <w:tcPr>
            <w:tcW w:w="12960" w:type="dxa"/>
          </w:tcPr>
          <w:tbl>
            <w:tblPr>
              <w:tblW w:w="0" w:type="auto"/>
              <w:tblCellMar>
                <w:left w:w="0" w:type="dxa"/>
                <w:right w:w="0" w:type="dxa"/>
              </w:tblCellMar>
              <w:tblLook w:val="0000" w:firstRow="0" w:lastRow="0" w:firstColumn="0" w:lastColumn="0" w:noHBand="0" w:noVBand="0"/>
            </w:tblPr>
            <w:tblGrid>
              <w:gridCol w:w="5909"/>
              <w:gridCol w:w="1411"/>
              <w:gridCol w:w="1410"/>
              <w:gridCol w:w="1410"/>
              <w:gridCol w:w="1410"/>
              <w:gridCol w:w="1410"/>
            </w:tblGrid>
            <w:tr w:rsidR="0088363A" w:rsidTr="0088363A">
              <w:trPr>
                <w:trHeight w:val="260"/>
              </w:trPr>
              <w:tc>
                <w:tcPr>
                  <w:tcW w:w="13026" w:type="dxa"/>
                  <w:gridSpan w:val="6"/>
                  <w:tcMar>
                    <w:top w:w="40" w:type="dxa"/>
                    <w:left w:w="40" w:type="dxa"/>
                    <w:bottom w:w="40" w:type="dxa"/>
                    <w:right w:w="40" w:type="dxa"/>
                  </w:tcMar>
                </w:tcPr>
                <w:p w:rsidR="0088363A" w:rsidRDefault="002438C5" w:rsidP="0088363A">
                  <w:r w:rsidRPr="00F34231">
                    <w:rPr>
                      <w:rFonts w:ascii="Arial" w:hAnsi="Arial" w:cs="Arial"/>
                      <w:b/>
                      <w:sz w:val="24"/>
                      <w:szCs w:val="24"/>
                    </w:rPr>
                    <w:t>1.4</w:t>
                  </w:r>
                  <w:r w:rsidRPr="00F34231">
                    <w:rPr>
                      <w:rFonts w:ascii="Arial" w:hAnsi="Arial" w:cs="Arial"/>
                      <w:b/>
                      <w:sz w:val="24"/>
                      <w:szCs w:val="24"/>
                    </w:rPr>
                    <w:tab/>
                  </w:r>
                  <w:r w:rsidR="004F6A64" w:rsidRPr="00F34231">
                    <w:rPr>
                      <w:rFonts w:ascii="Arial" w:hAnsi="Arial" w:cs="Arial"/>
                      <w:b/>
                      <w:sz w:val="24"/>
                      <w:szCs w:val="24"/>
                    </w:rPr>
                    <w:t>Number of students in foundation courses</w:t>
                  </w:r>
                </w:p>
              </w:tc>
            </w:tr>
            <w:tr w:rsidR="0088363A" w:rsidTr="0088363A">
              <w:trPr>
                <w:trHeight w:val="260"/>
              </w:trPr>
              <w:tc>
                <w:tcPr>
                  <w:tcW w:w="5941"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bottom"/>
                </w:tcPr>
                <w:p w:rsidR="0088363A" w:rsidRDefault="0088363A" w:rsidP="0088363A">
                  <w:r>
                    <w:rPr>
                      <w:rFonts w:ascii="Arial" w:eastAsia="Arial" w:hAnsi="Arial"/>
                      <w:b/>
                      <w:color w:val="000000"/>
                    </w:rPr>
                    <w:t>Qualification Headcount</w:t>
                  </w:r>
                </w:p>
              </w:tc>
              <w:tc>
                <w:tcPr>
                  <w:tcW w:w="1417"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bottom"/>
                </w:tcPr>
                <w:p w:rsidR="0088363A" w:rsidRDefault="0088363A" w:rsidP="0088363A">
                  <w:pPr>
                    <w:jc w:val="center"/>
                  </w:pPr>
                  <w:r>
                    <w:rPr>
                      <w:rFonts w:ascii="Arial" w:eastAsia="Arial" w:hAnsi="Arial"/>
                      <w:b/>
                      <w:color w:val="000000"/>
                    </w:rPr>
                    <w:t>2008</w:t>
                  </w:r>
                </w:p>
              </w:tc>
              <w:tc>
                <w:tcPr>
                  <w:tcW w:w="1417"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bottom"/>
                </w:tcPr>
                <w:p w:rsidR="0088363A" w:rsidRDefault="0088363A" w:rsidP="0088363A">
                  <w:pPr>
                    <w:jc w:val="center"/>
                  </w:pPr>
                  <w:r>
                    <w:rPr>
                      <w:rFonts w:ascii="Arial" w:eastAsia="Arial" w:hAnsi="Arial"/>
                      <w:b/>
                      <w:color w:val="000000"/>
                    </w:rPr>
                    <w:t>2009</w:t>
                  </w:r>
                </w:p>
              </w:tc>
              <w:tc>
                <w:tcPr>
                  <w:tcW w:w="1417"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bottom"/>
                </w:tcPr>
                <w:p w:rsidR="0088363A" w:rsidRDefault="0088363A" w:rsidP="0088363A">
                  <w:pPr>
                    <w:jc w:val="center"/>
                  </w:pPr>
                  <w:r>
                    <w:rPr>
                      <w:rFonts w:ascii="Arial" w:eastAsia="Arial" w:hAnsi="Arial"/>
                      <w:b/>
                      <w:color w:val="000000"/>
                    </w:rPr>
                    <w:t>2010</w:t>
                  </w:r>
                </w:p>
              </w:tc>
              <w:tc>
                <w:tcPr>
                  <w:tcW w:w="1417"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bottom"/>
                </w:tcPr>
                <w:p w:rsidR="0088363A" w:rsidRDefault="0088363A" w:rsidP="0088363A">
                  <w:pPr>
                    <w:jc w:val="center"/>
                  </w:pPr>
                  <w:r>
                    <w:rPr>
                      <w:rFonts w:ascii="Arial" w:eastAsia="Arial" w:hAnsi="Arial"/>
                      <w:b/>
                      <w:color w:val="000000"/>
                    </w:rPr>
                    <w:t>2011</w:t>
                  </w:r>
                </w:p>
              </w:tc>
              <w:tc>
                <w:tcPr>
                  <w:tcW w:w="1417"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bottom"/>
                </w:tcPr>
                <w:p w:rsidR="0088363A" w:rsidRDefault="0088363A" w:rsidP="0088363A">
                  <w:pPr>
                    <w:jc w:val="center"/>
                  </w:pPr>
                  <w:r>
                    <w:rPr>
                      <w:rFonts w:ascii="Arial" w:eastAsia="Arial" w:hAnsi="Arial"/>
                      <w:b/>
                      <w:color w:val="000000"/>
                    </w:rPr>
                    <w:t>2012</w:t>
                  </w:r>
                </w:p>
              </w:tc>
            </w:tr>
            <w:tr w:rsidR="0088363A" w:rsidTr="0088363A">
              <w:trPr>
                <w:trHeight w:val="260"/>
              </w:trPr>
              <w:tc>
                <w:tcPr>
                  <w:tcW w:w="5941"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rPr>
                      <w:sz w:val="18"/>
                      <w:szCs w:val="18"/>
                    </w:rPr>
                  </w:pPr>
                  <w:r w:rsidRPr="008929C1">
                    <w:rPr>
                      <w:rFonts w:ascii="Arial" w:eastAsia="Arial" w:hAnsi="Arial"/>
                      <w:color w:val="000000"/>
                      <w:sz w:val="18"/>
                      <w:szCs w:val="18"/>
                    </w:rPr>
                    <w:t>B TECH NURSING SCIENCE (EXTENDED)</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sz w:val="18"/>
                      <w:szCs w:val="18"/>
                    </w:rPr>
                  </w:pPr>
                  <w:r w:rsidRPr="008929C1">
                    <w:rPr>
                      <w:rFonts w:ascii="Arial" w:eastAsia="Arial" w:hAnsi="Arial"/>
                      <w:color w:val="000000"/>
                      <w:sz w:val="18"/>
                      <w:szCs w:val="18"/>
                    </w:rPr>
                    <w:t>112</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sz w:val="18"/>
                      <w:szCs w:val="18"/>
                    </w:rPr>
                  </w:pPr>
                  <w:r w:rsidRPr="008929C1">
                    <w:rPr>
                      <w:rFonts w:ascii="Arial" w:eastAsia="Arial" w:hAnsi="Arial"/>
                      <w:color w:val="000000"/>
                      <w:sz w:val="18"/>
                      <w:szCs w:val="18"/>
                    </w:rPr>
                    <w:t>157</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sz w:val="18"/>
                      <w:szCs w:val="18"/>
                    </w:rPr>
                  </w:pPr>
                  <w:r w:rsidRPr="008929C1">
                    <w:rPr>
                      <w:rFonts w:ascii="Arial" w:eastAsia="Arial" w:hAnsi="Arial"/>
                      <w:color w:val="000000"/>
                      <w:sz w:val="18"/>
                      <w:szCs w:val="18"/>
                    </w:rPr>
                    <w:t>104</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sz w:val="18"/>
                      <w:szCs w:val="18"/>
                    </w:rPr>
                  </w:pPr>
                  <w:r w:rsidRPr="008929C1">
                    <w:rPr>
                      <w:rFonts w:ascii="Arial" w:eastAsia="Arial" w:hAnsi="Arial"/>
                      <w:color w:val="000000"/>
                      <w:sz w:val="18"/>
                      <w:szCs w:val="18"/>
                    </w:rPr>
                    <w:t>97</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sz w:val="18"/>
                      <w:szCs w:val="18"/>
                    </w:rPr>
                  </w:pPr>
                  <w:r w:rsidRPr="008929C1">
                    <w:rPr>
                      <w:rFonts w:ascii="Arial" w:eastAsia="Arial" w:hAnsi="Arial"/>
                      <w:color w:val="000000"/>
                      <w:sz w:val="18"/>
                      <w:szCs w:val="18"/>
                    </w:rPr>
                    <w:t>113</w:t>
                  </w:r>
                </w:p>
              </w:tc>
            </w:tr>
            <w:tr w:rsidR="0088363A" w:rsidTr="0088363A">
              <w:trPr>
                <w:trHeight w:val="260"/>
              </w:trPr>
              <w:tc>
                <w:tcPr>
                  <w:tcW w:w="5941"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rPr>
                      <w:sz w:val="18"/>
                      <w:szCs w:val="18"/>
                    </w:rPr>
                  </w:pPr>
                  <w:r w:rsidRPr="008929C1">
                    <w:rPr>
                      <w:rFonts w:ascii="Arial" w:eastAsia="Arial" w:hAnsi="Arial"/>
                      <w:color w:val="000000"/>
                      <w:sz w:val="18"/>
                      <w:szCs w:val="18"/>
                    </w:rPr>
                    <w:t>N DIP ANALYTICAL CHEMISTRY (EXTENDED)</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sz w:val="18"/>
                      <w:szCs w:val="18"/>
                    </w:rPr>
                  </w:pPr>
                  <w:r w:rsidRPr="008929C1">
                    <w:rPr>
                      <w:rFonts w:ascii="Arial" w:eastAsia="Arial" w:hAnsi="Arial"/>
                      <w:color w:val="000000"/>
                      <w:sz w:val="18"/>
                      <w:szCs w:val="18"/>
                    </w:rPr>
                    <w:t>565</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sz w:val="18"/>
                      <w:szCs w:val="18"/>
                    </w:rPr>
                  </w:pPr>
                  <w:r w:rsidRPr="008929C1">
                    <w:rPr>
                      <w:rFonts w:ascii="Arial" w:eastAsia="Arial" w:hAnsi="Arial"/>
                      <w:color w:val="000000"/>
                      <w:sz w:val="18"/>
                      <w:szCs w:val="18"/>
                    </w:rPr>
                    <w:t>590</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sz w:val="18"/>
                      <w:szCs w:val="18"/>
                    </w:rPr>
                  </w:pPr>
                  <w:r w:rsidRPr="008929C1">
                    <w:rPr>
                      <w:rFonts w:ascii="Arial" w:eastAsia="Arial" w:hAnsi="Arial"/>
                      <w:color w:val="000000"/>
                      <w:sz w:val="18"/>
                      <w:szCs w:val="18"/>
                    </w:rPr>
                    <w:t>243</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sz w:val="18"/>
                      <w:szCs w:val="18"/>
                    </w:rPr>
                  </w:pPr>
                  <w:r w:rsidRPr="008929C1">
                    <w:rPr>
                      <w:rFonts w:ascii="Arial" w:eastAsia="Arial" w:hAnsi="Arial"/>
                      <w:color w:val="000000"/>
                      <w:sz w:val="18"/>
                      <w:szCs w:val="18"/>
                    </w:rPr>
                    <w:t>336</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sz w:val="18"/>
                      <w:szCs w:val="18"/>
                    </w:rPr>
                  </w:pPr>
                  <w:r w:rsidRPr="008929C1">
                    <w:rPr>
                      <w:rFonts w:ascii="Arial" w:eastAsia="Arial" w:hAnsi="Arial"/>
                      <w:color w:val="000000"/>
                      <w:sz w:val="18"/>
                      <w:szCs w:val="18"/>
                    </w:rPr>
                    <w:t>371</w:t>
                  </w:r>
                </w:p>
              </w:tc>
            </w:tr>
            <w:tr w:rsidR="0088363A" w:rsidTr="0088363A">
              <w:trPr>
                <w:trHeight w:val="260"/>
              </w:trPr>
              <w:tc>
                <w:tcPr>
                  <w:tcW w:w="5941"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rPr>
                      <w:sz w:val="18"/>
                      <w:szCs w:val="18"/>
                    </w:rPr>
                  </w:pPr>
                  <w:r w:rsidRPr="008929C1">
                    <w:rPr>
                      <w:rFonts w:ascii="Arial" w:eastAsia="Arial" w:hAnsi="Arial"/>
                      <w:color w:val="000000"/>
                      <w:sz w:val="18"/>
                      <w:szCs w:val="18"/>
                    </w:rPr>
                    <w:t>N DIP BIOTECHNOLOGY (EXTENDED)</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sz w:val="18"/>
                      <w:szCs w:val="18"/>
                    </w:rPr>
                  </w:pPr>
                  <w:r w:rsidRPr="008929C1">
                    <w:rPr>
                      <w:rFonts w:ascii="Arial" w:eastAsia="Arial" w:hAnsi="Arial"/>
                      <w:color w:val="000000"/>
                      <w:sz w:val="18"/>
                      <w:szCs w:val="18"/>
                    </w:rPr>
                    <w:t>131</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sz w:val="18"/>
                      <w:szCs w:val="18"/>
                    </w:rPr>
                  </w:pPr>
                  <w:r w:rsidRPr="008929C1">
                    <w:rPr>
                      <w:rFonts w:ascii="Arial" w:eastAsia="Arial" w:hAnsi="Arial"/>
                      <w:color w:val="000000"/>
                      <w:sz w:val="18"/>
                      <w:szCs w:val="18"/>
                    </w:rPr>
                    <w:t>174</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sz w:val="18"/>
                      <w:szCs w:val="18"/>
                    </w:rPr>
                  </w:pPr>
                  <w:r w:rsidRPr="008929C1">
                    <w:rPr>
                      <w:rFonts w:ascii="Arial" w:eastAsia="Arial" w:hAnsi="Arial"/>
                      <w:color w:val="000000"/>
                      <w:sz w:val="18"/>
                      <w:szCs w:val="18"/>
                    </w:rPr>
                    <w:t>142</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sz w:val="18"/>
                      <w:szCs w:val="18"/>
                    </w:rPr>
                  </w:pPr>
                  <w:r w:rsidRPr="008929C1">
                    <w:rPr>
                      <w:rFonts w:ascii="Arial" w:eastAsia="Arial" w:hAnsi="Arial"/>
                      <w:color w:val="000000"/>
                      <w:sz w:val="18"/>
                      <w:szCs w:val="18"/>
                    </w:rPr>
                    <w:t>377</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sz w:val="18"/>
                      <w:szCs w:val="18"/>
                    </w:rPr>
                  </w:pPr>
                  <w:r w:rsidRPr="008929C1">
                    <w:rPr>
                      <w:rFonts w:ascii="Arial" w:eastAsia="Arial" w:hAnsi="Arial"/>
                      <w:color w:val="000000"/>
                      <w:sz w:val="18"/>
                      <w:szCs w:val="18"/>
                    </w:rPr>
                    <w:t>400</w:t>
                  </w:r>
                </w:p>
              </w:tc>
            </w:tr>
            <w:tr w:rsidR="0088363A" w:rsidTr="0088363A">
              <w:trPr>
                <w:trHeight w:val="260"/>
              </w:trPr>
              <w:tc>
                <w:tcPr>
                  <w:tcW w:w="5941"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rPr>
                      <w:sz w:val="18"/>
                      <w:szCs w:val="18"/>
                    </w:rPr>
                  </w:pPr>
                  <w:r w:rsidRPr="008929C1">
                    <w:rPr>
                      <w:rFonts w:ascii="Arial" w:eastAsia="Arial" w:hAnsi="Arial"/>
                      <w:color w:val="000000"/>
                      <w:sz w:val="18"/>
                      <w:szCs w:val="18"/>
                    </w:rPr>
                    <w:t>N DIP DENTAL TECHNOLOGY (EXTENDED)</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sz w:val="18"/>
                      <w:szCs w:val="18"/>
                    </w:rPr>
                  </w:pPr>
                  <w:r w:rsidRPr="008929C1">
                    <w:rPr>
                      <w:rFonts w:ascii="Arial" w:eastAsia="Arial" w:hAnsi="Arial"/>
                      <w:color w:val="000000"/>
                      <w:sz w:val="18"/>
                      <w:szCs w:val="18"/>
                    </w:rPr>
                    <w:t>20</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sz w:val="18"/>
                      <w:szCs w:val="18"/>
                    </w:rPr>
                  </w:pPr>
                  <w:r w:rsidRPr="008929C1">
                    <w:rPr>
                      <w:rFonts w:ascii="Arial" w:eastAsia="Arial" w:hAnsi="Arial"/>
                      <w:color w:val="000000"/>
                      <w:sz w:val="18"/>
                      <w:szCs w:val="18"/>
                    </w:rPr>
                    <w:t>16</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rPr>
                      <w:sz w:val="18"/>
                      <w:szCs w:val="18"/>
                    </w:rPr>
                  </w:pP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rPr>
                      <w:sz w:val="18"/>
                      <w:szCs w:val="18"/>
                    </w:rPr>
                  </w:pP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rPr>
                      <w:sz w:val="18"/>
                      <w:szCs w:val="18"/>
                    </w:rPr>
                  </w:pPr>
                </w:p>
              </w:tc>
            </w:tr>
            <w:tr w:rsidR="0088363A" w:rsidTr="0088363A">
              <w:trPr>
                <w:trHeight w:val="260"/>
              </w:trPr>
              <w:tc>
                <w:tcPr>
                  <w:tcW w:w="5941"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rPr>
                      <w:sz w:val="18"/>
                      <w:szCs w:val="18"/>
                    </w:rPr>
                  </w:pPr>
                  <w:r w:rsidRPr="008929C1">
                    <w:rPr>
                      <w:rFonts w:ascii="Arial" w:eastAsia="Arial" w:hAnsi="Arial"/>
                      <w:color w:val="000000"/>
                      <w:sz w:val="18"/>
                      <w:szCs w:val="18"/>
                    </w:rPr>
                    <w:t>N DIP FOOD TECHNOLOGY (EXTENDED)</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sz w:val="18"/>
                      <w:szCs w:val="18"/>
                    </w:rPr>
                  </w:pPr>
                  <w:r w:rsidRPr="008929C1">
                    <w:rPr>
                      <w:rFonts w:ascii="Arial" w:eastAsia="Arial" w:hAnsi="Arial"/>
                      <w:color w:val="000000"/>
                      <w:sz w:val="18"/>
                      <w:szCs w:val="18"/>
                    </w:rPr>
                    <w:t>117</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sz w:val="18"/>
                      <w:szCs w:val="18"/>
                    </w:rPr>
                  </w:pPr>
                  <w:r w:rsidRPr="008929C1">
                    <w:rPr>
                      <w:rFonts w:ascii="Arial" w:eastAsia="Arial" w:hAnsi="Arial"/>
                      <w:color w:val="000000"/>
                      <w:sz w:val="18"/>
                      <w:szCs w:val="18"/>
                    </w:rPr>
                    <w:t>163</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sz w:val="18"/>
                      <w:szCs w:val="18"/>
                    </w:rPr>
                  </w:pPr>
                  <w:r w:rsidRPr="008929C1">
                    <w:rPr>
                      <w:rFonts w:ascii="Arial" w:eastAsia="Arial" w:hAnsi="Arial"/>
                      <w:color w:val="000000"/>
                      <w:sz w:val="18"/>
                      <w:szCs w:val="18"/>
                    </w:rPr>
                    <w:t>139</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sz w:val="18"/>
                      <w:szCs w:val="18"/>
                    </w:rPr>
                  </w:pPr>
                  <w:r w:rsidRPr="008929C1">
                    <w:rPr>
                      <w:rFonts w:ascii="Arial" w:eastAsia="Arial" w:hAnsi="Arial"/>
                      <w:color w:val="000000"/>
                      <w:sz w:val="18"/>
                      <w:szCs w:val="18"/>
                    </w:rPr>
                    <w:t>301</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sz w:val="18"/>
                      <w:szCs w:val="18"/>
                    </w:rPr>
                  </w:pPr>
                  <w:r w:rsidRPr="008929C1">
                    <w:rPr>
                      <w:rFonts w:ascii="Arial" w:eastAsia="Arial" w:hAnsi="Arial"/>
                      <w:color w:val="000000"/>
                      <w:sz w:val="18"/>
                      <w:szCs w:val="18"/>
                    </w:rPr>
                    <w:t>451</w:t>
                  </w:r>
                </w:p>
              </w:tc>
            </w:tr>
            <w:tr w:rsidR="0088363A" w:rsidTr="0088363A">
              <w:trPr>
                <w:trHeight w:val="260"/>
              </w:trPr>
              <w:tc>
                <w:tcPr>
                  <w:tcW w:w="5941"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rPr>
                      <w:sz w:val="18"/>
                      <w:szCs w:val="18"/>
                    </w:rPr>
                  </w:pPr>
                  <w:r w:rsidRPr="008929C1">
                    <w:rPr>
                      <w:rFonts w:ascii="Arial" w:eastAsia="Arial" w:hAnsi="Arial"/>
                      <w:color w:val="000000"/>
                      <w:sz w:val="18"/>
                      <w:szCs w:val="18"/>
                    </w:rPr>
                    <w:t>N DIP WATER CARE (EXTENDED)</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sz w:val="18"/>
                      <w:szCs w:val="18"/>
                    </w:rPr>
                  </w:pPr>
                  <w:r w:rsidRPr="008929C1">
                    <w:rPr>
                      <w:rFonts w:ascii="Arial" w:eastAsia="Arial" w:hAnsi="Arial"/>
                      <w:color w:val="000000"/>
                      <w:sz w:val="18"/>
                      <w:szCs w:val="18"/>
                    </w:rPr>
                    <w:t>347</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sz w:val="18"/>
                      <w:szCs w:val="18"/>
                    </w:rPr>
                  </w:pPr>
                  <w:r w:rsidRPr="008929C1">
                    <w:rPr>
                      <w:rFonts w:ascii="Arial" w:eastAsia="Arial" w:hAnsi="Arial"/>
                      <w:color w:val="000000"/>
                      <w:sz w:val="18"/>
                      <w:szCs w:val="18"/>
                    </w:rPr>
                    <w:t>416</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sz w:val="18"/>
                      <w:szCs w:val="18"/>
                    </w:rPr>
                  </w:pPr>
                  <w:r w:rsidRPr="008929C1">
                    <w:rPr>
                      <w:rFonts w:ascii="Arial" w:eastAsia="Arial" w:hAnsi="Arial"/>
                      <w:color w:val="000000"/>
                      <w:sz w:val="18"/>
                      <w:szCs w:val="18"/>
                    </w:rPr>
                    <w:t>275</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sz w:val="18"/>
                      <w:szCs w:val="18"/>
                    </w:rPr>
                  </w:pPr>
                  <w:r w:rsidRPr="008929C1">
                    <w:rPr>
                      <w:rFonts w:ascii="Arial" w:eastAsia="Arial" w:hAnsi="Arial"/>
                      <w:color w:val="000000"/>
                      <w:sz w:val="18"/>
                      <w:szCs w:val="18"/>
                    </w:rPr>
                    <w:t>251</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sz w:val="18"/>
                      <w:szCs w:val="18"/>
                    </w:rPr>
                  </w:pPr>
                  <w:r w:rsidRPr="008929C1">
                    <w:rPr>
                      <w:rFonts w:ascii="Arial" w:eastAsia="Arial" w:hAnsi="Arial"/>
                      <w:color w:val="000000"/>
                      <w:sz w:val="18"/>
                      <w:szCs w:val="18"/>
                    </w:rPr>
                    <w:t>334</w:t>
                  </w:r>
                </w:p>
              </w:tc>
            </w:tr>
          </w:tbl>
          <w:p w:rsidR="0088363A" w:rsidRDefault="0088363A" w:rsidP="0088363A"/>
        </w:tc>
      </w:tr>
    </w:tbl>
    <w:p w:rsidR="009E0790" w:rsidRDefault="009E0790" w:rsidP="000E700E">
      <w:pPr>
        <w:spacing w:after="0" w:line="240" w:lineRule="auto"/>
        <w:rPr>
          <w:rFonts w:ascii="Arial" w:hAnsi="Arial" w:cs="Arial"/>
          <w:b/>
          <w:sz w:val="24"/>
          <w:szCs w:val="24"/>
        </w:rPr>
      </w:pPr>
    </w:p>
    <w:p w:rsidR="009E0790" w:rsidRDefault="009E0790" w:rsidP="000E700E">
      <w:pPr>
        <w:spacing w:after="0" w:line="240" w:lineRule="auto"/>
        <w:rPr>
          <w:rFonts w:ascii="Arial" w:hAnsi="Arial" w:cs="Arial"/>
          <w:b/>
          <w:sz w:val="24"/>
          <w:szCs w:val="24"/>
        </w:rPr>
      </w:pPr>
    </w:p>
    <w:p w:rsidR="00E975C5" w:rsidRPr="00F34231" w:rsidRDefault="00AD06C8" w:rsidP="000E700E">
      <w:pPr>
        <w:spacing w:after="0" w:line="240" w:lineRule="auto"/>
        <w:rPr>
          <w:rFonts w:ascii="Arial" w:hAnsi="Arial" w:cs="Arial"/>
          <w:b/>
          <w:sz w:val="24"/>
          <w:szCs w:val="24"/>
        </w:rPr>
      </w:pPr>
      <w:r w:rsidRPr="00F34231">
        <w:rPr>
          <w:rFonts w:ascii="Arial" w:hAnsi="Arial" w:cs="Arial"/>
          <w:b/>
          <w:sz w:val="24"/>
          <w:szCs w:val="24"/>
        </w:rPr>
        <w:t xml:space="preserve">2. </w:t>
      </w:r>
      <w:r w:rsidRPr="00F34231">
        <w:rPr>
          <w:rFonts w:ascii="Arial" w:hAnsi="Arial" w:cs="Arial"/>
          <w:b/>
          <w:sz w:val="24"/>
          <w:szCs w:val="24"/>
        </w:rPr>
        <w:tab/>
        <w:t xml:space="preserve">FACULTY STUDENT HEADCOUNT ENROLMENTS </w:t>
      </w:r>
    </w:p>
    <w:tbl>
      <w:tblPr>
        <w:tblW w:w="0" w:type="auto"/>
        <w:tblCellMar>
          <w:left w:w="0" w:type="dxa"/>
          <w:right w:w="0" w:type="dxa"/>
        </w:tblCellMar>
        <w:tblLook w:val="0000" w:firstRow="0" w:lastRow="0" w:firstColumn="0" w:lastColumn="0" w:noHBand="0" w:noVBand="0"/>
      </w:tblPr>
      <w:tblGrid>
        <w:gridCol w:w="10632"/>
      </w:tblGrid>
      <w:tr w:rsidR="0088363A" w:rsidTr="00D069DA">
        <w:tc>
          <w:tcPr>
            <w:tcW w:w="10632" w:type="dxa"/>
          </w:tcPr>
          <w:tbl>
            <w:tblPr>
              <w:tblW w:w="0" w:type="auto"/>
              <w:tblCellMar>
                <w:left w:w="0" w:type="dxa"/>
                <w:right w:w="0" w:type="dxa"/>
              </w:tblCellMar>
              <w:tblLook w:val="0000" w:firstRow="0" w:lastRow="0" w:firstColumn="0" w:lastColumn="0" w:noHBand="0" w:noVBand="0"/>
            </w:tblPr>
            <w:tblGrid>
              <w:gridCol w:w="3519"/>
              <w:gridCol w:w="1417"/>
              <w:gridCol w:w="1417"/>
              <w:gridCol w:w="1417"/>
              <w:gridCol w:w="1417"/>
              <w:gridCol w:w="1417"/>
            </w:tblGrid>
            <w:tr w:rsidR="0088363A" w:rsidTr="0088363A">
              <w:trPr>
                <w:trHeight w:val="260"/>
              </w:trPr>
              <w:tc>
                <w:tcPr>
                  <w:tcW w:w="10604" w:type="dxa"/>
                  <w:gridSpan w:val="6"/>
                  <w:tcMar>
                    <w:top w:w="40" w:type="dxa"/>
                    <w:left w:w="40" w:type="dxa"/>
                    <w:bottom w:w="40" w:type="dxa"/>
                    <w:right w:w="40" w:type="dxa"/>
                  </w:tcMar>
                </w:tcPr>
                <w:p w:rsidR="0088363A" w:rsidRDefault="0088363A" w:rsidP="0088363A">
                  <w:r>
                    <w:rPr>
                      <w:rFonts w:ascii="Arial" w:eastAsia="Arial" w:hAnsi="Arial"/>
                      <w:b/>
                      <w:color w:val="000000"/>
                    </w:rPr>
                    <w:t>2.1: Headcount Enrolments by Major Field of Study</w:t>
                  </w:r>
                </w:p>
              </w:tc>
            </w:tr>
            <w:tr w:rsidR="0088363A" w:rsidTr="0088363A">
              <w:trPr>
                <w:trHeight w:val="260"/>
              </w:trPr>
              <w:tc>
                <w:tcPr>
                  <w:tcW w:w="3519" w:type="dxa"/>
                  <w:vMerge w:val="restart"/>
                  <w:tcBorders>
                    <w:top w:val="single" w:sz="8" w:space="0" w:color="000000"/>
                    <w:left w:val="single" w:sz="8" w:space="0" w:color="000000"/>
                    <w:right w:val="single" w:sz="8" w:space="0" w:color="000000"/>
                  </w:tcBorders>
                  <w:shd w:val="clear" w:color="auto" w:fill="D3D3D3"/>
                  <w:tcMar>
                    <w:top w:w="40" w:type="dxa"/>
                    <w:left w:w="40" w:type="dxa"/>
                    <w:bottom w:w="40" w:type="dxa"/>
                    <w:right w:w="40" w:type="dxa"/>
                  </w:tcMar>
                  <w:vAlign w:val="center"/>
                </w:tcPr>
                <w:p w:rsidR="0088363A" w:rsidRPr="008929C1" w:rsidRDefault="0088363A" w:rsidP="0088363A">
                  <w:pPr>
                    <w:rPr>
                      <w:sz w:val="18"/>
                      <w:szCs w:val="18"/>
                    </w:rPr>
                  </w:pPr>
                  <w:r w:rsidRPr="008929C1">
                    <w:rPr>
                      <w:rFonts w:ascii="Arial" w:eastAsia="Arial" w:hAnsi="Arial"/>
                      <w:b/>
                      <w:color w:val="000000"/>
                      <w:sz w:val="18"/>
                      <w:szCs w:val="18"/>
                    </w:rPr>
                    <w:t>Major Field of Study</w:t>
                  </w:r>
                </w:p>
              </w:tc>
              <w:tc>
                <w:tcPr>
                  <w:tcW w:w="7085" w:type="dxa"/>
                  <w:gridSpan w:val="5"/>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bottom"/>
                </w:tcPr>
                <w:tbl>
                  <w:tblPr>
                    <w:tblW w:w="0" w:type="auto"/>
                    <w:tblCellMar>
                      <w:left w:w="0" w:type="dxa"/>
                      <w:right w:w="0" w:type="dxa"/>
                    </w:tblCellMar>
                    <w:tblLook w:val="0000" w:firstRow="0" w:lastRow="0" w:firstColumn="0" w:lastColumn="0" w:noHBand="0" w:noVBand="0"/>
                  </w:tblPr>
                  <w:tblGrid>
                    <w:gridCol w:w="7005"/>
                  </w:tblGrid>
                  <w:tr w:rsidR="0088363A" w:rsidRPr="008929C1" w:rsidTr="0088363A">
                    <w:trPr>
                      <w:trHeight w:hRule="exact" w:val="260"/>
                    </w:trPr>
                    <w:tc>
                      <w:tcPr>
                        <w:tcW w:w="7006" w:type="dxa"/>
                        <w:shd w:val="clear" w:color="auto" w:fill="D3D3D3"/>
                        <w:tcMar>
                          <w:top w:w="0" w:type="dxa"/>
                          <w:left w:w="0" w:type="dxa"/>
                          <w:bottom w:w="0" w:type="dxa"/>
                          <w:right w:w="0" w:type="dxa"/>
                        </w:tcMar>
                        <w:vAlign w:val="bottom"/>
                      </w:tcPr>
                      <w:p w:rsidR="0088363A" w:rsidRPr="008929C1" w:rsidRDefault="0088363A" w:rsidP="0088363A">
                        <w:pPr>
                          <w:jc w:val="center"/>
                          <w:rPr>
                            <w:sz w:val="18"/>
                            <w:szCs w:val="18"/>
                          </w:rPr>
                        </w:pPr>
                        <w:r w:rsidRPr="008929C1">
                          <w:rPr>
                            <w:rFonts w:ascii="Arial" w:eastAsia="Arial" w:hAnsi="Arial"/>
                            <w:b/>
                            <w:color w:val="000000"/>
                            <w:sz w:val="18"/>
                            <w:szCs w:val="18"/>
                          </w:rPr>
                          <w:t>Headcount Enrolments</w:t>
                        </w:r>
                      </w:p>
                    </w:tc>
                  </w:tr>
                </w:tbl>
                <w:p w:rsidR="0088363A" w:rsidRPr="008929C1" w:rsidRDefault="0088363A" w:rsidP="0088363A">
                  <w:pPr>
                    <w:rPr>
                      <w:sz w:val="18"/>
                      <w:szCs w:val="18"/>
                    </w:rPr>
                  </w:pPr>
                </w:p>
              </w:tc>
            </w:tr>
            <w:tr w:rsidR="0088363A" w:rsidTr="0088363A">
              <w:trPr>
                <w:trHeight w:val="260"/>
              </w:trPr>
              <w:tc>
                <w:tcPr>
                  <w:tcW w:w="3519" w:type="dxa"/>
                  <w:vMerge/>
                  <w:tcBorders>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center"/>
                </w:tcPr>
                <w:p w:rsidR="0088363A" w:rsidRPr="008929C1" w:rsidRDefault="0088363A" w:rsidP="0088363A">
                  <w:pPr>
                    <w:rPr>
                      <w:sz w:val="18"/>
                      <w:szCs w:val="18"/>
                    </w:rPr>
                  </w:pPr>
                </w:p>
              </w:tc>
              <w:tc>
                <w:tcPr>
                  <w:tcW w:w="1417"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bottom"/>
                </w:tcPr>
                <w:p w:rsidR="0088363A" w:rsidRPr="008929C1" w:rsidRDefault="0088363A" w:rsidP="0088363A">
                  <w:pPr>
                    <w:jc w:val="center"/>
                    <w:rPr>
                      <w:sz w:val="18"/>
                      <w:szCs w:val="18"/>
                    </w:rPr>
                  </w:pPr>
                  <w:r w:rsidRPr="008929C1">
                    <w:rPr>
                      <w:rFonts w:ascii="Arial" w:eastAsia="Arial" w:hAnsi="Arial"/>
                      <w:b/>
                      <w:color w:val="000000"/>
                      <w:sz w:val="18"/>
                      <w:szCs w:val="18"/>
                    </w:rPr>
                    <w:t>2008</w:t>
                  </w:r>
                </w:p>
              </w:tc>
              <w:tc>
                <w:tcPr>
                  <w:tcW w:w="1417"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bottom"/>
                </w:tcPr>
                <w:p w:rsidR="0088363A" w:rsidRPr="008929C1" w:rsidRDefault="0088363A" w:rsidP="0088363A">
                  <w:pPr>
                    <w:jc w:val="center"/>
                    <w:rPr>
                      <w:sz w:val="18"/>
                      <w:szCs w:val="18"/>
                    </w:rPr>
                  </w:pPr>
                  <w:r w:rsidRPr="008929C1">
                    <w:rPr>
                      <w:rFonts w:ascii="Arial" w:eastAsia="Arial" w:hAnsi="Arial"/>
                      <w:b/>
                      <w:color w:val="000000"/>
                      <w:sz w:val="18"/>
                      <w:szCs w:val="18"/>
                    </w:rPr>
                    <w:t>2009</w:t>
                  </w:r>
                </w:p>
              </w:tc>
              <w:tc>
                <w:tcPr>
                  <w:tcW w:w="1417"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bottom"/>
                </w:tcPr>
                <w:p w:rsidR="0088363A" w:rsidRPr="008929C1" w:rsidRDefault="0088363A" w:rsidP="0088363A">
                  <w:pPr>
                    <w:jc w:val="center"/>
                    <w:rPr>
                      <w:sz w:val="18"/>
                      <w:szCs w:val="18"/>
                    </w:rPr>
                  </w:pPr>
                  <w:r w:rsidRPr="008929C1">
                    <w:rPr>
                      <w:rFonts w:ascii="Arial" w:eastAsia="Arial" w:hAnsi="Arial"/>
                      <w:b/>
                      <w:color w:val="000000"/>
                      <w:sz w:val="18"/>
                      <w:szCs w:val="18"/>
                    </w:rPr>
                    <w:t>2010</w:t>
                  </w:r>
                </w:p>
              </w:tc>
              <w:tc>
                <w:tcPr>
                  <w:tcW w:w="1417"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bottom"/>
                </w:tcPr>
                <w:p w:rsidR="0088363A" w:rsidRPr="008929C1" w:rsidRDefault="0088363A" w:rsidP="0088363A">
                  <w:pPr>
                    <w:jc w:val="center"/>
                    <w:rPr>
                      <w:sz w:val="18"/>
                      <w:szCs w:val="18"/>
                    </w:rPr>
                  </w:pPr>
                  <w:r w:rsidRPr="008929C1">
                    <w:rPr>
                      <w:rFonts w:ascii="Arial" w:eastAsia="Arial" w:hAnsi="Arial"/>
                      <w:b/>
                      <w:color w:val="000000"/>
                      <w:sz w:val="18"/>
                      <w:szCs w:val="18"/>
                    </w:rPr>
                    <w:t>2011</w:t>
                  </w:r>
                </w:p>
              </w:tc>
              <w:tc>
                <w:tcPr>
                  <w:tcW w:w="1417"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bottom"/>
                </w:tcPr>
                <w:p w:rsidR="0088363A" w:rsidRPr="008929C1" w:rsidRDefault="0088363A" w:rsidP="0088363A">
                  <w:pPr>
                    <w:jc w:val="center"/>
                    <w:rPr>
                      <w:sz w:val="18"/>
                      <w:szCs w:val="18"/>
                    </w:rPr>
                  </w:pPr>
                  <w:r w:rsidRPr="008929C1">
                    <w:rPr>
                      <w:rFonts w:ascii="Arial" w:eastAsia="Arial" w:hAnsi="Arial"/>
                      <w:b/>
                      <w:color w:val="000000"/>
                      <w:sz w:val="18"/>
                      <w:szCs w:val="18"/>
                    </w:rPr>
                    <w:t>2012</w:t>
                  </w:r>
                </w:p>
              </w:tc>
            </w:tr>
            <w:tr w:rsidR="0088363A" w:rsidTr="0088363A">
              <w:trPr>
                <w:trHeight w:val="260"/>
              </w:trPr>
              <w:tc>
                <w:tcPr>
                  <w:tcW w:w="351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rPr>
                      <w:sz w:val="18"/>
                      <w:szCs w:val="18"/>
                    </w:rPr>
                  </w:pPr>
                  <w:r w:rsidRPr="008929C1">
                    <w:rPr>
                      <w:rFonts w:ascii="Arial" w:eastAsia="Arial" w:hAnsi="Arial"/>
                      <w:color w:val="000000"/>
                      <w:sz w:val="18"/>
                      <w:szCs w:val="18"/>
                    </w:rPr>
                    <w:t>BUS/MAN</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rPr>
                      <w:sz w:val="18"/>
                      <w:szCs w:val="18"/>
                    </w:rPr>
                  </w:pP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rPr>
                      <w:sz w:val="18"/>
                      <w:szCs w:val="18"/>
                    </w:rPr>
                  </w:pP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sz w:val="18"/>
                      <w:szCs w:val="18"/>
                    </w:rPr>
                  </w:pPr>
                  <w:r w:rsidRPr="008929C1">
                    <w:rPr>
                      <w:rFonts w:ascii="Arial" w:eastAsia="Arial" w:hAnsi="Arial"/>
                      <w:color w:val="000000"/>
                      <w:sz w:val="18"/>
                      <w:szCs w:val="18"/>
                    </w:rPr>
                    <w:t>61</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sz w:val="18"/>
                      <w:szCs w:val="18"/>
                    </w:rPr>
                  </w:pPr>
                  <w:r w:rsidRPr="008929C1">
                    <w:rPr>
                      <w:rFonts w:ascii="Arial" w:eastAsia="Arial" w:hAnsi="Arial"/>
                      <w:color w:val="000000"/>
                      <w:sz w:val="18"/>
                      <w:szCs w:val="18"/>
                    </w:rPr>
                    <w:t>52</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sz w:val="18"/>
                      <w:szCs w:val="18"/>
                    </w:rPr>
                  </w:pPr>
                  <w:r w:rsidRPr="008929C1">
                    <w:rPr>
                      <w:rFonts w:ascii="Arial" w:eastAsia="Arial" w:hAnsi="Arial"/>
                      <w:color w:val="000000"/>
                      <w:sz w:val="18"/>
                      <w:szCs w:val="18"/>
                    </w:rPr>
                    <w:t>52</w:t>
                  </w:r>
                </w:p>
              </w:tc>
            </w:tr>
            <w:tr w:rsidR="0088363A" w:rsidTr="0088363A">
              <w:trPr>
                <w:trHeight w:val="260"/>
              </w:trPr>
              <w:tc>
                <w:tcPr>
                  <w:tcW w:w="351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rPr>
                      <w:sz w:val="18"/>
                      <w:szCs w:val="18"/>
                    </w:rPr>
                  </w:pPr>
                  <w:r w:rsidRPr="008929C1">
                    <w:rPr>
                      <w:rFonts w:ascii="Arial" w:eastAsia="Arial" w:hAnsi="Arial"/>
                      <w:color w:val="000000"/>
                      <w:sz w:val="18"/>
                      <w:szCs w:val="18"/>
                    </w:rPr>
                    <w:t>EDUCATION</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rPr>
                      <w:sz w:val="18"/>
                      <w:szCs w:val="18"/>
                    </w:rPr>
                  </w:pP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rPr>
                      <w:sz w:val="18"/>
                      <w:szCs w:val="18"/>
                    </w:rPr>
                  </w:pP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sz w:val="18"/>
                      <w:szCs w:val="18"/>
                    </w:rPr>
                  </w:pPr>
                  <w:r w:rsidRPr="008929C1">
                    <w:rPr>
                      <w:rFonts w:ascii="Arial" w:eastAsia="Arial" w:hAnsi="Arial"/>
                      <w:color w:val="000000"/>
                      <w:sz w:val="18"/>
                      <w:szCs w:val="18"/>
                    </w:rPr>
                    <w:t>23</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rPr>
                      <w:sz w:val="18"/>
                      <w:szCs w:val="18"/>
                    </w:rPr>
                  </w:pP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rPr>
                      <w:sz w:val="18"/>
                      <w:szCs w:val="18"/>
                    </w:rPr>
                  </w:pPr>
                </w:p>
              </w:tc>
            </w:tr>
            <w:tr w:rsidR="0088363A" w:rsidTr="0088363A">
              <w:trPr>
                <w:trHeight w:val="260"/>
              </w:trPr>
              <w:tc>
                <w:tcPr>
                  <w:tcW w:w="351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rPr>
                      <w:sz w:val="18"/>
                      <w:szCs w:val="18"/>
                    </w:rPr>
                  </w:pPr>
                  <w:r w:rsidRPr="008929C1">
                    <w:rPr>
                      <w:rFonts w:ascii="Arial" w:eastAsia="Arial" w:hAnsi="Arial"/>
                      <w:color w:val="000000"/>
                      <w:sz w:val="18"/>
                      <w:szCs w:val="18"/>
                    </w:rPr>
                    <w:t>OTHER HUM</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sz w:val="18"/>
                      <w:szCs w:val="18"/>
                    </w:rPr>
                  </w:pPr>
                  <w:r w:rsidRPr="008929C1">
                    <w:rPr>
                      <w:rFonts w:ascii="Arial" w:eastAsia="Arial" w:hAnsi="Arial"/>
                      <w:color w:val="000000"/>
                      <w:sz w:val="18"/>
                      <w:szCs w:val="18"/>
                    </w:rPr>
                    <w:t>556</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sz w:val="18"/>
                      <w:szCs w:val="18"/>
                    </w:rPr>
                  </w:pPr>
                  <w:r w:rsidRPr="008929C1">
                    <w:rPr>
                      <w:rFonts w:ascii="Arial" w:eastAsia="Arial" w:hAnsi="Arial"/>
                      <w:color w:val="000000"/>
                      <w:sz w:val="18"/>
                      <w:szCs w:val="18"/>
                    </w:rPr>
                    <w:t>570</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rPr>
                      <w:sz w:val="18"/>
                      <w:szCs w:val="18"/>
                    </w:rPr>
                  </w:pP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rPr>
                      <w:sz w:val="18"/>
                      <w:szCs w:val="18"/>
                    </w:rPr>
                  </w:pP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sz w:val="18"/>
                      <w:szCs w:val="18"/>
                    </w:rPr>
                  </w:pPr>
                  <w:r w:rsidRPr="008929C1">
                    <w:rPr>
                      <w:rFonts w:ascii="Arial" w:eastAsia="Arial" w:hAnsi="Arial"/>
                      <w:color w:val="000000"/>
                      <w:sz w:val="18"/>
                      <w:szCs w:val="18"/>
                    </w:rPr>
                    <w:t>1</w:t>
                  </w:r>
                </w:p>
              </w:tc>
            </w:tr>
            <w:tr w:rsidR="0088363A" w:rsidTr="0088363A">
              <w:trPr>
                <w:trHeight w:val="260"/>
              </w:trPr>
              <w:tc>
                <w:tcPr>
                  <w:tcW w:w="351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rPr>
                      <w:sz w:val="18"/>
                      <w:szCs w:val="18"/>
                    </w:rPr>
                  </w:pPr>
                  <w:r w:rsidRPr="008929C1">
                    <w:rPr>
                      <w:rFonts w:ascii="Arial" w:eastAsia="Arial" w:hAnsi="Arial"/>
                      <w:color w:val="000000"/>
                      <w:sz w:val="18"/>
                      <w:szCs w:val="18"/>
                    </w:rPr>
                    <w:t>SET</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sz w:val="18"/>
                      <w:szCs w:val="18"/>
                    </w:rPr>
                  </w:pPr>
                  <w:r w:rsidRPr="008929C1">
                    <w:rPr>
                      <w:rFonts w:ascii="Arial" w:eastAsia="Arial" w:hAnsi="Arial"/>
                      <w:color w:val="000000"/>
                      <w:sz w:val="18"/>
                      <w:szCs w:val="18"/>
                    </w:rPr>
                    <w:t>5,862</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sz w:val="18"/>
                      <w:szCs w:val="18"/>
                    </w:rPr>
                  </w:pPr>
                  <w:r w:rsidRPr="008929C1">
                    <w:rPr>
                      <w:rFonts w:ascii="Arial" w:eastAsia="Arial" w:hAnsi="Arial"/>
                      <w:color w:val="000000"/>
                      <w:sz w:val="18"/>
                      <w:szCs w:val="18"/>
                    </w:rPr>
                    <w:t>6,041</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sz w:val="18"/>
                      <w:szCs w:val="18"/>
                    </w:rPr>
                  </w:pPr>
                  <w:r w:rsidRPr="008929C1">
                    <w:rPr>
                      <w:rFonts w:ascii="Arial" w:eastAsia="Arial" w:hAnsi="Arial"/>
                      <w:color w:val="000000"/>
                      <w:sz w:val="18"/>
                      <w:szCs w:val="18"/>
                    </w:rPr>
                    <w:t>6,538</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sz w:val="18"/>
                      <w:szCs w:val="18"/>
                    </w:rPr>
                  </w:pPr>
                  <w:r w:rsidRPr="008929C1">
                    <w:rPr>
                      <w:rFonts w:ascii="Arial" w:eastAsia="Arial" w:hAnsi="Arial"/>
                      <w:color w:val="000000"/>
                      <w:sz w:val="18"/>
                      <w:szCs w:val="18"/>
                    </w:rPr>
                    <w:t>6,565</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sz w:val="18"/>
                      <w:szCs w:val="18"/>
                    </w:rPr>
                  </w:pPr>
                  <w:r w:rsidRPr="008929C1">
                    <w:rPr>
                      <w:rFonts w:ascii="Arial" w:eastAsia="Arial" w:hAnsi="Arial"/>
                      <w:color w:val="000000"/>
                      <w:sz w:val="18"/>
                      <w:szCs w:val="18"/>
                    </w:rPr>
                    <w:t>6,717</w:t>
                  </w:r>
                </w:p>
              </w:tc>
            </w:tr>
            <w:tr w:rsidR="0088363A" w:rsidTr="0088363A">
              <w:trPr>
                <w:trHeight w:val="260"/>
              </w:trPr>
              <w:tc>
                <w:tcPr>
                  <w:tcW w:w="351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rPr>
                      <w:sz w:val="18"/>
                      <w:szCs w:val="18"/>
                    </w:rPr>
                  </w:pPr>
                  <w:r w:rsidRPr="008929C1">
                    <w:rPr>
                      <w:rFonts w:ascii="Arial" w:eastAsia="Arial" w:hAnsi="Arial"/>
                      <w:b/>
                      <w:color w:val="000000"/>
                      <w:sz w:val="18"/>
                      <w:szCs w:val="18"/>
                    </w:rPr>
                    <w:t>Total</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sz w:val="18"/>
                      <w:szCs w:val="18"/>
                    </w:rPr>
                  </w:pPr>
                  <w:r w:rsidRPr="008929C1">
                    <w:rPr>
                      <w:rFonts w:ascii="Arial" w:eastAsia="Arial" w:hAnsi="Arial"/>
                      <w:b/>
                      <w:color w:val="000000"/>
                      <w:sz w:val="18"/>
                      <w:szCs w:val="18"/>
                    </w:rPr>
                    <w:t>6,418</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sz w:val="18"/>
                      <w:szCs w:val="18"/>
                    </w:rPr>
                  </w:pPr>
                  <w:r w:rsidRPr="008929C1">
                    <w:rPr>
                      <w:rFonts w:ascii="Arial" w:eastAsia="Arial" w:hAnsi="Arial"/>
                      <w:b/>
                      <w:color w:val="000000"/>
                      <w:sz w:val="18"/>
                      <w:szCs w:val="18"/>
                    </w:rPr>
                    <w:t>6,611</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sz w:val="18"/>
                      <w:szCs w:val="18"/>
                    </w:rPr>
                  </w:pPr>
                  <w:r w:rsidRPr="008929C1">
                    <w:rPr>
                      <w:rFonts w:ascii="Arial" w:eastAsia="Arial" w:hAnsi="Arial"/>
                      <w:b/>
                      <w:color w:val="000000"/>
                      <w:sz w:val="18"/>
                      <w:szCs w:val="18"/>
                    </w:rPr>
                    <w:t>6,622</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sz w:val="18"/>
                      <w:szCs w:val="18"/>
                    </w:rPr>
                  </w:pPr>
                  <w:r w:rsidRPr="008929C1">
                    <w:rPr>
                      <w:rFonts w:ascii="Arial" w:eastAsia="Arial" w:hAnsi="Arial"/>
                      <w:b/>
                      <w:color w:val="000000"/>
                      <w:sz w:val="18"/>
                      <w:szCs w:val="18"/>
                    </w:rPr>
                    <w:t>6,617</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sz w:val="18"/>
                      <w:szCs w:val="18"/>
                    </w:rPr>
                  </w:pPr>
                  <w:r w:rsidRPr="008929C1">
                    <w:rPr>
                      <w:rFonts w:ascii="Arial" w:eastAsia="Arial" w:hAnsi="Arial"/>
                      <w:b/>
                      <w:color w:val="000000"/>
                      <w:sz w:val="18"/>
                      <w:szCs w:val="18"/>
                    </w:rPr>
                    <w:t>6,769</w:t>
                  </w:r>
                </w:p>
              </w:tc>
            </w:tr>
          </w:tbl>
          <w:p w:rsidR="0088363A" w:rsidRDefault="0088363A" w:rsidP="0088363A"/>
        </w:tc>
      </w:tr>
    </w:tbl>
    <w:p w:rsidR="008929C1" w:rsidRDefault="008929C1">
      <w:r>
        <w:br w:type="page"/>
      </w:r>
    </w:p>
    <w:tbl>
      <w:tblPr>
        <w:tblW w:w="0" w:type="auto"/>
        <w:tblCellMar>
          <w:left w:w="0" w:type="dxa"/>
          <w:right w:w="0" w:type="dxa"/>
        </w:tblCellMar>
        <w:tblLook w:val="0000" w:firstRow="0" w:lastRow="0" w:firstColumn="0" w:lastColumn="0" w:noHBand="0" w:noVBand="0"/>
      </w:tblPr>
      <w:tblGrid>
        <w:gridCol w:w="5277"/>
        <w:gridCol w:w="5355"/>
      </w:tblGrid>
      <w:tr w:rsidR="0088363A" w:rsidTr="0088363A">
        <w:trPr>
          <w:gridAfter w:val="1"/>
          <w:wAfter w:w="5355" w:type="dxa"/>
          <w:trHeight w:val="492"/>
        </w:trPr>
        <w:tc>
          <w:tcPr>
            <w:tcW w:w="5277" w:type="dxa"/>
          </w:tcPr>
          <w:p w:rsidR="0088363A" w:rsidRDefault="00D069DA" w:rsidP="0088363A">
            <w:pPr>
              <w:pStyle w:val="EmptyLayoutCell"/>
            </w:pPr>
            <w:r>
              <w:br w:type="page"/>
            </w:r>
          </w:p>
          <w:p w:rsidR="00D069DA" w:rsidRDefault="00D069DA" w:rsidP="0088363A">
            <w:pPr>
              <w:pStyle w:val="EmptyLayoutCell"/>
            </w:pPr>
          </w:p>
          <w:p w:rsidR="00D069DA" w:rsidRDefault="00D069DA" w:rsidP="0088363A">
            <w:pPr>
              <w:pStyle w:val="EmptyLayoutCell"/>
            </w:pPr>
          </w:p>
          <w:p w:rsidR="00D069DA" w:rsidRDefault="00D069DA" w:rsidP="0088363A">
            <w:pPr>
              <w:pStyle w:val="EmptyLayoutCell"/>
            </w:pPr>
          </w:p>
          <w:p w:rsidR="00D069DA" w:rsidRDefault="00D069DA" w:rsidP="0088363A">
            <w:pPr>
              <w:pStyle w:val="EmptyLayoutCell"/>
            </w:pPr>
          </w:p>
          <w:p w:rsidR="00D069DA" w:rsidRDefault="00D069DA" w:rsidP="0088363A">
            <w:pPr>
              <w:pStyle w:val="EmptyLayoutCell"/>
            </w:pPr>
          </w:p>
        </w:tc>
      </w:tr>
      <w:tr w:rsidR="0088363A" w:rsidTr="00D069DA">
        <w:tc>
          <w:tcPr>
            <w:tcW w:w="10632" w:type="dxa"/>
            <w:gridSpan w:val="2"/>
          </w:tcPr>
          <w:tbl>
            <w:tblPr>
              <w:tblW w:w="0" w:type="auto"/>
              <w:tblCellMar>
                <w:left w:w="0" w:type="dxa"/>
                <w:right w:w="0" w:type="dxa"/>
              </w:tblCellMar>
              <w:tblLook w:val="0000" w:firstRow="0" w:lastRow="0" w:firstColumn="0" w:lastColumn="0" w:noHBand="0" w:noVBand="0"/>
            </w:tblPr>
            <w:tblGrid>
              <w:gridCol w:w="3519"/>
              <w:gridCol w:w="1417"/>
              <w:gridCol w:w="1417"/>
              <w:gridCol w:w="1417"/>
              <w:gridCol w:w="1417"/>
              <w:gridCol w:w="1417"/>
            </w:tblGrid>
            <w:tr w:rsidR="0088363A" w:rsidTr="0088363A">
              <w:trPr>
                <w:trHeight w:val="260"/>
              </w:trPr>
              <w:tc>
                <w:tcPr>
                  <w:tcW w:w="10604" w:type="dxa"/>
                  <w:gridSpan w:val="6"/>
                  <w:tcMar>
                    <w:top w:w="40" w:type="dxa"/>
                    <w:left w:w="40" w:type="dxa"/>
                    <w:bottom w:w="40" w:type="dxa"/>
                    <w:right w:w="40" w:type="dxa"/>
                  </w:tcMar>
                </w:tcPr>
                <w:p w:rsidR="0088363A" w:rsidRDefault="0088363A" w:rsidP="0088363A">
                  <w:r>
                    <w:rPr>
                      <w:rFonts w:ascii="Arial" w:eastAsia="Arial" w:hAnsi="Arial"/>
                      <w:b/>
                      <w:color w:val="000000"/>
                    </w:rPr>
                    <w:t>2.2: Headcount Enrolments by Qualification Type</w:t>
                  </w:r>
                </w:p>
              </w:tc>
            </w:tr>
            <w:tr w:rsidR="0088363A" w:rsidTr="0088363A">
              <w:trPr>
                <w:trHeight w:val="260"/>
              </w:trPr>
              <w:tc>
                <w:tcPr>
                  <w:tcW w:w="3519" w:type="dxa"/>
                  <w:vMerge w:val="restart"/>
                  <w:tcBorders>
                    <w:top w:val="single" w:sz="8" w:space="0" w:color="000000"/>
                    <w:left w:val="single" w:sz="8" w:space="0" w:color="000000"/>
                    <w:right w:val="single" w:sz="8" w:space="0" w:color="000000"/>
                  </w:tcBorders>
                  <w:shd w:val="clear" w:color="auto" w:fill="D3D3D3"/>
                  <w:tcMar>
                    <w:top w:w="40" w:type="dxa"/>
                    <w:left w:w="40" w:type="dxa"/>
                    <w:bottom w:w="40" w:type="dxa"/>
                    <w:right w:w="40" w:type="dxa"/>
                  </w:tcMar>
                  <w:vAlign w:val="center"/>
                </w:tcPr>
                <w:p w:rsidR="0088363A" w:rsidRDefault="0088363A" w:rsidP="0088363A">
                  <w:r>
                    <w:rPr>
                      <w:rFonts w:ascii="Arial" w:eastAsia="Arial" w:hAnsi="Arial"/>
                      <w:b/>
                      <w:color w:val="000000"/>
                    </w:rPr>
                    <w:t>Qualification Type</w:t>
                  </w:r>
                </w:p>
              </w:tc>
              <w:tc>
                <w:tcPr>
                  <w:tcW w:w="7085" w:type="dxa"/>
                  <w:gridSpan w:val="5"/>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bottom"/>
                </w:tcPr>
                <w:tbl>
                  <w:tblPr>
                    <w:tblW w:w="0" w:type="auto"/>
                    <w:tblCellMar>
                      <w:left w:w="0" w:type="dxa"/>
                      <w:right w:w="0" w:type="dxa"/>
                    </w:tblCellMar>
                    <w:tblLook w:val="0000" w:firstRow="0" w:lastRow="0" w:firstColumn="0" w:lastColumn="0" w:noHBand="0" w:noVBand="0"/>
                  </w:tblPr>
                  <w:tblGrid>
                    <w:gridCol w:w="7005"/>
                  </w:tblGrid>
                  <w:tr w:rsidR="0088363A" w:rsidTr="0088363A">
                    <w:trPr>
                      <w:trHeight w:hRule="exact" w:val="260"/>
                    </w:trPr>
                    <w:tc>
                      <w:tcPr>
                        <w:tcW w:w="7006" w:type="dxa"/>
                        <w:shd w:val="clear" w:color="auto" w:fill="D3D3D3"/>
                        <w:tcMar>
                          <w:top w:w="0" w:type="dxa"/>
                          <w:left w:w="0" w:type="dxa"/>
                          <w:bottom w:w="0" w:type="dxa"/>
                          <w:right w:w="0" w:type="dxa"/>
                        </w:tcMar>
                        <w:vAlign w:val="bottom"/>
                      </w:tcPr>
                      <w:p w:rsidR="0088363A" w:rsidRDefault="0088363A" w:rsidP="0088363A">
                        <w:pPr>
                          <w:jc w:val="center"/>
                        </w:pPr>
                        <w:r>
                          <w:rPr>
                            <w:rFonts w:ascii="Arial" w:eastAsia="Arial" w:hAnsi="Arial"/>
                            <w:b/>
                            <w:color w:val="000000"/>
                          </w:rPr>
                          <w:t>Headcount Enrolments</w:t>
                        </w:r>
                      </w:p>
                    </w:tc>
                  </w:tr>
                </w:tbl>
                <w:p w:rsidR="0088363A" w:rsidRDefault="0088363A" w:rsidP="0088363A"/>
              </w:tc>
            </w:tr>
            <w:tr w:rsidR="0088363A" w:rsidTr="0088363A">
              <w:trPr>
                <w:trHeight w:val="260"/>
              </w:trPr>
              <w:tc>
                <w:tcPr>
                  <w:tcW w:w="3519" w:type="dxa"/>
                  <w:vMerge/>
                  <w:tcBorders>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center"/>
                </w:tcPr>
                <w:p w:rsidR="0088363A" w:rsidRDefault="0088363A" w:rsidP="0088363A"/>
              </w:tc>
              <w:tc>
                <w:tcPr>
                  <w:tcW w:w="1417"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bottom"/>
                </w:tcPr>
                <w:p w:rsidR="0088363A" w:rsidRDefault="0088363A" w:rsidP="0088363A">
                  <w:pPr>
                    <w:jc w:val="center"/>
                  </w:pPr>
                  <w:r>
                    <w:rPr>
                      <w:rFonts w:ascii="Arial" w:eastAsia="Arial" w:hAnsi="Arial"/>
                      <w:b/>
                      <w:color w:val="000000"/>
                    </w:rPr>
                    <w:t>2008</w:t>
                  </w:r>
                </w:p>
              </w:tc>
              <w:tc>
                <w:tcPr>
                  <w:tcW w:w="1417"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bottom"/>
                </w:tcPr>
                <w:p w:rsidR="0088363A" w:rsidRDefault="0088363A" w:rsidP="0088363A">
                  <w:pPr>
                    <w:jc w:val="center"/>
                  </w:pPr>
                  <w:r>
                    <w:rPr>
                      <w:rFonts w:ascii="Arial" w:eastAsia="Arial" w:hAnsi="Arial"/>
                      <w:b/>
                      <w:color w:val="000000"/>
                    </w:rPr>
                    <w:t>2009</w:t>
                  </w:r>
                </w:p>
              </w:tc>
              <w:tc>
                <w:tcPr>
                  <w:tcW w:w="1417"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bottom"/>
                </w:tcPr>
                <w:p w:rsidR="0088363A" w:rsidRDefault="0088363A" w:rsidP="0088363A">
                  <w:pPr>
                    <w:jc w:val="center"/>
                  </w:pPr>
                  <w:r>
                    <w:rPr>
                      <w:rFonts w:ascii="Arial" w:eastAsia="Arial" w:hAnsi="Arial"/>
                      <w:b/>
                      <w:color w:val="000000"/>
                    </w:rPr>
                    <w:t>2010</w:t>
                  </w:r>
                </w:p>
              </w:tc>
              <w:tc>
                <w:tcPr>
                  <w:tcW w:w="1417"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bottom"/>
                </w:tcPr>
                <w:p w:rsidR="0088363A" w:rsidRDefault="0088363A" w:rsidP="0088363A">
                  <w:pPr>
                    <w:jc w:val="center"/>
                  </w:pPr>
                  <w:r>
                    <w:rPr>
                      <w:rFonts w:ascii="Arial" w:eastAsia="Arial" w:hAnsi="Arial"/>
                      <w:b/>
                      <w:color w:val="000000"/>
                    </w:rPr>
                    <w:t>2011</w:t>
                  </w:r>
                </w:p>
              </w:tc>
              <w:tc>
                <w:tcPr>
                  <w:tcW w:w="1417"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bottom"/>
                </w:tcPr>
                <w:p w:rsidR="0088363A" w:rsidRDefault="0088363A" w:rsidP="0088363A">
                  <w:pPr>
                    <w:jc w:val="center"/>
                  </w:pPr>
                  <w:r>
                    <w:rPr>
                      <w:rFonts w:ascii="Arial" w:eastAsia="Arial" w:hAnsi="Arial"/>
                      <w:b/>
                      <w:color w:val="000000"/>
                    </w:rPr>
                    <w:t>2012</w:t>
                  </w:r>
                </w:p>
              </w:tc>
            </w:tr>
            <w:tr w:rsidR="0088363A" w:rsidTr="0088363A">
              <w:trPr>
                <w:trHeight w:val="260"/>
              </w:trPr>
              <w:tc>
                <w:tcPr>
                  <w:tcW w:w="351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rPr>
                      <w:sz w:val="18"/>
                      <w:szCs w:val="18"/>
                    </w:rPr>
                  </w:pPr>
                  <w:r w:rsidRPr="008929C1">
                    <w:rPr>
                      <w:rFonts w:ascii="Arial" w:eastAsia="Arial" w:hAnsi="Arial"/>
                      <w:color w:val="000000"/>
                      <w:sz w:val="18"/>
                      <w:szCs w:val="18"/>
                    </w:rPr>
                    <w:t>Diplomas and Certificates</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sz w:val="18"/>
                      <w:szCs w:val="18"/>
                    </w:rPr>
                  </w:pPr>
                  <w:r w:rsidRPr="008929C1">
                    <w:rPr>
                      <w:rFonts w:ascii="Arial" w:eastAsia="Arial" w:hAnsi="Arial"/>
                      <w:color w:val="000000"/>
                      <w:sz w:val="18"/>
                      <w:szCs w:val="18"/>
                    </w:rPr>
                    <w:t>4,535</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sz w:val="18"/>
                      <w:szCs w:val="18"/>
                    </w:rPr>
                  </w:pPr>
                  <w:r w:rsidRPr="008929C1">
                    <w:rPr>
                      <w:rFonts w:ascii="Arial" w:eastAsia="Arial" w:hAnsi="Arial"/>
                      <w:color w:val="000000"/>
                      <w:sz w:val="18"/>
                      <w:szCs w:val="18"/>
                    </w:rPr>
                    <w:t>4,496</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sz w:val="18"/>
                      <w:szCs w:val="18"/>
                    </w:rPr>
                  </w:pPr>
                  <w:r w:rsidRPr="008929C1">
                    <w:rPr>
                      <w:rFonts w:ascii="Arial" w:eastAsia="Arial" w:hAnsi="Arial"/>
                      <w:color w:val="000000"/>
                      <w:sz w:val="18"/>
                      <w:szCs w:val="18"/>
                    </w:rPr>
                    <w:t>4,584</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sz w:val="18"/>
                      <w:szCs w:val="18"/>
                    </w:rPr>
                  </w:pPr>
                  <w:r w:rsidRPr="008929C1">
                    <w:rPr>
                      <w:rFonts w:ascii="Arial" w:eastAsia="Arial" w:hAnsi="Arial"/>
                      <w:color w:val="000000"/>
                      <w:sz w:val="18"/>
                      <w:szCs w:val="18"/>
                    </w:rPr>
                    <w:t>4,551</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sz w:val="18"/>
                      <w:szCs w:val="18"/>
                    </w:rPr>
                  </w:pPr>
                  <w:r w:rsidRPr="008929C1">
                    <w:rPr>
                      <w:rFonts w:ascii="Arial" w:eastAsia="Arial" w:hAnsi="Arial"/>
                      <w:color w:val="000000"/>
                      <w:sz w:val="18"/>
                      <w:szCs w:val="18"/>
                    </w:rPr>
                    <w:t>4,624</w:t>
                  </w:r>
                </w:p>
              </w:tc>
            </w:tr>
            <w:tr w:rsidR="0088363A" w:rsidTr="0088363A">
              <w:trPr>
                <w:trHeight w:val="260"/>
              </w:trPr>
              <w:tc>
                <w:tcPr>
                  <w:tcW w:w="351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rPr>
                      <w:sz w:val="18"/>
                      <w:szCs w:val="18"/>
                    </w:rPr>
                  </w:pPr>
                  <w:r w:rsidRPr="008929C1">
                    <w:rPr>
                      <w:rFonts w:ascii="Arial" w:eastAsia="Arial" w:hAnsi="Arial"/>
                      <w:color w:val="000000"/>
                      <w:sz w:val="18"/>
                      <w:szCs w:val="18"/>
                    </w:rPr>
                    <w:t>Degrees</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sz w:val="18"/>
                      <w:szCs w:val="18"/>
                    </w:rPr>
                  </w:pPr>
                  <w:r w:rsidRPr="008929C1">
                    <w:rPr>
                      <w:rFonts w:ascii="Arial" w:eastAsia="Arial" w:hAnsi="Arial"/>
                      <w:color w:val="000000"/>
                      <w:sz w:val="18"/>
                      <w:szCs w:val="18"/>
                    </w:rPr>
                    <w:t>1,645</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sz w:val="18"/>
                      <w:szCs w:val="18"/>
                    </w:rPr>
                  </w:pPr>
                  <w:r w:rsidRPr="008929C1">
                    <w:rPr>
                      <w:rFonts w:ascii="Arial" w:eastAsia="Arial" w:hAnsi="Arial"/>
                      <w:color w:val="000000"/>
                      <w:sz w:val="18"/>
                      <w:szCs w:val="18"/>
                    </w:rPr>
                    <w:t>1,690</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sz w:val="18"/>
                      <w:szCs w:val="18"/>
                    </w:rPr>
                  </w:pPr>
                  <w:r w:rsidRPr="008929C1">
                    <w:rPr>
                      <w:rFonts w:ascii="Arial" w:eastAsia="Arial" w:hAnsi="Arial"/>
                      <w:color w:val="000000"/>
                      <w:sz w:val="18"/>
                      <w:szCs w:val="18"/>
                    </w:rPr>
                    <w:t>1,748</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sz w:val="18"/>
                      <w:szCs w:val="18"/>
                    </w:rPr>
                  </w:pPr>
                  <w:r w:rsidRPr="008929C1">
                    <w:rPr>
                      <w:rFonts w:ascii="Arial" w:eastAsia="Arial" w:hAnsi="Arial"/>
                      <w:color w:val="000000"/>
                      <w:sz w:val="18"/>
                      <w:szCs w:val="18"/>
                    </w:rPr>
                    <w:t>1,730</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sz w:val="18"/>
                      <w:szCs w:val="18"/>
                    </w:rPr>
                  </w:pPr>
                  <w:r w:rsidRPr="008929C1">
                    <w:rPr>
                      <w:rFonts w:ascii="Arial" w:eastAsia="Arial" w:hAnsi="Arial"/>
                      <w:color w:val="000000"/>
                      <w:sz w:val="18"/>
                      <w:szCs w:val="18"/>
                    </w:rPr>
                    <w:t>1,811</w:t>
                  </w:r>
                </w:p>
              </w:tc>
            </w:tr>
            <w:tr w:rsidR="0088363A" w:rsidTr="0088363A">
              <w:trPr>
                <w:trHeight w:val="260"/>
              </w:trPr>
              <w:tc>
                <w:tcPr>
                  <w:tcW w:w="351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rPr>
                      <w:sz w:val="18"/>
                      <w:szCs w:val="18"/>
                    </w:rPr>
                  </w:pPr>
                  <w:r w:rsidRPr="008929C1">
                    <w:rPr>
                      <w:rFonts w:ascii="Arial" w:eastAsia="Arial" w:hAnsi="Arial"/>
                      <w:b/>
                      <w:color w:val="000000"/>
                      <w:sz w:val="18"/>
                      <w:szCs w:val="18"/>
                    </w:rPr>
                    <w:t>Undergraduate Total</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sz w:val="18"/>
                      <w:szCs w:val="18"/>
                    </w:rPr>
                  </w:pPr>
                  <w:r w:rsidRPr="008929C1">
                    <w:rPr>
                      <w:rFonts w:ascii="Arial" w:eastAsia="Arial" w:hAnsi="Arial"/>
                      <w:b/>
                      <w:color w:val="000000"/>
                      <w:sz w:val="18"/>
                      <w:szCs w:val="18"/>
                    </w:rPr>
                    <w:t>6180</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sz w:val="18"/>
                      <w:szCs w:val="18"/>
                    </w:rPr>
                  </w:pPr>
                  <w:r w:rsidRPr="008929C1">
                    <w:rPr>
                      <w:rFonts w:ascii="Arial" w:eastAsia="Arial" w:hAnsi="Arial"/>
                      <w:b/>
                      <w:color w:val="000000"/>
                      <w:sz w:val="18"/>
                      <w:szCs w:val="18"/>
                    </w:rPr>
                    <w:t>6186</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sz w:val="18"/>
                      <w:szCs w:val="18"/>
                    </w:rPr>
                  </w:pPr>
                  <w:r w:rsidRPr="008929C1">
                    <w:rPr>
                      <w:rFonts w:ascii="Arial" w:eastAsia="Arial" w:hAnsi="Arial"/>
                      <w:b/>
                      <w:color w:val="000000"/>
                      <w:sz w:val="18"/>
                      <w:szCs w:val="18"/>
                    </w:rPr>
                    <w:t>6332</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sz w:val="18"/>
                      <w:szCs w:val="18"/>
                    </w:rPr>
                  </w:pPr>
                  <w:r w:rsidRPr="008929C1">
                    <w:rPr>
                      <w:rFonts w:ascii="Arial" w:eastAsia="Arial" w:hAnsi="Arial"/>
                      <w:b/>
                      <w:color w:val="000000"/>
                      <w:sz w:val="18"/>
                      <w:szCs w:val="18"/>
                    </w:rPr>
                    <w:t>6281</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sz w:val="18"/>
                      <w:szCs w:val="18"/>
                    </w:rPr>
                  </w:pPr>
                  <w:r w:rsidRPr="008929C1">
                    <w:rPr>
                      <w:rFonts w:ascii="Arial" w:eastAsia="Arial" w:hAnsi="Arial"/>
                      <w:b/>
                      <w:color w:val="000000"/>
                      <w:sz w:val="18"/>
                      <w:szCs w:val="18"/>
                    </w:rPr>
                    <w:t>6435</w:t>
                  </w:r>
                </w:p>
              </w:tc>
            </w:tr>
            <w:tr w:rsidR="0088363A" w:rsidTr="0088363A">
              <w:trPr>
                <w:trHeight w:val="260"/>
              </w:trPr>
              <w:tc>
                <w:tcPr>
                  <w:tcW w:w="351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rPr>
                      <w:sz w:val="18"/>
                      <w:szCs w:val="18"/>
                    </w:rPr>
                  </w:pPr>
                  <w:r w:rsidRPr="008929C1">
                    <w:rPr>
                      <w:rFonts w:ascii="Arial" w:eastAsia="Arial" w:hAnsi="Arial"/>
                      <w:color w:val="000000"/>
                      <w:sz w:val="18"/>
                      <w:szCs w:val="18"/>
                    </w:rPr>
                    <w:t>Masters</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sz w:val="18"/>
                      <w:szCs w:val="18"/>
                    </w:rPr>
                  </w:pPr>
                  <w:r w:rsidRPr="008929C1">
                    <w:rPr>
                      <w:rFonts w:ascii="Arial" w:eastAsia="Arial" w:hAnsi="Arial"/>
                      <w:color w:val="000000"/>
                      <w:sz w:val="18"/>
                      <w:szCs w:val="18"/>
                    </w:rPr>
                    <w:t>178</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sz w:val="18"/>
                      <w:szCs w:val="18"/>
                    </w:rPr>
                  </w:pPr>
                  <w:r w:rsidRPr="008929C1">
                    <w:rPr>
                      <w:rFonts w:ascii="Arial" w:eastAsia="Arial" w:hAnsi="Arial"/>
                      <w:color w:val="000000"/>
                      <w:sz w:val="18"/>
                      <w:szCs w:val="18"/>
                    </w:rPr>
                    <w:t>173</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sz w:val="18"/>
                      <w:szCs w:val="18"/>
                    </w:rPr>
                  </w:pPr>
                  <w:r w:rsidRPr="008929C1">
                    <w:rPr>
                      <w:rFonts w:ascii="Arial" w:eastAsia="Arial" w:hAnsi="Arial"/>
                      <w:color w:val="000000"/>
                      <w:sz w:val="18"/>
                      <w:szCs w:val="18"/>
                    </w:rPr>
                    <w:t>200</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sz w:val="18"/>
                      <w:szCs w:val="18"/>
                    </w:rPr>
                  </w:pPr>
                  <w:r w:rsidRPr="008929C1">
                    <w:rPr>
                      <w:rFonts w:ascii="Arial" w:eastAsia="Arial" w:hAnsi="Arial"/>
                      <w:color w:val="000000"/>
                      <w:sz w:val="18"/>
                      <w:szCs w:val="18"/>
                    </w:rPr>
                    <w:t>221</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sz w:val="18"/>
                      <w:szCs w:val="18"/>
                    </w:rPr>
                  </w:pPr>
                  <w:r w:rsidRPr="008929C1">
                    <w:rPr>
                      <w:rFonts w:ascii="Arial" w:eastAsia="Arial" w:hAnsi="Arial"/>
                      <w:color w:val="000000"/>
                      <w:sz w:val="18"/>
                      <w:szCs w:val="18"/>
                    </w:rPr>
                    <w:t>219</w:t>
                  </w:r>
                </w:p>
              </w:tc>
            </w:tr>
            <w:tr w:rsidR="0088363A" w:rsidTr="0088363A">
              <w:trPr>
                <w:trHeight w:val="260"/>
              </w:trPr>
              <w:tc>
                <w:tcPr>
                  <w:tcW w:w="351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rPr>
                      <w:sz w:val="18"/>
                      <w:szCs w:val="18"/>
                    </w:rPr>
                  </w:pPr>
                  <w:r w:rsidRPr="008929C1">
                    <w:rPr>
                      <w:rFonts w:ascii="Arial" w:eastAsia="Arial" w:hAnsi="Arial"/>
                      <w:color w:val="000000"/>
                      <w:sz w:val="18"/>
                      <w:szCs w:val="18"/>
                    </w:rPr>
                    <w:t>Doctoral</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sz w:val="18"/>
                      <w:szCs w:val="18"/>
                    </w:rPr>
                  </w:pPr>
                  <w:r w:rsidRPr="008929C1">
                    <w:rPr>
                      <w:rFonts w:ascii="Arial" w:eastAsia="Arial" w:hAnsi="Arial"/>
                      <w:color w:val="000000"/>
                      <w:sz w:val="18"/>
                      <w:szCs w:val="18"/>
                    </w:rPr>
                    <w:t>60</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sz w:val="18"/>
                      <w:szCs w:val="18"/>
                    </w:rPr>
                  </w:pPr>
                  <w:r w:rsidRPr="008929C1">
                    <w:rPr>
                      <w:rFonts w:ascii="Arial" w:eastAsia="Arial" w:hAnsi="Arial"/>
                      <w:color w:val="000000"/>
                      <w:sz w:val="18"/>
                      <w:szCs w:val="18"/>
                    </w:rPr>
                    <w:t>67</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sz w:val="18"/>
                      <w:szCs w:val="18"/>
                    </w:rPr>
                  </w:pPr>
                  <w:r w:rsidRPr="008929C1">
                    <w:rPr>
                      <w:rFonts w:ascii="Arial" w:eastAsia="Arial" w:hAnsi="Arial"/>
                      <w:color w:val="000000"/>
                      <w:sz w:val="18"/>
                      <w:szCs w:val="18"/>
                    </w:rPr>
                    <w:t>67</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sz w:val="18"/>
                      <w:szCs w:val="18"/>
                    </w:rPr>
                  </w:pPr>
                  <w:r w:rsidRPr="008929C1">
                    <w:rPr>
                      <w:rFonts w:ascii="Arial" w:eastAsia="Arial" w:hAnsi="Arial"/>
                      <w:color w:val="000000"/>
                      <w:sz w:val="18"/>
                      <w:szCs w:val="18"/>
                    </w:rPr>
                    <w:t>68</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sz w:val="18"/>
                      <w:szCs w:val="18"/>
                    </w:rPr>
                  </w:pPr>
                  <w:r w:rsidRPr="008929C1">
                    <w:rPr>
                      <w:rFonts w:ascii="Arial" w:eastAsia="Arial" w:hAnsi="Arial"/>
                      <w:color w:val="000000"/>
                      <w:sz w:val="18"/>
                      <w:szCs w:val="18"/>
                    </w:rPr>
                    <w:t>82</w:t>
                  </w:r>
                </w:p>
              </w:tc>
            </w:tr>
            <w:tr w:rsidR="0088363A" w:rsidTr="0088363A">
              <w:trPr>
                <w:trHeight w:val="260"/>
              </w:trPr>
              <w:tc>
                <w:tcPr>
                  <w:tcW w:w="351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rPr>
                      <w:sz w:val="18"/>
                      <w:szCs w:val="18"/>
                    </w:rPr>
                  </w:pPr>
                  <w:r w:rsidRPr="008929C1">
                    <w:rPr>
                      <w:rFonts w:ascii="Arial" w:eastAsia="Arial" w:hAnsi="Arial"/>
                      <w:b/>
                      <w:color w:val="000000"/>
                      <w:sz w:val="18"/>
                      <w:szCs w:val="18"/>
                    </w:rPr>
                    <w:t>Postgraduate Total</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sz w:val="18"/>
                      <w:szCs w:val="18"/>
                    </w:rPr>
                  </w:pPr>
                  <w:r w:rsidRPr="008929C1">
                    <w:rPr>
                      <w:rFonts w:ascii="Arial" w:eastAsia="Arial" w:hAnsi="Arial"/>
                      <w:b/>
                      <w:color w:val="000000"/>
                      <w:sz w:val="18"/>
                      <w:szCs w:val="18"/>
                    </w:rPr>
                    <w:t>238</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sz w:val="18"/>
                      <w:szCs w:val="18"/>
                    </w:rPr>
                  </w:pPr>
                  <w:r w:rsidRPr="008929C1">
                    <w:rPr>
                      <w:rFonts w:ascii="Arial" w:eastAsia="Arial" w:hAnsi="Arial"/>
                      <w:b/>
                      <w:color w:val="000000"/>
                      <w:sz w:val="18"/>
                      <w:szCs w:val="18"/>
                    </w:rPr>
                    <w:t>240</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sz w:val="18"/>
                      <w:szCs w:val="18"/>
                    </w:rPr>
                  </w:pPr>
                  <w:r w:rsidRPr="008929C1">
                    <w:rPr>
                      <w:rFonts w:ascii="Arial" w:eastAsia="Arial" w:hAnsi="Arial"/>
                      <w:b/>
                      <w:color w:val="000000"/>
                      <w:sz w:val="18"/>
                      <w:szCs w:val="18"/>
                    </w:rPr>
                    <w:t>267</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sz w:val="18"/>
                      <w:szCs w:val="18"/>
                    </w:rPr>
                  </w:pPr>
                  <w:r w:rsidRPr="008929C1">
                    <w:rPr>
                      <w:rFonts w:ascii="Arial" w:eastAsia="Arial" w:hAnsi="Arial"/>
                      <w:b/>
                      <w:color w:val="000000"/>
                      <w:sz w:val="18"/>
                      <w:szCs w:val="18"/>
                    </w:rPr>
                    <w:t>289</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sz w:val="18"/>
                      <w:szCs w:val="18"/>
                    </w:rPr>
                  </w:pPr>
                  <w:r w:rsidRPr="008929C1">
                    <w:rPr>
                      <w:rFonts w:ascii="Arial" w:eastAsia="Arial" w:hAnsi="Arial"/>
                      <w:b/>
                      <w:color w:val="000000"/>
                      <w:sz w:val="18"/>
                      <w:szCs w:val="18"/>
                    </w:rPr>
                    <w:t>301</w:t>
                  </w:r>
                </w:p>
              </w:tc>
            </w:tr>
            <w:tr w:rsidR="0088363A" w:rsidTr="0088363A">
              <w:trPr>
                <w:trHeight w:val="260"/>
              </w:trPr>
              <w:tc>
                <w:tcPr>
                  <w:tcW w:w="351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rPr>
                      <w:sz w:val="18"/>
                      <w:szCs w:val="18"/>
                    </w:rPr>
                  </w:pPr>
                  <w:r w:rsidRPr="008929C1">
                    <w:rPr>
                      <w:rFonts w:ascii="Arial" w:eastAsia="Arial" w:hAnsi="Arial"/>
                      <w:color w:val="000000"/>
                      <w:sz w:val="18"/>
                      <w:szCs w:val="18"/>
                    </w:rPr>
                    <w:t>Occasional</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rPr>
                      <w:sz w:val="18"/>
                      <w:szCs w:val="18"/>
                    </w:rPr>
                  </w:pP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sz w:val="18"/>
                      <w:szCs w:val="18"/>
                    </w:rPr>
                  </w:pPr>
                  <w:r w:rsidRPr="008929C1">
                    <w:rPr>
                      <w:rFonts w:ascii="Arial" w:eastAsia="Arial" w:hAnsi="Arial"/>
                      <w:color w:val="000000"/>
                      <w:sz w:val="18"/>
                      <w:szCs w:val="18"/>
                    </w:rPr>
                    <w:t>185</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sz w:val="18"/>
                      <w:szCs w:val="18"/>
                    </w:rPr>
                  </w:pPr>
                  <w:r w:rsidRPr="008929C1">
                    <w:rPr>
                      <w:rFonts w:ascii="Arial" w:eastAsia="Arial" w:hAnsi="Arial"/>
                      <w:color w:val="000000"/>
                      <w:sz w:val="18"/>
                      <w:szCs w:val="18"/>
                    </w:rPr>
                    <w:t>23</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sz w:val="18"/>
                      <w:szCs w:val="18"/>
                    </w:rPr>
                  </w:pPr>
                  <w:r w:rsidRPr="008929C1">
                    <w:rPr>
                      <w:rFonts w:ascii="Arial" w:eastAsia="Arial" w:hAnsi="Arial"/>
                      <w:color w:val="000000"/>
                      <w:sz w:val="18"/>
                      <w:szCs w:val="18"/>
                    </w:rPr>
                    <w:t>47</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sz w:val="18"/>
                      <w:szCs w:val="18"/>
                    </w:rPr>
                  </w:pPr>
                  <w:r w:rsidRPr="008929C1">
                    <w:rPr>
                      <w:rFonts w:ascii="Arial" w:eastAsia="Arial" w:hAnsi="Arial"/>
                      <w:color w:val="000000"/>
                      <w:sz w:val="18"/>
                      <w:szCs w:val="18"/>
                    </w:rPr>
                    <w:t>33</w:t>
                  </w:r>
                </w:p>
              </w:tc>
            </w:tr>
            <w:tr w:rsidR="0088363A" w:rsidTr="0088363A">
              <w:trPr>
                <w:trHeight w:val="260"/>
              </w:trPr>
              <w:tc>
                <w:tcPr>
                  <w:tcW w:w="351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rPr>
                      <w:sz w:val="18"/>
                      <w:szCs w:val="18"/>
                    </w:rPr>
                  </w:pPr>
                  <w:r w:rsidRPr="008929C1">
                    <w:rPr>
                      <w:rFonts w:ascii="Arial" w:eastAsia="Arial" w:hAnsi="Arial"/>
                      <w:b/>
                      <w:color w:val="000000"/>
                      <w:sz w:val="18"/>
                      <w:szCs w:val="18"/>
                    </w:rPr>
                    <w:t>Total</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sz w:val="18"/>
                      <w:szCs w:val="18"/>
                    </w:rPr>
                  </w:pPr>
                  <w:r w:rsidRPr="008929C1">
                    <w:rPr>
                      <w:rFonts w:ascii="Arial" w:eastAsia="Arial" w:hAnsi="Arial"/>
                      <w:b/>
                      <w:color w:val="000000"/>
                      <w:sz w:val="18"/>
                      <w:szCs w:val="18"/>
                    </w:rPr>
                    <w:t>6,418</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sz w:val="18"/>
                      <w:szCs w:val="18"/>
                    </w:rPr>
                  </w:pPr>
                  <w:r w:rsidRPr="008929C1">
                    <w:rPr>
                      <w:rFonts w:ascii="Arial" w:eastAsia="Arial" w:hAnsi="Arial"/>
                      <w:b/>
                      <w:color w:val="000000"/>
                      <w:sz w:val="18"/>
                      <w:szCs w:val="18"/>
                    </w:rPr>
                    <w:t>6,611</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sz w:val="18"/>
                      <w:szCs w:val="18"/>
                    </w:rPr>
                  </w:pPr>
                  <w:r w:rsidRPr="008929C1">
                    <w:rPr>
                      <w:rFonts w:ascii="Arial" w:eastAsia="Arial" w:hAnsi="Arial"/>
                      <w:b/>
                      <w:color w:val="000000"/>
                      <w:sz w:val="18"/>
                      <w:szCs w:val="18"/>
                    </w:rPr>
                    <w:t>6,622</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sz w:val="18"/>
                      <w:szCs w:val="18"/>
                    </w:rPr>
                  </w:pPr>
                  <w:r w:rsidRPr="008929C1">
                    <w:rPr>
                      <w:rFonts w:ascii="Arial" w:eastAsia="Arial" w:hAnsi="Arial"/>
                      <w:b/>
                      <w:color w:val="000000"/>
                      <w:sz w:val="18"/>
                      <w:szCs w:val="18"/>
                    </w:rPr>
                    <w:t>6,617</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8363A">
                  <w:pPr>
                    <w:jc w:val="right"/>
                    <w:rPr>
                      <w:sz w:val="18"/>
                      <w:szCs w:val="18"/>
                    </w:rPr>
                  </w:pPr>
                  <w:r w:rsidRPr="008929C1">
                    <w:rPr>
                      <w:rFonts w:ascii="Arial" w:eastAsia="Arial" w:hAnsi="Arial"/>
                      <w:b/>
                      <w:color w:val="000000"/>
                      <w:sz w:val="18"/>
                      <w:szCs w:val="18"/>
                    </w:rPr>
                    <w:t>6,769</w:t>
                  </w:r>
                </w:p>
              </w:tc>
            </w:tr>
          </w:tbl>
          <w:p w:rsidR="0088363A" w:rsidRDefault="0088363A" w:rsidP="0088363A"/>
        </w:tc>
      </w:tr>
      <w:tr w:rsidR="0088363A" w:rsidTr="0088363A">
        <w:trPr>
          <w:gridAfter w:val="1"/>
          <w:wAfter w:w="5355" w:type="dxa"/>
          <w:trHeight w:val="536"/>
        </w:trPr>
        <w:tc>
          <w:tcPr>
            <w:tcW w:w="5277" w:type="dxa"/>
          </w:tcPr>
          <w:p w:rsidR="0088363A" w:rsidRDefault="0088363A" w:rsidP="0088363A">
            <w:pPr>
              <w:pStyle w:val="EmptyLayoutCell"/>
            </w:pPr>
          </w:p>
        </w:tc>
      </w:tr>
    </w:tbl>
    <w:p w:rsidR="00521FD6" w:rsidRPr="007D5E83" w:rsidRDefault="001E33BD" w:rsidP="001E33BD">
      <w:pPr>
        <w:spacing w:after="0" w:line="240" w:lineRule="auto"/>
        <w:rPr>
          <w:rFonts w:ascii="Arial" w:hAnsi="Arial" w:cs="Arial"/>
          <w:sz w:val="24"/>
          <w:szCs w:val="24"/>
        </w:rPr>
      </w:pPr>
      <w:r w:rsidRPr="007D5E83">
        <w:rPr>
          <w:rFonts w:ascii="Arial" w:hAnsi="Arial" w:cs="Arial"/>
          <w:sz w:val="24"/>
          <w:szCs w:val="24"/>
        </w:rPr>
        <w:t>The Faculty has reached some stability and will not be able to grow unless additional infrastructure can be added and more staff appointed.</w:t>
      </w:r>
    </w:p>
    <w:p w:rsidR="0088363A" w:rsidRDefault="0088363A" w:rsidP="000E700E">
      <w:pPr>
        <w:pStyle w:val="ListParagraph"/>
        <w:spacing w:after="0" w:line="240" w:lineRule="auto"/>
        <w:rPr>
          <w:rFonts w:ascii="Arial" w:hAnsi="Arial" w:cs="Arial"/>
          <w:b/>
          <w:sz w:val="24"/>
          <w:szCs w:val="24"/>
        </w:rPr>
      </w:pPr>
    </w:p>
    <w:p w:rsidR="0088363A" w:rsidRPr="00F34231" w:rsidRDefault="0088363A" w:rsidP="000E700E">
      <w:pPr>
        <w:pStyle w:val="ListParagraph"/>
        <w:spacing w:after="0" w:line="240" w:lineRule="auto"/>
        <w:rPr>
          <w:rFonts w:ascii="Arial" w:hAnsi="Arial" w:cs="Arial"/>
          <w:b/>
          <w:sz w:val="24"/>
          <w:szCs w:val="24"/>
        </w:rPr>
      </w:pPr>
    </w:p>
    <w:p w:rsidR="00D069DA" w:rsidRDefault="00D069DA" w:rsidP="000E700E">
      <w:pPr>
        <w:spacing w:after="0" w:line="240" w:lineRule="auto"/>
        <w:ind w:left="567" w:hanging="567"/>
        <w:rPr>
          <w:rFonts w:ascii="Arial" w:hAnsi="Arial" w:cs="Arial"/>
          <w:b/>
          <w:sz w:val="24"/>
          <w:szCs w:val="24"/>
        </w:rPr>
      </w:pPr>
    </w:p>
    <w:p w:rsidR="00D069DA" w:rsidRDefault="00D069DA" w:rsidP="000E700E">
      <w:pPr>
        <w:spacing w:after="0" w:line="240" w:lineRule="auto"/>
        <w:ind w:left="567" w:hanging="567"/>
        <w:rPr>
          <w:rFonts w:ascii="Arial" w:hAnsi="Arial" w:cs="Arial"/>
          <w:b/>
          <w:sz w:val="24"/>
          <w:szCs w:val="24"/>
        </w:rPr>
      </w:pPr>
    </w:p>
    <w:p w:rsidR="00D069DA" w:rsidRDefault="00D069DA" w:rsidP="000E700E">
      <w:pPr>
        <w:spacing w:after="0" w:line="240" w:lineRule="auto"/>
        <w:ind w:left="567" w:hanging="567"/>
        <w:rPr>
          <w:rFonts w:ascii="Arial" w:hAnsi="Arial" w:cs="Arial"/>
          <w:b/>
          <w:sz w:val="24"/>
          <w:szCs w:val="24"/>
        </w:rPr>
      </w:pPr>
    </w:p>
    <w:p w:rsidR="00D069DA" w:rsidRDefault="00D069DA" w:rsidP="000E700E">
      <w:pPr>
        <w:spacing w:after="0" w:line="240" w:lineRule="auto"/>
        <w:ind w:left="567" w:hanging="567"/>
        <w:rPr>
          <w:rFonts w:ascii="Arial" w:hAnsi="Arial" w:cs="Arial"/>
          <w:b/>
          <w:sz w:val="24"/>
          <w:szCs w:val="24"/>
        </w:rPr>
      </w:pPr>
    </w:p>
    <w:p w:rsidR="00D069DA" w:rsidRDefault="00D069DA" w:rsidP="000E700E">
      <w:pPr>
        <w:spacing w:after="0" w:line="240" w:lineRule="auto"/>
        <w:ind w:left="567" w:hanging="567"/>
        <w:rPr>
          <w:rFonts w:ascii="Arial" w:hAnsi="Arial" w:cs="Arial"/>
          <w:b/>
          <w:sz w:val="24"/>
          <w:szCs w:val="24"/>
        </w:rPr>
      </w:pPr>
    </w:p>
    <w:p w:rsidR="00D069DA" w:rsidRDefault="00D069DA" w:rsidP="000E700E">
      <w:pPr>
        <w:spacing w:after="0" w:line="240" w:lineRule="auto"/>
        <w:ind w:left="567" w:hanging="567"/>
        <w:rPr>
          <w:rFonts w:ascii="Arial" w:hAnsi="Arial" w:cs="Arial"/>
          <w:b/>
          <w:sz w:val="24"/>
          <w:szCs w:val="24"/>
        </w:rPr>
      </w:pPr>
    </w:p>
    <w:p w:rsidR="008929C1" w:rsidRDefault="008929C1" w:rsidP="000E700E">
      <w:pPr>
        <w:spacing w:after="0" w:line="240" w:lineRule="auto"/>
        <w:ind w:left="567" w:hanging="567"/>
        <w:rPr>
          <w:rFonts w:ascii="Arial" w:hAnsi="Arial" w:cs="Arial"/>
          <w:b/>
          <w:sz w:val="24"/>
          <w:szCs w:val="24"/>
        </w:rPr>
      </w:pPr>
    </w:p>
    <w:p w:rsidR="008929C1" w:rsidRDefault="008929C1" w:rsidP="000E700E">
      <w:pPr>
        <w:spacing w:after="0" w:line="240" w:lineRule="auto"/>
        <w:ind w:left="567" w:hanging="567"/>
        <w:rPr>
          <w:rFonts w:ascii="Arial" w:hAnsi="Arial" w:cs="Arial"/>
          <w:b/>
          <w:sz w:val="24"/>
          <w:szCs w:val="24"/>
        </w:rPr>
      </w:pPr>
    </w:p>
    <w:p w:rsidR="000E700E" w:rsidRPr="00F34231" w:rsidRDefault="00AD06C8" w:rsidP="000E700E">
      <w:pPr>
        <w:spacing w:after="0" w:line="240" w:lineRule="auto"/>
        <w:ind w:left="567" w:hanging="567"/>
        <w:rPr>
          <w:rFonts w:ascii="Arial" w:hAnsi="Arial" w:cs="Arial"/>
          <w:b/>
          <w:sz w:val="24"/>
          <w:szCs w:val="24"/>
        </w:rPr>
      </w:pPr>
      <w:r w:rsidRPr="00F34231">
        <w:rPr>
          <w:rFonts w:ascii="Arial" w:hAnsi="Arial" w:cs="Arial"/>
          <w:b/>
          <w:sz w:val="24"/>
          <w:szCs w:val="24"/>
        </w:rPr>
        <w:t xml:space="preserve">3. </w:t>
      </w:r>
      <w:r w:rsidRPr="00F34231">
        <w:rPr>
          <w:rFonts w:ascii="Arial" w:hAnsi="Arial" w:cs="Arial"/>
          <w:b/>
          <w:sz w:val="24"/>
          <w:szCs w:val="24"/>
        </w:rPr>
        <w:tab/>
        <w:t>GRADUATION OVERVIEW</w:t>
      </w:r>
    </w:p>
    <w:p w:rsidR="000E700E" w:rsidRPr="00F34231" w:rsidRDefault="000E700E" w:rsidP="000E700E">
      <w:pPr>
        <w:spacing w:after="0" w:line="240" w:lineRule="auto"/>
        <w:ind w:left="567" w:hanging="567"/>
        <w:rPr>
          <w:rFonts w:ascii="Arial" w:hAnsi="Arial" w:cs="Arial"/>
          <w:b/>
          <w:sz w:val="24"/>
          <w:szCs w:val="24"/>
        </w:rPr>
      </w:pPr>
    </w:p>
    <w:tbl>
      <w:tblPr>
        <w:tblW w:w="0" w:type="auto"/>
        <w:tblCellMar>
          <w:left w:w="0" w:type="dxa"/>
          <w:right w:w="0" w:type="dxa"/>
        </w:tblCellMar>
        <w:tblLook w:val="0000" w:firstRow="0" w:lastRow="0" w:firstColumn="0" w:lastColumn="0" w:noHBand="0" w:noVBand="0"/>
      </w:tblPr>
      <w:tblGrid>
        <w:gridCol w:w="6"/>
        <w:gridCol w:w="16"/>
        <w:gridCol w:w="6"/>
        <w:gridCol w:w="5277"/>
        <w:gridCol w:w="5327"/>
      </w:tblGrid>
      <w:tr w:rsidR="0088363A" w:rsidTr="00D069DA">
        <w:tc>
          <w:tcPr>
            <w:tcW w:w="10632" w:type="dxa"/>
            <w:gridSpan w:val="5"/>
          </w:tcPr>
          <w:tbl>
            <w:tblPr>
              <w:tblW w:w="0" w:type="auto"/>
              <w:tblCellMar>
                <w:left w:w="0" w:type="dxa"/>
                <w:right w:w="0" w:type="dxa"/>
              </w:tblCellMar>
              <w:tblLook w:val="0000" w:firstRow="0" w:lastRow="0" w:firstColumn="0" w:lastColumn="0" w:noHBand="0" w:noVBand="0"/>
            </w:tblPr>
            <w:tblGrid>
              <w:gridCol w:w="3519"/>
              <w:gridCol w:w="1417"/>
              <w:gridCol w:w="1417"/>
              <w:gridCol w:w="1417"/>
              <w:gridCol w:w="1417"/>
              <w:gridCol w:w="1417"/>
            </w:tblGrid>
            <w:tr w:rsidR="0088363A" w:rsidTr="0088363A">
              <w:trPr>
                <w:trHeight w:val="260"/>
              </w:trPr>
              <w:tc>
                <w:tcPr>
                  <w:tcW w:w="10604" w:type="dxa"/>
                  <w:gridSpan w:val="6"/>
                  <w:tcMar>
                    <w:top w:w="40" w:type="dxa"/>
                    <w:left w:w="40" w:type="dxa"/>
                    <w:bottom w:w="40" w:type="dxa"/>
                    <w:right w:w="40" w:type="dxa"/>
                  </w:tcMar>
                </w:tcPr>
                <w:p w:rsidR="0088363A" w:rsidRDefault="000E700E" w:rsidP="0088363A">
                  <w:r w:rsidRPr="0088363A">
                    <w:rPr>
                      <w:rFonts w:ascii="Arial" w:hAnsi="Arial" w:cs="Arial"/>
                      <w:b/>
                      <w:sz w:val="24"/>
                      <w:szCs w:val="24"/>
                    </w:rPr>
                    <w:t>G</w:t>
                  </w:r>
                  <w:r w:rsidR="003F3FDA" w:rsidRPr="0088363A">
                    <w:rPr>
                      <w:rFonts w:ascii="Arial" w:hAnsi="Arial" w:cs="Arial"/>
                      <w:b/>
                      <w:sz w:val="24"/>
                      <w:szCs w:val="24"/>
                    </w:rPr>
                    <w:t xml:space="preserve">raduates by </w:t>
                  </w:r>
                  <w:r w:rsidR="00776B66" w:rsidRPr="0088363A">
                    <w:rPr>
                      <w:rFonts w:ascii="Arial" w:hAnsi="Arial" w:cs="Arial"/>
                      <w:b/>
                      <w:sz w:val="24"/>
                      <w:szCs w:val="24"/>
                    </w:rPr>
                    <w:t xml:space="preserve">Major </w:t>
                  </w:r>
                  <w:r w:rsidR="003F3FDA" w:rsidRPr="0088363A">
                    <w:rPr>
                      <w:rFonts w:ascii="Arial" w:hAnsi="Arial" w:cs="Arial"/>
                      <w:b/>
                      <w:sz w:val="24"/>
                      <w:szCs w:val="24"/>
                    </w:rPr>
                    <w:t>Field of Study</w:t>
                  </w:r>
                </w:p>
              </w:tc>
            </w:tr>
            <w:tr w:rsidR="0088363A" w:rsidTr="0088363A">
              <w:trPr>
                <w:trHeight w:val="260"/>
              </w:trPr>
              <w:tc>
                <w:tcPr>
                  <w:tcW w:w="3519" w:type="dxa"/>
                  <w:vMerge w:val="restart"/>
                  <w:tcBorders>
                    <w:top w:val="single" w:sz="8" w:space="0" w:color="000000"/>
                    <w:left w:val="single" w:sz="8" w:space="0" w:color="000000"/>
                    <w:right w:val="single" w:sz="8" w:space="0" w:color="000000"/>
                  </w:tcBorders>
                  <w:shd w:val="clear" w:color="auto" w:fill="D3D3D3"/>
                  <w:tcMar>
                    <w:top w:w="40" w:type="dxa"/>
                    <w:left w:w="40" w:type="dxa"/>
                    <w:bottom w:w="40" w:type="dxa"/>
                    <w:right w:w="40" w:type="dxa"/>
                  </w:tcMar>
                  <w:vAlign w:val="center"/>
                </w:tcPr>
                <w:p w:rsidR="0088363A" w:rsidRDefault="0088363A" w:rsidP="0088363A">
                  <w:r>
                    <w:rPr>
                      <w:rFonts w:ascii="Arial" w:eastAsia="Arial" w:hAnsi="Arial"/>
                      <w:b/>
                      <w:color w:val="000000"/>
                    </w:rPr>
                    <w:t>Major Field of Study</w:t>
                  </w:r>
                </w:p>
              </w:tc>
              <w:tc>
                <w:tcPr>
                  <w:tcW w:w="7085" w:type="dxa"/>
                  <w:gridSpan w:val="5"/>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bottom"/>
                </w:tcPr>
                <w:p w:rsidR="0088363A" w:rsidRDefault="0088363A" w:rsidP="0088363A">
                  <w:pPr>
                    <w:jc w:val="center"/>
                  </w:pPr>
                  <w:r>
                    <w:rPr>
                      <w:rFonts w:ascii="Arial" w:eastAsia="Arial" w:hAnsi="Arial"/>
                      <w:b/>
                      <w:color w:val="000000"/>
                    </w:rPr>
                    <w:t>Graduates</w:t>
                  </w:r>
                </w:p>
              </w:tc>
            </w:tr>
            <w:tr w:rsidR="0088363A" w:rsidTr="0088363A">
              <w:trPr>
                <w:trHeight w:val="260"/>
              </w:trPr>
              <w:tc>
                <w:tcPr>
                  <w:tcW w:w="3519" w:type="dxa"/>
                  <w:vMerge/>
                  <w:tcBorders>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center"/>
                </w:tcPr>
                <w:p w:rsidR="0088363A" w:rsidRDefault="0088363A" w:rsidP="0088363A"/>
              </w:tc>
              <w:tc>
                <w:tcPr>
                  <w:tcW w:w="1417"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bottom"/>
                </w:tcPr>
                <w:p w:rsidR="0088363A" w:rsidRDefault="0088363A" w:rsidP="0088363A">
                  <w:pPr>
                    <w:jc w:val="center"/>
                  </w:pPr>
                  <w:r>
                    <w:rPr>
                      <w:rFonts w:ascii="Arial" w:eastAsia="Arial" w:hAnsi="Arial"/>
                      <w:b/>
                      <w:color w:val="000000"/>
                    </w:rPr>
                    <w:t>2008</w:t>
                  </w:r>
                </w:p>
              </w:tc>
              <w:tc>
                <w:tcPr>
                  <w:tcW w:w="1417"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bottom"/>
                </w:tcPr>
                <w:p w:rsidR="0088363A" w:rsidRDefault="0088363A" w:rsidP="0088363A">
                  <w:pPr>
                    <w:jc w:val="center"/>
                  </w:pPr>
                  <w:r>
                    <w:rPr>
                      <w:rFonts w:ascii="Arial" w:eastAsia="Arial" w:hAnsi="Arial"/>
                      <w:b/>
                      <w:color w:val="000000"/>
                    </w:rPr>
                    <w:t>2009</w:t>
                  </w:r>
                </w:p>
              </w:tc>
              <w:tc>
                <w:tcPr>
                  <w:tcW w:w="1417"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bottom"/>
                </w:tcPr>
                <w:p w:rsidR="0088363A" w:rsidRDefault="0088363A" w:rsidP="0088363A">
                  <w:pPr>
                    <w:jc w:val="center"/>
                  </w:pPr>
                  <w:r>
                    <w:rPr>
                      <w:rFonts w:ascii="Arial" w:eastAsia="Arial" w:hAnsi="Arial"/>
                      <w:b/>
                      <w:color w:val="000000"/>
                    </w:rPr>
                    <w:t>2010</w:t>
                  </w:r>
                </w:p>
              </w:tc>
              <w:tc>
                <w:tcPr>
                  <w:tcW w:w="1417"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bottom"/>
                </w:tcPr>
                <w:p w:rsidR="0088363A" w:rsidRDefault="0088363A" w:rsidP="0088363A">
                  <w:pPr>
                    <w:jc w:val="center"/>
                  </w:pPr>
                  <w:r>
                    <w:rPr>
                      <w:rFonts w:ascii="Arial" w:eastAsia="Arial" w:hAnsi="Arial"/>
                      <w:b/>
                      <w:color w:val="000000"/>
                    </w:rPr>
                    <w:t>2011</w:t>
                  </w:r>
                </w:p>
              </w:tc>
              <w:tc>
                <w:tcPr>
                  <w:tcW w:w="1417"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bottom"/>
                </w:tcPr>
                <w:p w:rsidR="0088363A" w:rsidRDefault="0088363A" w:rsidP="0088363A">
                  <w:pPr>
                    <w:jc w:val="center"/>
                  </w:pPr>
                  <w:r>
                    <w:rPr>
                      <w:rFonts w:ascii="Arial" w:eastAsia="Arial" w:hAnsi="Arial"/>
                      <w:b/>
                      <w:color w:val="000000"/>
                    </w:rPr>
                    <w:t>2012</w:t>
                  </w:r>
                </w:p>
              </w:tc>
            </w:tr>
            <w:tr w:rsidR="0088363A" w:rsidTr="0088363A">
              <w:trPr>
                <w:trHeight w:val="260"/>
              </w:trPr>
              <w:tc>
                <w:tcPr>
                  <w:tcW w:w="351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Default="0088363A" w:rsidP="0088363A">
                  <w:r>
                    <w:rPr>
                      <w:rFonts w:ascii="Arial" w:eastAsia="Arial" w:hAnsi="Arial"/>
                      <w:color w:val="000000"/>
                    </w:rPr>
                    <w:t>BUS/MAN</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Default="0088363A" w:rsidP="0088363A"/>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Default="0088363A" w:rsidP="0088363A"/>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Default="0088363A" w:rsidP="0088363A">
                  <w:pPr>
                    <w:jc w:val="right"/>
                  </w:pPr>
                  <w:r>
                    <w:rPr>
                      <w:rFonts w:ascii="Arial" w:eastAsia="Arial" w:hAnsi="Arial"/>
                      <w:color w:val="000000"/>
                    </w:rPr>
                    <w:t>22</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Default="0088363A" w:rsidP="0088363A">
                  <w:pPr>
                    <w:jc w:val="right"/>
                  </w:pPr>
                  <w:r>
                    <w:rPr>
                      <w:rFonts w:ascii="Arial" w:eastAsia="Arial" w:hAnsi="Arial"/>
                      <w:color w:val="000000"/>
                    </w:rPr>
                    <w:t>22</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Default="0088363A" w:rsidP="0088363A">
                  <w:pPr>
                    <w:jc w:val="right"/>
                  </w:pPr>
                  <w:r>
                    <w:rPr>
                      <w:rFonts w:ascii="Arial" w:eastAsia="Arial" w:hAnsi="Arial"/>
                      <w:color w:val="000000"/>
                    </w:rPr>
                    <w:t>16</w:t>
                  </w:r>
                </w:p>
              </w:tc>
            </w:tr>
            <w:tr w:rsidR="0088363A" w:rsidTr="0088363A">
              <w:trPr>
                <w:trHeight w:val="260"/>
              </w:trPr>
              <w:tc>
                <w:tcPr>
                  <w:tcW w:w="351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Default="0088363A" w:rsidP="0088363A">
                  <w:r>
                    <w:rPr>
                      <w:rFonts w:ascii="Arial" w:eastAsia="Arial" w:hAnsi="Arial"/>
                      <w:color w:val="000000"/>
                    </w:rPr>
                    <w:t>EDUCATION</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Default="0088363A" w:rsidP="0088363A"/>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Default="0088363A" w:rsidP="0088363A"/>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Default="0088363A" w:rsidP="0088363A">
                  <w:pPr>
                    <w:jc w:val="right"/>
                  </w:pPr>
                  <w:r>
                    <w:rPr>
                      <w:rFonts w:ascii="Arial" w:eastAsia="Arial" w:hAnsi="Arial"/>
                      <w:color w:val="000000"/>
                    </w:rPr>
                    <w:t>0</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Default="0088363A" w:rsidP="0088363A"/>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Default="0088363A" w:rsidP="0088363A"/>
              </w:tc>
            </w:tr>
            <w:tr w:rsidR="0088363A" w:rsidTr="0088363A">
              <w:trPr>
                <w:trHeight w:val="260"/>
              </w:trPr>
              <w:tc>
                <w:tcPr>
                  <w:tcW w:w="351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Default="0088363A" w:rsidP="0088363A">
                  <w:r>
                    <w:rPr>
                      <w:rFonts w:ascii="Arial" w:eastAsia="Arial" w:hAnsi="Arial"/>
                      <w:color w:val="000000"/>
                    </w:rPr>
                    <w:t>OTHER HUM</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Default="0088363A" w:rsidP="0088363A">
                  <w:pPr>
                    <w:jc w:val="right"/>
                  </w:pPr>
                  <w:r>
                    <w:rPr>
                      <w:rFonts w:ascii="Arial" w:eastAsia="Arial" w:hAnsi="Arial"/>
                      <w:color w:val="000000"/>
                    </w:rPr>
                    <w:t>131</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Default="0088363A" w:rsidP="0088363A">
                  <w:pPr>
                    <w:jc w:val="right"/>
                  </w:pPr>
                  <w:r>
                    <w:rPr>
                      <w:rFonts w:ascii="Arial" w:eastAsia="Arial" w:hAnsi="Arial"/>
                      <w:color w:val="000000"/>
                    </w:rPr>
                    <w:t>142</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Default="0088363A" w:rsidP="0088363A"/>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Default="0088363A" w:rsidP="0088363A"/>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Default="0088363A" w:rsidP="0088363A">
                  <w:pPr>
                    <w:jc w:val="right"/>
                  </w:pPr>
                  <w:r>
                    <w:rPr>
                      <w:rFonts w:ascii="Arial" w:eastAsia="Arial" w:hAnsi="Arial"/>
                      <w:color w:val="000000"/>
                    </w:rPr>
                    <w:t>0</w:t>
                  </w:r>
                </w:p>
              </w:tc>
            </w:tr>
            <w:tr w:rsidR="0088363A" w:rsidTr="0088363A">
              <w:trPr>
                <w:trHeight w:val="260"/>
              </w:trPr>
              <w:tc>
                <w:tcPr>
                  <w:tcW w:w="351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Default="0088363A" w:rsidP="0088363A">
                  <w:r>
                    <w:rPr>
                      <w:rFonts w:ascii="Arial" w:eastAsia="Arial" w:hAnsi="Arial"/>
                      <w:color w:val="000000"/>
                    </w:rPr>
                    <w:t>SET</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Default="0088363A" w:rsidP="0088363A">
                  <w:pPr>
                    <w:jc w:val="right"/>
                  </w:pPr>
                  <w:r>
                    <w:rPr>
                      <w:rFonts w:ascii="Arial" w:eastAsia="Arial" w:hAnsi="Arial"/>
                      <w:color w:val="000000"/>
                    </w:rPr>
                    <w:t>1,645</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Default="0088363A" w:rsidP="0088363A">
                  <w:pPr>
                    <w:jc w:val="right"/>
                  </w:pPr>
                  <w:r>
                    <w:rPr>
                      <w:rFonts w:ascii="Arial" w:eastAsia="Arial" w:hAnsi="Arial"/>
                      <w:color w:val="000000"/>
                    </w:rPr>
                    <w:t>1,298</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Default="0088363A" w:rsidP="0088363A">
                  <w:pPr>
                    <w:jc w:val="right"/>
                  </w:pPr>
                  <w:r>
                    <w:rPr>
                      <w:rFonts w:ascii="Arial" w:eastAsia="Arial" w:hAnsi="Arial"/>
                      <w:color w:val="000000"/>
                    </w:rPr>
                    <w:t>1,397</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Default="0088363A" w:rsidP="0088363A">
                  <w:pPr>
                    <w:jc w:val="right"/>
                  </w:pPr>
                  <w:r>
                    <w:rPr>
                      <w:rFonts w:ascii="Arial" w:eastAsia="Arial" w:hAnsi="Arial"/>
                      <w:color w:val="000000"/>
                    </w:rPr>
                    <w:t>1,728</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Default="0088363A" w:rsidP="0088363A">
                  <w:pPr>
                    <w:jc w:val="right"/>
                  </w:pPr>
                  <w:r>
                    <w:rPr>
                      <w:rFonts w:ascii="Arial" w:eastAsia="Arial" w:hAnsi="Arial"/>
                      <w:color w:val="000000"/>
                    </w:rPr>
                    <w:t>1,631</w:t>
                  </w:r>
                </w:p>
              </w:tc>
            </w:tr>
            <w:tr w:rsidR="0088363A" w:rsidTr="0088363A">
              <w:trPr>
                <w:trHeight w:val="260"/>
              </w:trPr>
              <w:tc>
                <w:tcPr>
                  <w:tcW w:w="351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Default="0088363A" w:rsidP="0088363A">
                  <w:r>
                    <w:rPr>
                      <w:rFonts w:ascii="Arial" w:eastAsia="Arial" w:hAnsi="Arial"/>
                      <w:b/>
                      <w:color w:val="000000"/>
                    </w:rPr>
                    <w:t>Total</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Default="0088363A" w:rsidP="0088363A">
                  <w:pPr>
                    <w:jc w:val="right"/>
                  </w:pPr>
                  <w:r>
                    <w:rPr>
                      <w:rFonts w:ascii="Arial" w:eastAsia="Arial" w:hAnsi="Arial"/>
                      <w:b/>
                      <w:color w:val="000000"/>
                    </w:rPr>
                    <w:t>1,776</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Default="0088363A" w:rsidP="0088363A">
                  <w:pPr>
                    <w:jc w:val="right"/>
                  </w:pPr>
                  <w:r>
                    <w:rPr>
                      <w:rFonts w:ascii="Arial" w:eastAsia="Arial" w:hAnsi="Arial"/>
                      <w:b/>
                      <w:color w:val="000000"/>
                    </w:rPr>
                    <w:t>1,440</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Default="0088363A" w:rsidP="0088363A">
                  <w:pPr>
                    <w:jc w:val="right"/>
                  </w:pPr>
                  <w:r>
                    <w:rPr>
                      <w:rFonts w:ascii="Arial" w:eastAsia="Arial" w:hAnsi="Arial"/>
                      <w:b/>
                      <w:color w:val="000000"/>
                    </w:rPr>
                    <w:t>1,419</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Default="0088363A" w:rsidP="0088363A">
                  <w:pPr>
                    <w:jc w:val="right"/>
                  </w:pPr>
                  <w:r>
                    <w:rPr>
                      <w:rFonts w:ascii="Arial" w:eastAsia="Arial" w:hAnsi="Arial"/>
                      <w:b/>
                      <w:color w:val="000000"/>
                    </w:rPr>
                    <w:t>1,750</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Default="0088363A" w:rsidP="0088363A">
                  <w:pPr>
                    <w:jc w:val="right"/>
                  </w:pPr>
                  <w:r>
                    <w:rPr>
                      <w:rFonts w:ascii="Arial" w:eastAsia="Arial" w:hAnsi="Arial"/>
                      <w:b/>
                      <w:color w:val="000000"/>
                    </w:rPr>
                    <w:t>1,647</w:t>
                  </w:r>
                </w:p>
              </w:tc>
            </w:tr>
          </w:tbl>
          <w:p w:rsidR="0088363A" w:rsidRDefault="0088363A" w:rsidP="0088363A"/>
        </w:tc>
      </w:tr>
      <w:tr w:rsidR="0088363A" w:rsidTr="00D069DA">
        <w:trPr>
          <w:gridAfter w:val="1"/>
          <w:wAfter w:w="5327" w:type="dxa"/>
          <w:trHeight w:val="683"/>
        </w:trPr>
        <w:tc>
          <w:tcPr>
            <w:tcW w:w="6" w:type="dxa"/>
          </w:tcPr>
          <w:p w:rsidR="0088363A" w:rsidRDefault="0088363A" w:rsidP="0088363A">
            <w:pPr>
              <w:pStyle w:val="EmptyLayoutCell"/>
            </w:pPr>
          </w:p>
          <w:p w:rsidR="009C15E0" w:rsidRDefault="009C15E0" w:rsidP="0088363A">
            <w:pPr>
              <w:pStyle w:val="EmptyLayoutCell"/>
            </w:pPr>
          </w:p>
          <w:p w:rsidR="009C15E0" w:rsidRDefault="009C15E0" w:rsidP="0088363A">
            <w:pPr>
              <w:pStyle w:val="EmptyLayoutCell"/>
            </w:pPr>
          </w:p>
          <w:p w:rsidR="009C15E0" w:rsidRDefault="009C15E0" w:rsidP="0088363A">
            <w:pPr>
              <w:pStyle w:val="EmptyLayoutCell"/>
            </w:pPr>
          </w:p>
        </w:tc>
        <w:tc>
          <w:tcPr>
            <w:tcW w:w="16" w:type="dxa"/>
          </w:tcPr>
          <w:p w:rsidR="0088363A" w:rsidRDefault="0088363A" w:rsidP="0088363A">
            <w:pPr>
              <w:pStyle w:val="EmptyLayoutCell"/>
            </w:pPr>
          </w:p>
        </w:tc>
        <w:tc>
          <w:tcPr>
            <w:tcW w:w="6" w:type="dxa"/>
          </w:tcPr>
          <w:p w:rsidR="0088363A" w:rsidRDefault="0088363A" w:rsidP="0088363A">
            <w:pPr>
              <w:pStyle w:val="EmptyLayoutCell"/>
            </w:pPr>
          </w:p>
        </w:tc>
        <w:tc>
          <w:tcPr>
            <w:tcW w:w="5277" w:type="dxa"/>
          </w:tcPr>
          <w:p w:rsidR="0088363A" w:rsidRDefault="0088363A" w:rsidP="0088363A">
            <w:pPr>
              <w:pStyle w:val="EmptyLayoutCell"/>
            </w:pPr>
          </w:p>
        </w:tc>
      </w:tr>
    </w:tbl>
    <w:p w:rsidR="009C15E0" w:rsidRDefault="009C15E0" w:rsidP="00D069DA">
      <w:pPr>
        <w:pStyle w:val="ListParagraph"/>
        <w:spacing w:after="0" w:line="240" w:lineRule="auto"/>
        <w:ind w:left="1080"/>
        <w:rPr>
          <w:rFonts w:ascii="Arial" w:hAnsi="Arial" w:cs="Arial"/>
          <w:b/>
          <w:sz w:val="24"/>
          <w:szCs w:val="24"/>
        </w:rPr>
      </w:pPr>
    </w:p>
    <w:p w:rsidR="009C15E0" w:rsidRDefault="009C15E0">
      <w:pPr>
        <w:rPr>
          <w:rFonts w:ascii="Arial" w:eastAsia="Calibri" w:hAnsi="Arial" w:cs="Arial"/>
          <w:b/>
          <w:sz w:val="24"/>
          <w:szCs w:val="24"/>
        </w:rPr>
      </w:pPr>
      <w:r>
        <w:rPr>
          <w:rFonts w:ascii="Arial" w:hAnsi="Arial" w:cs="Arial"/>
          <w:b/>
          <w:sz w:val="24"/>
          <w:szCs w:val="24"/>
        </w:rPr>
        <w:br w:type="page"/>
      </w:r>
    </w:p>
    <w:tbl>
      <w:tblPr>
        <w:tblW w:w="0" w:type="auto"/>
        <w:tblCellMar>
          <w:left w:w="0" w:type="dxa"/>
          <w:right w:w="0" w:type="dxa"/>
        </w:tblCellMar>
        <w:tblLook w:val="0000" w:firstRow="0" w:lastRow="0" w:firstColumn="0" w:lastColumn="0" w:noHBand="0" w:noVBand="0"/>
      </w:tblPr>
      <w:tblGrid>
        <w:gridCol w:w="5277"/>
        <w:gridCol w:w="5327"/>
      </w:tblGrid>
      <w:tr w:rsidR="0088363A" w:rsidTr="0088363A">
        <w:tc>
          <w:tcPr>
            <w:tcW w:w="10604" w:type="dxa"/>
            <w:gridSpan w:val="2"/>
          </w:tcPr>
          <w:tbl>
            <w:tblPr>
              <w:tblW w:w="0" w:type="auto"/>
              <w:tblCellMar>
                <w:left w:w="0" w:type="dxa"/>
                <w:right w:w="0" w:type="dxa"/>
              </w:tblCellMar>
              <w:tblLook w:val="0000" w:firstRow="0" w:lastRow="0" w:firstColumn="0" w:lastColumn="0" w:noHBand="0" w:noVBand="0"/>
            </w:tblPr>
            <w:tblGrid>
              <w:gridCol w:w="3519"/>
              <w:gridCol w:w="1417"/>
              <w:gridCol w:w="1417"/>
              <w:gridCol w:w="1417"/>
              <w:gridCol w:w="1417"/>
              <w:gridCol w:w="1417"/>
            </w:tblGrid>
            <w:tr w:rsidR="0088363A" w:rsidTr="0088363A">
              <w:trPr>
                <w:trHeight w:val="260"/>
              </w:trPr>
              <w:tc>
                <w:tcPr>
                  <w:tcW w:w="10604" w:type="dxa"/>
                  <w:gridSpan w:val="6"/>
                  <w:tcMar>
                    <w:top w:w="40" w:type="dxa"/>
                    <w:left w:w="40" w:type="dxa"/>
                    <w:bottom w:w="40" w:type="dxa"/>
                    <w:right w:w="40" w:type="dxa"/>
                  </w:tcMar>
                </w:tcPr>
                <w:p w:rsidR="0088363A" w:rsidRDefault="0088363A" w:rsidP="0088363A">
                  <w:r>
                    <w:rPr>
                      <w:rFonts w:ascii="Arial" w:eastAsia="Arial" w:hAnsi="Arial"/>
                      <w:b/>
                      <w:color w:val="000000"/>
                    </w:rPr>
                    <w:t>3.2: Graduates by Qualification Type</w:t>
                  </w:r>
                </w:p>
              </w:tc>
            </w:tr>
            <w:tr w:rsidR="0088363A" w:rsidTr="0088363A">
              <w:trPr>
                <w:trHeight w:val="260"/>
              </w:trPr>
              <w:tc>
                <w:tcPr>
                  <w:tcW w:w="3519" w:type="dxa"/>
                  <w:vMerge w:val="restart"/>
                  <w:tcBorders>
                    <w:top w:val="single" w:sz="8" w:space="0" w:color="000000"/>
                    <w:left w:val="single" w:sz="8" w:space="0" w:color="000000"/>
                    <w:right w:val="single" w:sz="8" w:space="0" w:color="000000"/>
                  </w:tcBorders>
                  <w:shd w:val="clear" w:color="auto" w:fill="D3D3D3"/>
                  <w:tcMar>
                    <w:top w:w="40" w:type="dxa"/>
                    <w:left w:w="40" w:type="dxa"/>
                    <w:bottom w:w="40" w:type="dxa"/>
                    <w:right w:w="40" w:type="dxa"/>
                  </w:tcMar>
                  <w:vAlign w:val="center"/>
                </w:tcPr>
                <w:p w:rsidR="0088363A" w:rsidRDefault="0088363A" w:rsidP="0088363A">
                  <w:r>
                    <w:rPr>
                      <w:rFonts w:ascii="Arial" w:eastAsia="Arial" w:hAnsi="Arial"/>
                      <w:b/>
                      <w:color w:val="000000"/>
                    </w:rPr>
                    <w:t>Qualification Type</w:t>
                  </w:r>
                </w:p>
              </w:tc>
              <w:tc>
                <w:tcPr>
                  <w:tcW w:w="7085" w:type="dxa"/>
                  <w:gridSpan w:val="5"/>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bottom"/>
                </w:tcPr>
                <w:p w:rsidR="0088363A" w:rsidRDefault="0088363A" w:rsidP="0088363A">
                  <w:pPr>
                    <w:jc w:val="center"/>
                  </w:pPr>
                  <w:r>
                    <w:rPr>
                      <w:rFonts w:ascii="Arial" w:eastAsia="Arial" w:hAnsi="Arial"/>
                      <w:b/>
                      <w:color w:val="000000"/>
                    </w:rPr>
                    <w:t>Graduates</w:t>
                  </w:r>
                </w:p>
              </w:tc>
            </w:tr>
            <w:tr w:rsidR="0088363A" w:rsidTr="0088363A">
              <w:trPr>
                <w:trHeight w:val="260"/>
              </w:trPr>
              <w:tc>
                <w:tcPr>
                  <w:tcW w:w="3519" w:type="dxa"/>
                  <w:vMerge/>
                  <w:tcBorders>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center"/>
                </w:tcPr>
                <w:p w:rsidR="0088363A" w:rsidRDefault="0088363A" w:rsidP="0088363A"/>
              </w:tc>
              <w:tc>
                <w:tcPr>
                  <w:tcW w:w="1417"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bottom"/>
                </w:tcPr>
                <w:p w:rsidR="0088363A" w:rsidRDefault="0088363A" w:rsidP="0088363A">
                  <w:pPr>
                    <w:jc w:val="center"/>
                  </w:pPr>
                  <w:r>
                    <w:rPr>
                      <w:rFonts w:ascii="Arial" w:eastAsia="Arial" w:hAnsi="Arial"/>
                      <w:b/>
                      <w:color w:val="000000"/>
                    </w:rPr>
                    <w:t>2008</w:t>
                  </w:r>
                </w:p>
              </w:tc>
              <w:tc>
                <w:tcPr>
                  <w:tcW w:w="1417"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bottom"/>
                </w:tcPr>
                <w:p w:rsidR="0088363A" w:rsidRDefault="0088363A" w:rsidP="0088363A">
                  <w:pPr>
                    <w:jc w:val="center"/>
                  </w:pPr>
                  <w:r>
                    <w:rPr>
                      <w:rFonts w:ascii="Arial" w:eastAsia="Arial" w:hAnsi="Arial"/>
                      <w:b/>
                      <w:color w:val="000000"/>
                    </w:rPr>
                    <w:t>2009</w:t>
                  </w:r>
                </w:p>
              </w:tc>
              <w:tc>
                <w:tcPr>
                  <w:tcW w:w="1417"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bottom"/>
                </w:tcPr>
                <w:p w:rsidR="0088363A" w:rsidRDefault="0088363A" w:rsidP="0088363A">
                  <w:pPr>
                    <w:jc w:val="center"/>
                  </w:pPr>
                  <w:r>
                    <w:rPr>
                      <w:rFonts w:ascii="Arial" w:eastAsia="Arial" w:hAnsi="Arial"/>
                      <w:b/>
                      <w:color w:val="000000"/>
                    </w:rPr>
                    <w:t>2010</w:t>
                  </w:r>
                </w:p>
              </w:tc>
              <w:tc>
                <w:tcPr>
                  <w:tcW w:w="1417"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bottom"/>
                </w:tcPr>
                <w:p w:rsidR="0088363A" w:rsidRDefault="0088363A" w:rsidP="0088363A">
                  <w:pPr>
                    <w:jc w:val="center"/>
                  </w:pPr>
                  <w:r>
                    <w:rPr>
                      <w:rFonts w:ascii="Arial" w:eastAsia="Arial" w:hAnsi="Arial"/>
                      <w:b/>
                      <w:color w:val="000000"/>
                    </w:rPr>
                    <w:t>2011</w:t>
                  </w:r>
                </w:p>
              </w:tc>
              <w:tc>
                <w:tcPr>
                  <w:tcW w:w="1417"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bottom"/>
                </w:tcPr>
                <w:p w:rsidR="0088363A" w:rsidRDefault="0088363A" w:rsidP="0088363A">
                  <w:pPr>
                    <w:jc w:val="center"/>
                  </w:pPr>
                  <w:r>
                    <w:rPr>
                      <w:rFonts w:ascii="Arial" w:eastAsia="Arial" w:hAnsi="Arial"/>
                      <w:b/>
                      <w:color w:val="000000"/>
                    </w:rPr>
                    <w:t>2012</w:t>
                  </w:r>
                </w:p>
              </w:tc>
            </w:tr>
            <w:tr w:rsidR="0088363A" w:rsidTr="0088363A">
              <w:trPr>
                <w:trHeight w:val="260"/>
              </w:trPr>
              <w:tc>
                <w:tcPr>
                  <w:tcW w:w="351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Default="0088363A" w:rsidP="0088363A">
                  <w:r>
                    <w:rPr>
                      <w:rFonts w:ascii="Arial" w:eastAsia="Arial" w:hAnsi="Arial"/>
                      <w:color w:val="000000"/>
                    </w:rPr>
                    <w:t>Diplomas and Certificates</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Default="0088363A" w:rsidP="0088363A">
                  <w:pPr>
                    <w:jc w:val="right"/>
                  </w:pPr>
                  <w:r>
                    <w:rPr>
                      <w:rFonts w:ascii="Arial" w:eastAsia="Arial" w:hAnsi="Arial"/>
                      <w:color w:val="000000"/>
                    </w:rPr>
                    <w:t>1,110</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Default="0088363A" w:rsidP="0088363A">
                  <w:pPr>
                    <w:jc w:val="right"/>
                  </w:pPr>
                  <w:r>
                    <w:rPr>
                      <w:rFonts w:ascii="Arial" w:eastAsia="Arial" w:hAnsi="Arial"/>
                      <w:color w:val="000000"/>
                    </w:rPr>
                    <w:t>826</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Default="0088363A" w:rsidP="0088363A">
                  <w:pPr>
                    <w:jc w:val="right"/>
                  </w:pPr>
                  <w:r>
                    <w:rPr>
                      <w:rFonts w:ascii="Arial" w:eastAsia="Arial" w:hAnsi="Arial"/>
                      <w:color w:val="000000"/>
                    </w:rPr>
                    <w:t>816</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Default="0088363A" w:rsidP="0088363A">
                  <w:pPr>
                    <w:jc w:val="right"/>
                  </w:pPr>
                  <w:r>
                    <w:rPr>
                      <w:rFonts w:ascii="Arial" w:eastAsia="Arial" w:hAnsi="Arial"/>
                      <w:color w:val="000000"/>
                    </w:rPr>
                    <w:t>977</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Default="0088363A" w:rsidP="0088363A">
                  <w:pPr>
                    <w:jc w:val="right"/>
                  </w:pPr>
                  <w:r>
                    <w:rPr>
                      <w:rFonts w:ascii="Arial" w:eastAsia="Arial" w:hAnsi="Arial"/>
                      <w:color w:val="000000"/>
                    </w:rPr>
                    <w:t>988</w:t>
                  </w:r>
                </w:p>
              </w:tc>
            </w:tr>
            <w:tr w:rsidR="0088363A" w:rsidTr="0088363A">
              <w:trPr>
                <w:trHeight w:val="260"/>
              </w:trPr>
              <w:tc>
                <w:tcPr>
                  <w:tcW w:w="351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Default="0088363A" w:rsidP="0088363A">
                  <w:r>
                    <w:rPr>
                      <w:rFonts w:ascii="Arial" w:eastAsia="Arial" w:hAnsi="Arial"/>
                      <w:color w:val="000000"/>
                    </w:rPr>
                    <w:t>Degrees</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Default="0088363A" w:rsidP="0088363A">
                  <w:pPr>
                    <w:jc w:val="right"/>
                  </w:pPr>
                  <w:r>
                    <w:rPr>
                      <w:rFonts w:ascii="Arial" w:eastAsia="Arial" w:hAnsi="Arial"/>
                      <w:color w:val="000000"/>
                    </w:rPr>
                    <w:t>636</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Default="0088363A" w:rsidP="0088363A">
                  <w:pPr>
                    <w:jc w:val="right"/>
                  </w:pPr>
                  <w:r>
                    <w:rPr>
                      <w:rFonts w:ascii="Arial" w:eastAsia="Arial" w:hAnsi="Arial"/>
                      <w:color w:val="000000"/>
                    </w:rPr>
                    <w:t>580</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Default="0088363A" w:rsidP="0088363A">
                  <w:pPr>
                    <w:jc w:val="right"/>
                  </w:pPr>
                  <w:r>
                    <w:rPr>
                      <w:rFonts w:ascii="Arial" w:eastAsia="Arial" w:hAnsi="Arial"/>
                      <w:color w:val="000000"/>
                    </w:rPr>
                    <w:t>575</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Default="0088363A" w:rsidP="0088363A">
                  <w:pPr>
                    <w:jc w:val="right"/>
                  </w:pPr>
                  <w:r>
                    <w:rPr>
                      <w:rFonts w:ascii="Arial" w:eastAsia="Arial" w:hAnsi="Arial"/>
                      <w:color w:val="000000"/>
                    </w:rPr>
                    <w:t>724</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Default="0088363A" w:rsidP="0088363A">
                  <w:pPr>
                    <w:jc w:val="right"/>
                  </w:pPr>
                  <w:r>
                    <w:rPr>
                      <w:rFonts w:ascii="Arial" w:eastAsia="Arial" w:hAnsi="Arial"/>
                      <w:color w:val="000000"/>
                    </w:rPr>
                    <w:t>633</w:t>
                  </w:r>
                </w:p>
              </w:tc>
            </w:tr>
            <w:tr w:rsidR="0088363A" w:rsidTr="0088363A">
              <w:trPr>
                <w:trHeight w:val="260"/>
              </w:trPr>
              <w:tc>
                <w:tcPr>
                  <w:tcW w:w="351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Default="0088363A" w:rsidP="0088363A">
                  <w:r>
                    <w:rPr>
                      <w:rFonts w:ascii="Arial" w:eastAsia="Arial" w:hAnsi="Arial"/>
                      <w:b/>
                      <w:color w:val="000000"/>
                    </w:rPr>
                    <w:t>Undergraduate Total</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Default="0088363A" w:rsidP="0088363A">
                  <w:pPr>
                    <w:jc w:val="right"/>
                  </w:pPr>
                  <w:r>
                    <w:rPr>
                      <w:rFonts w:ascii="Arial" w:eastAsia="Arial" w:hAnsi="Arial"/>
                      <w:b/>
                      <w:color w:val="000000"/>
                    </w:rPr>
                    <w:t>1,746</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Default="0088363A" w:rsidP="0088363A">
                  <w:pPr>
                    <w:jc w:val="right"/>
                  </w:pPr>
                  <w:r>
                    <w:rPr>
                      <w:rFonts w:ascii="Arial" w:eastAsia="Arial" w:hAnsi="Arial"/>
                      <w:b/>
                      <w:color w:val="000000"/>
                    </w:rPr>
                    <w:t>1,406</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Default="0088363A" w:rsidP="0088363A">
                  <w:pPr>
                    <w:jc w:val="right"/>
                  </w:pPr>
                  <w:r>
                    <w:rPr>
                      <w:rFonts w:ascii="Arial" w:eastAsia="Arial" w:hAnsi="Arial"/>
                      <w:b/>
                      <w:color w:val="000000"/>
                    </w:rPr>
                    <w:t>1,391</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Default="0088363A" w:rsidP="0088363A">
                  <w:pPr>
                    <w:jc w:val="right"/>
                  </w:pPr>
                  <w:r>
                    <w:rPr>
                      <w:rFonts w:ascii="Arial" w:eastAsia="Arial" w:hAnsi="Arial"/>
                      <w:b/>
                      <w:color w:val="000000"/>
                    </w:rPr>
                    <w:t>1,701</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Default="0088363A" w:rsidP="0088363A">
                  <w:pPr>
                    <w:jc w:val="right"/>
                  </w:pPr>
                  <w:r>
                    <w:rPr>
                      <w:rFonts w:ascii="Arial" w:eastAsia="Arial" w:hAnsi="Arial"/>
                      <w:b/>
                      <w:color w:val="000000"/>
                    </w:rPr>
                    <w:t>1,621</w:t>
                  </w:r>
                </w:p>
              </w:tc>
            </w:tr>
            <w:tr w:rsidR="0088363A" w:rsidTr="0088363A">
              <w:trPr>
                <w:trHeight w:val="260"/>
              </w:trPr>
              <w:tc>
                <w:tcPr>
                  <w:tcW w:w="351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Default="0088363A" w:rsidP="0088363A">
                  <w:r>
                    <w:rPr>
                      <w:rFonts w:ascii="Arial" w:eastAsia="Arial" w:hAnsi="Arial"/>
                      <w:color w:val="000000"/>
                    </w:rPr>
                    <w:t>Masters</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Default="0088363A" w:rsidP="0088363A">
                  <w:pPr>
                    <w:jc w:val="right"/>
                  </w:pPr>
                  <w:r>
                    <w:rPr>
                      <w:rFonts w:ascii="Arial" w:eastAsia="Arial" w:hAnsi="Arial"/>
                      <w:color w:val="000000"/>
                    </w:rPr>
                    <w:t>24</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Default="0088363A" w:rsidP="0088363A">
                  <w:pPr>
                    <w:jc w:val="right"/>
                  </w:pPr>
                  <w:r>
                    <w:rPr>
                      <w:rFonts w:ascii="Arial" w:eastAsia="Arial" w:hAnsi="Arial"/>
                      <w:color w:val="000000"/>
                    </w:rPr>
                    <w:t>26</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Default="0088363A" w:rsidP="0088363A">
                  <w:pPr>
                    <w:jc w:val="right"/>
                  </w:pPr>
                  <w:r>
                    <w:rPr>
                      <w:rFonts w:ascii="Arial" w:eastAsia="Arial" w:hAnsi="Arial"/>
                      <w:color w:val="000000"/>
                    </w:rPr>
                    <w:t>21</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Default="0088363A" w:rsidP="0088363A">
                  <w:pPr>
                    <w:jc w:val="right"/>
                  </w:pPr>
                  <w:r>
                    <w:rPr>
                      <w:rFonts w:ascii="Arial" w:eastAsia="Arial" w:hAnsi="Arial"/>
                      <w:color w:val="000000"/>
                    </w:rPr>
                    <w:t>38</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Default="0088363A" w:rsidP="0088363A">
                  <w:pPr>
                    <w:jc w:val="right"/>
                  </w:pPr>
                  <w:r>
                    <w:rPr>
                      <w:rFonts w:ascii="Arial" w:eastAsia="Arial" w:hAnsi="Arial"/>
                      <w:color w:val="000000"/>
                    </w:rPr>
                    <w:t>19</w:t>
                  </w:r>
                </w:p>
              </w:tc>
            </w:tr>
            <w:tr w:rsidR="0088363A" w:rsidTr="0088363A">
              <w:trPr>
                <w:trHeight w:val="260"/>
              </w:trPr>
              <w:tc>
                <w:tcPr>
                  <w:tcW w:w="351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Default="0088363A" w:rsidP="0088363A">
                  <w:r>
                    <w:rPr>
                      <w:rFonts w:ascii="Arial" w:eastAsia="Arial" w:hAnsi="Arial"/>
                      <w:color w:val="000000"/>
                    </w:rPr>
                    <w:t>Doctoral</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Default="0088363A" w:rsidP="0088363A">
                  <w:pPr>
                    <w:jc w:val="right"/>
                  </w:pPr>
                  <w:r>
                    <w:rPr>
                      <w:rFonts w:ascii="Arial" w:eastAsia="Arial" w:hAnsi="Arial"/>
                      <w:color w:val="000000"/>
                    </w:rPr>
                    <w:t>6</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Default="0088363A" w:rsidP="0088363A">
                  <w:pPr>
                    <w:jc w:val="right"/>
                  </w:pPr>
                  <w:r>
                    <w:rPr>
                      <w:rFonts w:ascii="Arial" w:eastAsia="Arial" w:hAnsi="Arial"/>
                      <w:color w:val="000000"/>
                    </w:rPr>
                    <w:t>8</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Default="0088363A" w:rsidP="0088363A">
                  <w:pPr>
                    <w:jc w:val="right"/>
                  </w:pPr>
                  <w:r>
                    <w:rPr>
                      <w:rFonts w:ascii="Arial" w:eastAsia="Arial" w:hAnsi="Arial"/>
                      <w:color w:val="000000"/>
                    </w:rPr>
                    <w:t>7</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Default="0088363A" w:rsidP="0088363A">
                  <w:pPr>
                    <w:jc w:val="right"/>
                  </w:pPr>
                  <w:r>
                    <w:rPr>
                      <w:rFonts w:ascii="Arial" w:eastAsia="Arial" w:hAnsi="Arial"/>
                      <w:color w:val="000000"/>
                    </w:rPr>
                    <w:t>11</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Default="0088363A" w:rsidP="0088363A">
                  <w:pPr>
                    <w:jc w:val="right"/>
                  </w:pPr>
                  <w:r>
                    <w:rPr>
                      <w:rFonts w:ascii="Arial" w:eastAsia="Arial" w:hAnsi="Arial"/>
                      <w:color w:val="000000"/>
                    </w:rPr>
                    <w:t>7</w:t>
                  </w:r>
                </w:p>
              </w:tc>
            </w:tr>
            <w:tr w:rsidR="0088363A" w:rsidTr="0088363A">
              <w:trPr>
                <w:trHeight w:val="260"/>
              </w:trPr>
              <w:tc>
                <w:tcPr>
                  <w:tcW w:w="351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Default="0088363A" w:rsidP="0088363A">
                  <w:r>
                    <w:rPr>
                      <w:rFonts w:ascii="Arial" w:eastAsia="Arial" w:hAnsi="Arial"/>
                      <w:b/>
                      <w:color w:val="000000"/>
                    </w:rPr>
                    <w:t>Postgraduate Total</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Default="0088363A" w:rsidP="0088363A">
                  <w:pPr>
                    <w:jc w:val="right"/>
                  </w:pPr>
                  <w:r>
                    <w:rPr>
                      <w:rFonts w:ascii="Arial" w:eastAsia="Arial" w:hAnsi="Arial"/>
                      <w:b/>
                      <w:color w:val="000000"/>
                    </w:rPr>
                    <w:t>30</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Default="0088363A" w:rsidP="0088363A">
                  <w:pPr>
                    <w:jc w:val="right"/>
                  </w:pPr>
                  <w:r>
                    <w:rPr>
                      <w:rFonts w:ascii="Arial" w:eastAsia="Arial" w:hAnsi="Arial"/>
                      <w:b/>
                      <w:color w:val="000000"/>
                    </w:rPr>
                    <w:t>34</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Default="0088363A" w:rsidP="0088363A">
                  <w:pPr>
                    <w:jc w:val="right"/>
                  </w:pPr>
                  <w:r>
                    <w:rPr>
                      <w:rFonts w:ascii="Arial" w:eastAsia="Arial" w:hAnsi="Arial"/>
                      <w:b/>
                      <w:color w:val="000000"/>
                    </w:rPr>
                    <w:t>28</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Default="0088363A" w:rsidP="0088363A">
                  <w:pPr>
                    <w:jc w:val="right"/>
                  </w:pPr>
                  <w:r>
                    <w:rPr>
                      <w:rFonts w:ascii="Arial" w:eastAsia="Arial" w:hAnsi="Arial"/>
                      <w:b/>
                      <w:color w:val="000000"/>
                    </w:rPr>
                    <w:t>49</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Default="0088363A" w:rsidP="0088363A">
                  <w:pPr>
                    <w:jc w:val="right"/>
                  </w:pPr>
                  <w:r>
                    <w:rPr>
                      <w:rFonts w:ascii="Arial" w:eastAsia="Arial" w:hAnsi="Arial"/>
                      <w:b/>
                      <w:color w:val="000000"/>
                    </w:rPr>
                    <w:t>26</w:t>
                  </w:r>
                </w:p>
              </w:tc>
            </w:tr>
            <w:tr w:rsidR="0088363A" w:rsidTr="0088363A">
              <w:trPr>
                <w:trHeight w:val="260"/>
              </w:trPr>
              <w:tc>
                <w:tcPr>
                  <w:tcW w:w="351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Default="0088363A" w:rsidP="0088363A">
                  <w:r>
                    <w:rPr>
                      <w:rFonts w:ascii="Arial" w:eastAsia="Arial" w:hAnsi="Arial"/>
                      <w:color w:val="000000"/>
                    </w:rPr>
                    <w:t>Occasional</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Default="0088363A" w:rsidP="0088363A"/>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Default="0088363A" w:rsidP="0088363A">
                  <w:pPr>
                    <w:jc w:val="right"/>
                  </w:pPr>
                  <w:r>
                    <w:rPr>
                      <w:rFonts w:ascii="Arial" w:eastAsia="Arial" w:hAnsi="Arial"/>
                      <w:color w:val="000000"/>
                    </w:rPr>
                    <w:t>0</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Default="0088363A" w:rsidP="0088363A">
                  <w:pPr>
                    <w:jc w:val="right"/>
                  </w:pPr>
                  <w:r>
                    <w:rPr>
                      <w:rFonts w:ascii="Arial" w:eastAsia="Arial" w:hAnsi="Arial"/>
                      <w:color w:val="000000"/>
                    </w:rPr>
                    <w:t>0</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Default="0088363A" w:rsidP="0088363A">
                  <w:pPr>
                    <w:jc w:val="right"/>
                  </w:pPr>
                  <w:r>
                    <w:rPr>
                      <w:rFonts w:ascii="Arial" w:eastAsia="Arial" w:hAnsi="Arial"/>
                      <w:color w:val="000000"/>
                    </w:rPr>
                    <w:t>0</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Default="0088363A" w:rsidP="0088363A">
                  <w:pPr>
                    <w:jc w:val="right"/>
                  </w:pPr>
                  <w:r>
                    <w:rPr>
                      <w:rFonts w:ascii="Arial" w:eastAsia="Arial" w:hAnsi="Arial"/>
                      <w:color w:val="000000"/>
                    </w:rPr>
                    <w:t>0</w:t>
                  </w:r>
                </w:p>
              </w:tc>
            </w:tr>
            <w:tr w:rsidR="0088363A" w:rsidTr="0088363A">
              <w:trPr>
                <w:trHeight w:val="260"/>
              </w:trPr>
              <w:tc>
                <w:tcPr>
                  <w:tcW w:w="351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Default="0088363A" w:rsidP="0088363A">
                  <w:r>
                    <w:rPr>
                      <w:rFonts w:ascii="Arial" w:eastAsia="Arial" w:hAnsi="Arial"/>
                      <w:b/>
                      <w:color w:val="000000"/>
                    </w:rPr>
                    <w:t>Total</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Default="0088363A" w:rsidP="0088363A">
                  <w:pPr>
                    <w:jc w:val="right"/>
                  </w:pPr>
                  <w:r>
                    <w:rPr>
                      <w:rFonts w:ascii="Arial" w:eastAsia="Arial" w:hAnsi="Arial"/>
                      <w:b/>
                      <w:color w:val="000000"/>
                    </w:rPr>
                    <w:t>1,776</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Default="0088363A" w:rsidP="0088363A">
                  <w:pPr>
                    <w:jc w:val="right"/>
                  </w:pPr>
                  <w:r>
                    <w:rPr>
                      <w:rFonts w:ascii="Arial" w:eastAsia="Arial" w:hAnsi="Arial"/>
                      <w:b/>
                      <w:color w:val="000000"/>
                    </w:rPr>
                    <w:t>1,440</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Default="0088363A" w:rsidP="0088363A">
                  <w:pPr>
                    <w:jc w:val="right"/>
                  </w:pPr>
                  <w:r>
                    <w:rPr>
                      <w:rFonts w:ascii="Arial" w:eastAsia="Arial" w:hAnsi="Arial"/>
                      <w:b/>
                      <w:color w:val="000000"/>
                    </w:rPr>
                    <w:t>1,419</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Default="0088363A" w:rsidP="0088363A">
                  <w:pPr>
                    <w:jc w:val="right"/>
                  </w:pPr>
                  <w:r>
                    <w:rPr>
                      <w:rFonts w:ascii="Arial" w:eastAsia="Arial" w:hAnsi="Arial"/>
                      <w:b/>
                      <w:color w:val="000000"/>
                    </w:rPr>
                    <w:t>1,750</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Default="0088363A" w:rsidP="0088363A">
                  <w:pPr>
                    <w:jc w:val="right"/>
                  </w:pPr>
                  <w:r>
                    <w:rPr>
                      <w:rFonts w:ascii="Arial" w:eastAsia="Arial" w:hAnsi="Arial"/>
                      <w:b/>
                      <w:color w:val="000000"/>
                    </w:rPr>
                    <w:t>1,647</w:t>
                  </w:r>
                </w:p>
              </w:tc>
            </w:tr>
          </w:tbl>
          <w:p w:rsidR="0088363A" w:rsidRDefault="0088363A" w:rsidP="0088363A"/>
        </w:tc>
      </w:tr>
      <w:tr w:rsidR="0088363A" w:rsidTr="0088363A">
        <w:trPr>
          <w:gridAfter w:val="1"/>
          <w:wAfter w:w="5327" w:type="dxa"/>
          <w:trHeight w:val="724"/>
        </w:trPr>
        <w:tc>
          <w:tcPr>
            <w:tcW w:w="5277" w:type="dxa"/>
          </w:tcPr>
          <w:p w:rsidR="0088363A" w:rsidRDefault="0088363A" w:rsidP="0088363A">
            <w:pPr>
              <w:pStyle w:val="EmptyLayoutCell"/>
            </w:pPr>
          </w:p>
        </w:tc>
      </w:tr>
    </w:tbl>
    <w:p w:rsidR="009C15E0" w:rsidRDefault="009C15E0" w:rsidP="00776B66">
      <w:pPr>
        <w:pStyle w:val="ListParagraph"/>
        <w:spacing w:after="0" w:line="240" w:lineRule="auto"/>
        <w:ind w:left="1134"/>
        <w:rPr>
          <w:rFonts w:ascii="Arial" w:hAnsi="Arial" w:cs="Arial"/>
          <w:b/>
          <w:sz w:val="24"/>
          <w:szCs w:val="24"/>
        </w:rPr>
      </w:pPr>
    </w:p>
    <w:p w:rsidR="009C15E0" w:rsidRDefault="009C15E0">
      <w:pPr>
        <w:rPr>
          <w:rFonts w:ascii="Arial" w:eastAsia="Calibri" w:hAnsi="Arial" w:cs="Arial"/>
          <w:b/>
          <w:sz w:val="24"/>
          <w:szCs w:val="24"/>
        </w:rPr>
      </w:pPr>
      <w:r>
        <w:rPr>
          <w:rFonts w:ascii="Arial" w:hAnsi="Arial" w:cs="Arial"/>
          <w:b/>
          <w:sz w:val="24"/>
          <w:szCs w:val="24"/>
        </w:rPr>
        <w:br w:type="page"/>
      </w:r>
    </w:p>
    <w:tbl>
      <w:tblPr>
        <w:tblW w:w="0" w:type="auto"/>
        <w:tblCellMar>
          <w:left w:w="0" w:type="dxa"/>
          <w:right w:w="0" w:type="dxa"/>
        </w:tblCellMar>
        <w:tblLook w:val="0000" w:firstRow="0" w:lastRow="0" w:firstColumn="0" w:lastColumn="0" w:noHBand="0" w:noVBand="0"/>
      </w:tblPr>
      <w:tblGrid>
        <w:gridCol w:w="16"/>
        <w:gridCol w:w="6"/>
        <w:gridCol w:w="5277"/>
        <w:gridCol w:w="1040"/>
        <w:gridCol w:w="1082"/>
        <w:gridCol w:w="3189"/>
        <w:gridCol w:w="16"/>
        <w:gridCol w:w="209"/>
        <w:gridCol w:w="1002"/>
      </w:tblGrid>
      <w:tr w:rsidR="0088363A" w:rsidTr="00D069DA">
        <w:tc>
          <w:tcPr>
            <w:tcW w:w="11837" w:type="dxa"/>
            <w:gridSpan w:val="9"/>
          </w:tcPr>
          <w:tbl>
            <w:tblPr>
              <w:tblW w:w="0" w:type="auto"/>
              <w:tblCellMar>
                <w:left w:w="0" w:type="dxa"/>
                <w:right w:w="0" w:type="dxa"/>
              </w:tblCellMar>
              <w:tblLook w:val="0000" w:firstRow="0" w:lastRow="0" w:firstColumn="0" w:lastColumn="0" w:noHBand="0" w:noVBand="0"/>
            </w:tblPr>
            <w:tblGrid>
              <w:gridCol w:w="4748"/>
              <w:gridCol w:w="1417"/>
              <w:gridCol w:w="1417"/>
              <w:gridCol w:w="1417"/>
              <w:gridCol w:w="1417"/>
              <w:gridCol w:w="1417"/>
            </w:tblGrid>
            <w:tr w:rsidR="0088363A" w:rsidTr="0088363A">
              <w:trPr>
                <w:trHeight w:val="260"/>
              </w:trPr>
              <w:tc>
                <w:tcPr>
                  <w:tcW w:w="11833" w:type="dxa"/>
                  <w:gridSpan w:val="6"/>
                  <w:tcMar>
                    <w:top w:w="40" w:type="dxa"/>
                    <w:left w:w="40" w:type="dxa"/>
                    <w:bottom w:w="40" w:type="dxa"/>
                    <w:right w:w="40" w:type="dxa"/>
                  </w:tcMar>
                </w:tcPr>
                <w:p w:rsidR="0088363A" w:rsidRDefault="0088363A" w:rsidP="0088363A">
                  <w:r>
                    <w:rPr>
                      <w:rFonts w:ascii="Arial" w:eastAsia="Arial" w:hAnsi="Arial"/>
                      <w:b/>
                      <w:color w:val="000000"/>
                    </w:rPr>
                    <w:t>3.3: Graduates by First Order CESM</w:t>
                  </w:r>
                </w:p>
              </w:tc>
            </w:tr>
            <w:tr w:rsidR="0088363A" w:rsidTr="0088363A">
              <w:trPr>
                <w:trHeight w:val="260"/>
              </w:trPr>
              <w:tc>
                <w:tcPr>
                  <w:tcW w:w="4748" w:type="dxa"/>
                  <w:vMerge w:val="restart"/>
                  <w:tcBorders>
                    <w:top w:val="single" w:sz="8" w:space="0" w:color="000000"/>
                    <w:left w:val="single" w:sz="8" w:space="0" w:color="000000"/>
                    <w:right w:val="single" w:sz="8" w:space="0" w:color="000000"/>
                  </w:tcBorders>
                  <w:shd w:val="clear" w:color="auto" w:fill="D3D3D3"/>
                  <w:tcMar>
                    <w:top w:w="40" w:type="dxa"/>
                    <w:left w:w="40" w:type="dxa"/>
                    <w:bottom w:w="40" w:type="dxa"/>
                    <w:right w:w="40" w:type="dxa"/>
                  </w:tcMar>
                  <w:vAlign w:val="center"/>
                </w:tcPr>
                <w:p w:rsidR="0088363A" w:rsidRPr="008929C1" w:rsidRDefault="0088363A" w:rsidP="008929C1">
                  <w:pPr>
                    <w:spacing w:line="240" w:lineRule="auto"/>
                    <w:rPr>
                      <w:rFonts w:ascii="Arial" w:hAnsi="Arial" w:cs="Arial"/>
                      <w:sz w:val="18"/>
                      <w:szCs w:val="18"/>
                    </w:rPr>
                  </w:pPr>
                  <w:r w:rsidRPr="008929C1">
                    <w:rPr>
                      <w:rFonts w:ascii="Arial" w:eastAsia="Arial" w:hAnsi="Arial" w:cs="Arial"/>
                      <w:b/>
                      <w:color w:val="000000"/>
                      <w:sz w:val="18"/>
                      <w:szCs w:val="18"/>
                    </w:rPr>
                    <w:t>First Order CESM</w:t>
                  </w:r>
                </w:p>
              </w:tc>
              <w:tc>
                <w:tcPr>
                  <w:tcW w:w="7085" w:type="dxa"/>
                  <w:gridSpan w:val="5"/>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bottom"/>
                </w:tcPr>
                <w:p w:rsidR="0088363A" w:rsidRPr="008929C1" w:rsidRDefault="0088363A" w:rsidP="008929C1">
                  <w:pPr>
                    <w:spacing w:line="240" w:lineRule="auto"/>
                    <w:jc w:val="center"/>
                    <w:rPr>
                      <w:rFonts w:ascii="Arial" w:hAnsi="Arial" w:cs="Arial"/>
                      <w:sz w:val="18"/>
                      <w:szCs w:val="18"/>
                    </w:rPr>
                  </w:pPr>
                  <w:r w:rsidRPr="008929C1">
                    <w:rPr>
                      <w:rFonts w:ascii="Arial" w:eastAsia="Arial" w:hAnsi="Arial" w:cs="Arial"/>
                      <w:b/>
                      <w:color w:val="000000"/>
                      <w:sz w:val="18"/>
                      <w:szCs w:val="18"/>
                    </w:rPr>
                    <w:t>Graduates</w:t>
                  </w:r>
                </w:p>
              </w:tc>
            </w:tr>
            <w:tr w:rsidR="0088363A" w:rsidTr="0088363A">
              <w:trPr>
                <w:trHeight w:val="260"/>
              </w:trPr>
              <w:tc>
                <w:tcPr>
                  <w:tcW w:w="4748" w:type="dxa"/>
                  <w:vMerge/>
                  <w:tcBorders>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center"/>
                </w:tcPr>
                <w:p w:rsidR="0088363A" w:rsidRPr="008929C1" w:rsidRDefault="0088363A" w:rsidP="008929C1">
                  <w:pPr>
                    <w:spacing w:line="240" w:lineRule="auto"/>
                    <w:rPr>
                      <w:rFonts w:ascii="Arial" w:hAnsi="Arial" w:cs="Arial"/>
                      <w:sz w:val="18"/>
                      <w:szCs w:val="18"/>
                    </w:rPr>
                  </w:pPr>
                </w:p>
              </w:tc>
              <w:tc>
                <w:tcPr>
                  <w:tcW w:w="1417"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bottom"/>
                </w:tcPr>
                <w:p w:rsidR="0088363A" w:rsidRPr="008929C1" w:rsidRDefault="0088363A" w:rsidP="008929C1">
                  <w:pPr>
                    <w:spacing w:line="240" w:lineRule="auto"/>
                    <w:jc w:val="center"/>
                    <w:rPr>
                      <w:rFonts w:ascii="Arial" w:hAnsi="Arial" w:cs="Arial"/>
                      <w:sz w:val="18"/>
                      <w:szCs w:val="18"/>
                    </w:rPr>
                  </w:pPr>
                  <w:r w:rsidRPr="008929C1">
                    <w:rPr>
                      <w:rFonts w:ascii="Arial" w:eastAsia="Arial" w:hAnsi="Arial" w:cs="Arial"/>
                      <w:b/>
                      <w:color w:val="000000"/>
                      <w:sz w:val="18"/>
                      <w:szCs w:val="18"/>
                    </w:rPr>
                    <w:t>2008</w:t>
                  </w:r>
                </w:p>
              </w:tc>
              <w:tc>
                <w:tcPr>
                  <w:tcW w:w="1417"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bottom"/>
                </w:tcPr>
                <w:p w:rsidR="0088363A" w:rsidRPr="008929C1" w:rsidRDefault="0088363A" w:rsidP="008929C1">
                  <w:pPr>
                    <w:spacing w:line="240" w:lineRule="auto"/>
                    <w:jc w:val="center"/>
                    <w:rPr>
                      <w:rFonts w:ascii="Arial" w:hAnsi="Arial" w:cs="Arial"/>
                      <w:sz w:val="18"/>
                      <w:szCs w:val="18"/>
                    </w:rPr>
                  </w:pPr>
                  <w:r w:rsidRPr="008929C1">
                    <w:rPr>
                      <w:rFonts w:ascii="Arial" w:eastAsia="Arial" w:hAnsi="Arial" w:cs="Arial"/>
                      <w:b/>
                      <w:color w:val="000000"/>
                      <w:sz w:val="18"/>
                      <w:szCs w:val="18"/>
                    </w:rPr>
                    <w:t>2009</w:t>
                  </w:r>
                </w:p>
              </w:tc>
              <w:tc>
                <w:tcPr>
                  <w:tcW w:w="1417"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bottom"/>
                </w:tcPr>
                <w:p w:rsidR="0088363A" w:rsidRPr="008929C1" w:rsidRDefault="0088363A" w:rsidP="008929C1">
                  <w:pPr>
                    <w:spacing w:line="240" w:lineRule="auto"/>
                    <w:jc w:val="center"/>
                    <w:rPr>
                      <w:rFonts w:ascii="Arial" w:hAnsi="Arial" w:cs="Arial"/>
                      <w:sz w:val="18"/>
                      <w:szCs w:val="18"/>
                    </w:rPr>
                  </w:pPr>
                  <w:r w:rsidRPr="008929C1">
                    <w:rPr>
                      <w:rFonts w:ascii="Arial" w:eastAsia="Arial" w:hAnsi="Arial" w:cs="Arial"/>
                      <w:b/>
                      <w:color w:val="000000"/>
                      <w:sz w:val="18"/>
                      <w:szCs w:val="18"/>
                    </w:rPr>
                    <w:t>2010</w:t>
                  </w:r>
                </w:p>
              </w:tc>
              <w:tc>
                <w:tcPr>
                  <w:tcW w:w="1417"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bottom"/>
                </w:tcPr>
                <w:p w:rsidR="0088363A" w:rsidRPr="008929C1" w:rsidRDefault="0088363A" w:rsidP="008929C1">
                  <w:pPr>
                    <w:spacing w:line="240" w:lineRule="auto"/>
                    <w:jc w:val="center"/>
                    <w:rPr>
                      <w:rFonts w:ascii="Arial" w:hAnsi="Arial" w:cs="Arial"/>
                      <w:sz w:val="18"/>
                      <w:szCs w:val="18"/>
                    </w:rPr>
                  </w:pPr>
                  <w:r w:rsidRPr="008929C1">
                    <w:rPr>
                      <w:rFonts w:ascii="Arial" w:eastAsia="Arial" w:hAnsi="Arial" w:cs="Arial"/>
                      <w:b/>
                      <w:color w:val="000000"/>
                      <w:sz w:val="18"/>
                      <w:szCs w:val="18"/>
                    </w:rPr>
                    <w:t>2011</w:t>
                  </w:r>
                </w:p>
              </w:tc>
              <w:tc>
                <w:tcPr>
                  <w:tcW w:w="1417"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bottom"/>
                </w:tcPr>
                <w:p w:rsidR="0088363A" w:rsidRPr="008929C1" w:rsidRDefault="0088363A" w:rsidP="008929C1">
                  <w:pPr>
                    <w:spacing w:line="240" w:lineRule="auto"/>
                    <w:jc w:val="center"/>
                    <w:rPr>
                      <w:rFonts w:ascii="Arial" w:hAnsi="Arial" w:cs="Arial"/>
                      <w:sz w:val="18"/>
                      <w:szCs w:val="18"/>
                    </w:rPr>
                  </w:pPr>
                  <w:r w:rsidRPr="008929C1">
                    <w:rPr>
                      <w:rFonts w:ascii="Arial" w:eastAsia="Arial" w:hAnsi="Arial" w:cs="Arial"/>
                      <w:b/>
                      <w:color w:val="000000"/>
                      <w:sz w:val="18"/>
                      <w:szCs w:val="18"/>
                    </w:rPr>
                    <w:t>2012</w:t>
                  </w:r>
                </w:p>
              </w:tc>
            </w:tr>
            <w:tr w:rsidR="0088363A" w:rsidTr="0088363A">
              <w:trPr>
                <w:trHeight w:val="260"/>
              </w:trPr>
              <w:tc>
                <w:tcPr>
                  <w:tcW w:w="474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rPr>
                      <w:rFonts w:ascii="Arial" w:hAnsi="Arial" w:cs="Arial"/>
                      <w:sz w:val="18"/>
                      <w:szCs w:val="18"/>
                    </w:rPr>
                  </w:pPr>
                  <w:r w:rsidRPr="008929C1">
                    <w:rPr>
                      <w:rFonts w:ascii="Arial" w:eastAsia="Arial" w:hAnsi="Arial" w:cs="Arial"/>
                      <w:color w:val="000000"/>
                      <w:sz w:val="18"/>
                      <w:szCs w:val="18"/>
                    </w:rPr>
                    <w:t>Agriculture and Renewable Natural Resources</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jc w:val="right"/>
                    <w:rPr>
                      <w:rFonts w:ascii="Arial" w:hAnsi="Arial" w:cs="Arial"/>
                      <w:sz w:val="18"/>
                      <w:szCs w:val="18"/>
                    </w:rPr>
                  </w:pPr>
                  <w:r w:rsidRPr="008929C1">
                    <w:rPr>
                      <w:rFonts w:ascii="Arial" w:eastAsia="Arial" w:hAnsi="Arial" w:cs="Arial"/>
                      <w:color w:val="000000"/>
                      <w:sz w:val="18"/>
                      <w:szCs w:val="18"/>
                    </w:rPr>
                    <w:t>422</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jc w:val="right"/>
                    <w:rPr>
                      <w:rFonts w:ascii="Arial" w:hAnsi="Arial" w:cs="Arial"/>
                      <w:sz w:val="18"/>
                      <w:szCs w:val="18"/>
                    </w:rPr>
                  </w:pPr>
                  <w:r w:rsidRPr="008929C1">
                    <w:rPr>
                      <w:rFonts w:ascii="Arial" w:eastAsia="Arial" w:hAnsi="Arial" w:cs="Arial"/>
                      <w:color w:val="000000"/>
                      <w:sz w:val="18"/>
                      <w:szCs w:val="18"/>
                    </w:rPr>
                    <w:t>363</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rPr>
                      <w:rFonts w:ascii="Arial" w:hAnsi="Arial" w:cs="Arial"/>
                      <w:sz w:val="18"/>
                      <w:szCs w:val="18"/>
                    </w:rPr>
                  </w:pP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rPr>
                      <w:rFonts w:ascii="Arial" w:hAnsi="Arial" w:cs="Arial"/>
                      <w:sz w:val="18"/>
                      <w:szCs w:val="18"/>
                    </w:rPr>
                  </w:pP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rPr>
                      <w:rFonts w:ascii="Arial" w:hAnsi="Arial" w:cs="Arial"/>
                      <w:sz w:val="18"/>
                      <w:szCs w:val="18"/>
                    </w:rPr>
                  </w:pPr>
                </w:p>
              </w:tc>
            </w:tr>
            <w:tr w:rsidR="0088363A" w:rsidTr="0088363A">
              <w:trPr>
                <w:trHeight w:val="260"/>
              </w:trPr>
              <w:tc>
                <w:tcPr>
                  <w:tcW w:w="474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929C1" w:rsidP="008929C1">
                  <w:pPr>
                    <w:spacing w:line="240" w:lineRule="auto"/>
                    <w:rPr>
                      <w:rFonts w:ascii="Arial" w:hAnsi="Arial" w:cs="Arial"/>
                      <w:sz w:val="18"/>
                      <w:szCs w:val="18"/>
                    </w:rPr>
                  </w:pPr>
                  <w:r>
                    <w:rPr>
                      <w:rFonts w:ascii="Arial" w:eastAsia="Arial" w:hAnsi="Arial" w:cs="Arial"/>
                      <w:color w:val="000000"/>
                      <w:sz w:val="18"/>
                      <w:szCs w:val="18"/>
                    </w:rPr>
                    <w:t>A</w:t>
                  </w:r>
                  <w:r w:rsidR="0088363A" w:rsidRPr="008929C1">
                    <w:rPr>
                      <w:rFonts w:ascii="Arial" w:eastAsia="Arial" w:hAnsi="Arial" w:cs="Arial"/>
                      <w:color w:val="000000"/>
                      <w:sz w:val="18"/>
                      <w:szCs w:val="18"/>
                    </w:rPr>
                    <w:t>griculture, Agricultural Operations And Related Sciences</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rPr>
                      <w:rFonts w:ascii="Arial" w:hAnsi="Arial" w:cs="Arial"/>
                      <w:sz w:val="18"/>
                      <w:szCs w:val="18"/>
                    </w:rPr>
                  </w:pP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rPr>
                      <w:rFonts w:ascii="Arial" w:hAnsi="Arial" w:cs="Arial"/>
                      <w:sz w:val="18"/>
                      <w:szCs w:val="18"/>
                    </w:rPr>
                  </w:pP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jc w:val="right"/>
                    <w:rPr>
                      <w:rFonts w:ascii="Arial" w:hAnsi="Arial" w:cs="Arial"/>
                      <w:sz w:val="18"/>
                      <w:szCs w:val="18"/>
                    </w:rPr>
                  </w:pPr>
                  <w:r w:rsidRPr="008929C1">
                    <w:rPr>
                      <w:rFonts w:ascii="Arial" w:eastAsia="Arial" w:hAnsi="Arial" w:cs="Arial"/>
                      <w:color w:val="000000"/>
                      <w:sz w:val="18"/>
                      <w:szCs w:val="18"/>
                    </w:rPr>
                    <w:t>401</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jc w:val="right"/>
                    <w:rPr>
                      <w:rFonts w:ascii="Arial" w:hAnsi="Arial" w:cs="Arial"/>
                      <w:sz w:val="18"/>
                      <w:szCs w:val="18"/>
                    </w:rPr>
                  </w:pPr>
                  <w:r w:rsidRPr="008929C1">
                    <w:rPr>
                      <w:rFonts w:ascii="Arial" w:eastAsia="Arial" w:hAnsi="Arial" w:cs="Arial"/>
                      <w:color w:val="000000"/>
                      <w:sz w:val="18"/>
                      <w:szCs w:val="18"/>
                    </w:rPr>
                    <w:t>473</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jc w:val="right"/>
                    <w:rPr>
                      <w:rFonts w:ascii="Arial" w:hAnsi="Arial" w:cs="Arial"/>
                      <w:sz w:val="18"/>
                      <w:szCs w:val="18"/>
                    </w:rPr>
                  </w:pPr>
                  <w:r w:rsidRPr="008929C1">
                    <w:rPr>
                      <w:rFonts w:ascii="Arial" w:eastAsia="Arial" w:hAnsi="Arial" w:cs="Arial"/>
                      <w:color w:val="000000"/>
                      <w:sz w:val="18"/>
                      <w:szCs w:val="18"/>
                    </w:rPr>
                    <w:t>476</w:t>
                  </w:r>
                </w:p>
              </w:tc>
            </w:tr>
            <w:tr w:rsidR="0088363A" w:rsidTr="0088363A">
              <w:trPr>
                <w:trHeight w:val="260"/>
              </w:trPr>
              <w:tc>
                <w:tcPr>
                  <w:tcW w:w="474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rPr>
                      <w:rFonts w:ascii="Arial" w:hAnsi="Arial" w:cs="Arial"/>
                      <w:sz w:val="18"/>
                      <w:szCs w:val="18"/>
                    </w:rPr>
                  </w:pPr>
                  <w:r w:rsidRPr="008929C1">
                    <w:rPr>
                      <w:rFonts w:ascii="Arial" w:eastAsia="Arial" w:hAnsi="Arial" w:cs="Arial"/>
                      <w:color w:val="000000"/>
                      <w:sz w:val="18"/>
                      <w:szCs w:val="18"/>
                    </w:rPr>
                    <w:t>Architecture and Environmental Design</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jc w:val="right"/>
                    <w:rPr>
                      <w:rFonts w:ascii="Arial" w:hAnsi="Arial" w:cs="Arial"/>
                      <w:sz w:val="18"/>
                      <w:szCs w:val="18"/>
                    </w:rPr>
                  </w:pPr>
                  <w:r w:rsidRPr="008929C1">
                    <w:rPr>
                      <w:rFonts w:ascii="Arial" w:eastAsia="Arial" w:hAnsi="Arial" w:cs="Arial"/>
                      <w:color w:val="000000"/>
                      <w:sz w:val="18"/>
                      <w:szCs w:val="18"/>
                    </w:rPr>
                    <w:t>14</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jc w:val="right"/>
                    <w:rPr>
                      <w:rFonts w:ascii="Arial" w:hAnsi="Arial" w:cs="Arial"/>
                      <w:sz w:val="18"/>
                      <w:szCs w:val="18"/>
                    </w:rPr>
                  </w:pPr>
                  <w:r w:rsidRPr="008929C1">
                    <w:rPr>
                      <w:rFonts w:ascii="Arial" w:eastAsia="Arial" w:hAnsi="Arial" w:cs="Arial"/>
                      <w:color w:val="000000"/>
                      <w:sz w:val="18"/>
                      <w:szCs w:val="18"/>
                    </w:rPr>
                    <w:t>4</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rPr>
                      <w:rFonts w:ascii="Arial" w:hAnsi="Arial" w:cs="Arial"/>
                      <w:sz w:val="18"/>
                      <w:szCs w:val="18"/>
                    </w:rPr>
                  </w:pP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rPr>
                      <w:rFonts w:ascii="Arial" w:hAnsi="Arial" w:cs="Arial"/>
                      <w:sz w:val="18"/>
                      <w:szCs w:val="18"/>
                    </w:rPr>
                  </w:pP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rPr>
                      <w:rFonts w:ascii="Arial" w:hAnsi="Arial" w:cs="Arial"/>
                      <w:sz w:val="18"/>
                      <w:szCs w:val="18"/>
                    </w:rPr>
                  </w:pPr>
                </w:p>
              </w:tc>
            </w:tr>
            <w:tr w:rsidR="0088363A" w:rsidTr="0088363A">
              <w:trPr>
                <w:trHeight w:val="260"/>
              </w:trPr>
              <w:tc>
                <w:tcPr>
                  <w:tcW w:w="474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rPr>
                      <w:rFonts w:ascii="Arial" w:hAnsi="Arial" w:cs="Arial"/>
                      <w:sz w:val="18"/>
                      <w:szCs w:val="18"/>
                    </w:rPr>
                  </w:pPr>
                  <w:r w:rsidRPr="008929C1">
                    <w:rPr>
                      <w:rFonts w:ascii="Arial" w:eastAsia="Arial" w:hAnsi="Arial" w:cs="Arial"/>
                      <w:color w:val="000000"/>
                      <w:sz w:val="18"/>
                      <w:szCs w:val="18"/>
                    </w:rPr>
                    <w:t>Business, Economics And Management Studies</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rPr>
                      <w:rFonts w:ascii="Arial" w:hAnsi="Arial" w:cs="Arial"/>
                      <w:sz w:val="18"/>
                      <w:szCs w:val="18"/>
                    </w:rPr>
                  </w:pP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rPr>
                      <w:rFonts w:ascii="Arial" w:hAnsi="Arial" w:cs="Arial"/>
                      <w:sz w:val="18"/>
                      <w:szCs w:val="18"/>
                    </w:rPr>
                  </w:pP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jc w:val="right"/>
                    <w:rPr>
                      <w:rFonts w:ascii="Arial" w:hAnsi="Arial" w:cs="Arial"/>
                      <w:sz w:val="18"/>
                      <w:szCs w:val="18"/>
                    </w:rPr>
                  </w:pPr>
                  <w:r w:rsidRPr="008929C1">
                    <w:rPr>
                      <w:rFonts w:ascii="Arial" w:eastAsia="Arial" w:hAnsi="Arial" w:cs="Arial"/>
                      <w:color w:val="000000"/>
                      <w:sz w:val="18"/>
                      <w:szCs w:val="18"/>
                    </w:rPr>
                    <w:t>22</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jc w:val="right"/>
                    <w:rPr>
                      <w:rFonts w:ascii="Arial" w:hAnsi="Arial" w:cs="Arial"/>
                      <w:sz w:val="18"/>
                      <w:szCs w:val="18"/>
                    </w:rPr>
                  </w:pPr>
                  <w:r w:rsidRPr="008929C1">
                    <w:rPr>
                      <w:rFonts w:ascii="Arial" w:eastAsia="Arial" w:hAnsi="Arial" w:cs="Arial"/>
                      <w:color w:val="000000"/>
                      <w:sz w:val="18"/>
                      <w:szCs w:val="18"/>
                    </w:rPr>
                    <w:t>22</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jc w:val="right"/>
                    <w:rPr>
                      <w:rFonts w:ascii="Arial" w:hAnsi="Arial" w:cs="Arial"/>
                      <w:sz w:val="18"/>
                      <w:szCs w:val="18"/>
                    </w:rPr>
                  </w:pPr>
                  <w:r w:rsidRPr="008929C1">
                    <w:rPr>
                      <w:rFonts w:ascii="Arial" w:eastAsia="Arial" w:hAnsi="Arial" w:cs="Arial"/>
                      <w:color w:val="000000"/>
                      <w:sz w:val="18"/>
                      <w:szCs w:val="18"/>
                    </w:rPr>
                    <w:t>16</w:t>
                  </w:r>
                </w:p>
              </w:tc>
            </w:tr>
            <w:tr w:rsidR="0088363A" w:rsidTr="0088363A">
              <w:trPr>
                <w:trHeight w:val="260"/>
              </w:trPr>
              <w:tc>
                <w:tcPr>
                  <w:tcW w:w="474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rPr>
                      <w:rFonts w:ascii="Arial" w:hAnsi="Arial" w:cs="Arial"/>
                      <w:sz w:val="18"/>
                      <w:szCs w:val="18"/>
                    </w:rPr>
                  </w:pPr>
                  <w:r w:rsidRPr="008929C1">
                    <w:rPr>
                      <w:rFonts w:ascii="Arial" w:eastAsia="Arial" w:hAnsi="Arial" w:cs="Arial"/>
                      <w:color w:val="000000"/>
                      <w:sz w:val="18"/>
                      <w:szCs w:val="18"/>
                    </w:rPr>
                    <w:t>Education</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rPr>
                      <w:rFonts w:ascii="Arial" w:hAnsi="Arial" w:cs="Arial"/>
                      <w:sz w:val="18"/>
                      <w:szCs w:val="18"/>
                    </w:rPr>
                  </w:pP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rPr>
                      <w:rFonts w:ascii="Arial" w:hAnsi="Arial" w:cs="Arial"/>
                      <w:sz w:val="18"/>
                      <w:szCs w:val="18"/>
                    </w:rPr>
                  </w:pP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jc w:val="right"/>
                    <w:rPr>
                      <w:rFonts w:ascii="Arial" w:hAnsi="Arial" w:cs="Arial"/>
                      <w:sz w:val="18"/>
                      <w:szCs w:val="18"/>
                    </w:rPr>
                  </w:pPr>
                  <w:r w:rsidRPr="008929C1">
                    <w:rPr>
                      <w:rFonts w:ascii="Arial" w:eastAsia="Arial" w:hAnsi="Arial" w:cs="Arial"/>
                      <w:color w:val="000000"/>
                      <w:sz w:val="18"/>
                      <w:szCs w:val="18"/>
                    </w:rPr>
                    <w:t>0</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rPr>
                      <w:rFonts w:ascii="Arial" w:hAnsi="Arial" w:cs="Arial"/>
                      <w:sz w:val="18"/>
                      <w:szCs w:val="18"/>
                    </w:rPr>
                  </w:pP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rPr>
                      <w:rFonts w:ascii="Arial" w:hAnsi="Arial" w:cs="Arial"/>
                      <w:sz w:val="18"/>
                      <w:szCs w:val="18"/>
                    </w:rPr>
                  </w:pPr>
                </w:p>
              </w:tc>
            </w:tr>
            <w:tr w:rsidR="0088363A" w:rsidTr="0088363A">
              <w:trPr>
                <w:trHeight w:val="260"/>
              </w:trPr>
              <w:tc>
                <w:tcPr>
                  <w:tcW w:w="474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rPr>
                      <w:rFonts w:ascii="Arial" w:hAnsi="Arial" w:cs="Arial"/>
                      <w:sz w:val="18"/>
                      <w:szCs w:val="18"/>
                    </w:rPr>
                  </w:pPr>
                  <w:r w:rsidRPr="008929C1">
                    <w:rPr>
                      <w:rFonts w:ascii="Arial" w:eastAsia="Arial" w:hAnsi="Arial" w:cs="Arial"/>
                      <w:color w:val="000000"/>
                      <w:sz w:val="18"/>
                      <w:szCs w:val="18"/>
                    </w:rPr>
                    <w:t>Engineering</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rPr>
                      <w:rFonts w:ascii="Arial" w:hAnsi="Arial" w:cs="Arial"/>
                      <w:sz w:val="18"/>
                      <w:szCs w:val="18"/>
                    </w:rPr>
                  </w:pP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rPr>
                      <w:rFonts w:ascii="Arial" w:hAnsi="Arial" w:cs="Arial"/>
                      <w:sz w:val="18"/>
                      <w:szCs w:val="18"/>
                    </w:rPr>
                  </w:pP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jc w:val="right"/>
                    <w:rPr>
                      <w:rFonts w:ascii="Arial" w:hAnsi="Arial" w:cs="Arial"/>
                      <w:sz w:val="18"/>
                      <w:szCs w:val="18"/>
                    </w:rPr>
                  </w:pPr>
                  <w:r w:rsidRPr="008929C1">
                    <w:rPr>
                      <w:rFonts w:ascii="Arial" w:eastAsia="Arial" w:hAnsi="Arial" w:cs="Arial"/>
                      <w:color w:val="000000"/>
                      <w:sz w:val="18"/>
                      <w:szCs w:val="18"/>
                    </w:rPr>
                    <w:t>14</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rPr>
                      <w:rFonts w:ascii="Arial" w:hAnsi="Arial" w:cs="Arial"/>
                      <w:sz w:val="18"/>
                      <w:szCs w:val="18"/>
                    </w:rPr>
                  </w:pP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rPr>
                      <w:rFonts w:ascii="Arial" w:hAnsi="Arial" w:cs="Arial"/>
                      <w:sz w:val="18"/>
                      <w:szCs w:val="18"/>
                    </w:rPr>
                  </w:pPr>
                </w:p>
              </w:tc>
            </w:tr>
            <w:tr w:rsidR="0088363A" w:rsidTr="0088363A">
              <w:trPr>
                <w:trHeight w:val="260"/>
              </w:trPr>
              <w:tc>
                <w:tcPr>
                  <w:tcW w:w="474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rPr>
                      <w:rFonts w:ascii="Arial" w:hAnsi="Arial" w:cs="Arial"/>
                      <w:sz w:val="18"/>
                      <w:szCs w:val="18"/>
                    </w:rPr>
                  </w:pPr>
                  <w:r w:rsidRPr="008929C1">
                    <w:rPr>
                      <w:rFonts w:ascii="Arial" w:eastAsia="Arial" w:hAnsi="Arial" w:cs="Arial"/>
                      <w:color w:val="000000"/>
                      <w:sz w:val="18"/>
                      <w:szCs w:val="18"/>
                    </w:rPr>
                    <w:t>Health Care and Health Sciences</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jc w:val="right"/>
                    <w:rPr>
                      <w:rFonts w:ascii="Arial" w:hAnsi="Arial" w:cs="Arial"/>
                      <w:sz w:val="18"/>
                      <w:szCs w:val="18"/>
                    </w:rPr>
                  </w:pPr>
                  <w:r w:rsidRPr="008929C1">
                    <w:rPr>
                      <w:rFonts w:ascii="Arial" w:eastAsia="Arial" w:hAnsi="Arial" w:cs="Arial"/>
                      <w:color w:val="000000"/>
                      <w:sz w:val="18"/>
                      <w:szCs w:val="18"/>
                    </w:rPr>
                    <w:t>728</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jc w:val="right"/>
                    <w:rPr>
                      <w:rFonts w:ascii="Arial" w:hAnsi="Arial" w:cs="Arial"/>
                      <w:sz w:val="18"/>
                      <w:szCs w:val="18"/>
                    </w:rPr>
                  </w:pPr>
                  <w:r w:rsidRPr="008929C1">
                    <w:rPr>
                      <w:rFonts w:ascii="Arial" w:eastAsia="Arial" w:hAnsi="Arial" w:cs="Arial"/>
                      <w:color w:val="000000"/>
                      <w:sz w:val="18"/>
                      <w:szCs w:val="18"/>
                    </w:rPr>
                    <w:t>594</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rPr>
                      <w:rFonts w:ascii="Arial" w:hAnsi="Arial" w:cs="Arial"/>
                      <w:sz w:val="18"/>
                      <w:szCs w:val="18"/>
                    </w:rPr>
                  </w:pP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rPr>
                      <w:rFonts w:ascii="Arial" w:hAnsi="Arial" w:cs="Arial"/>
                      <w:sz w:val="18"/>
                      <w:szCs w:val="18"/>
                    </w:rPr>
                  </w:pP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rPr>
                      <w:rFonts w:ascii="Arial" w:hAnsi="Arial" w:cs="Arial"/>
                      <w:sz w:val="18"/>
                      <w:szCs w:val="18"/>
                    </w:rPr>
                  </w:pPr>
                </w:p>
              </w:tc>
            </w:tr>
            <w:tr w:rsidR="0088363A" w:rsidTr="0088363A">
              <w:trPr>
                <w:trHeight w:val="260"/>
              </w:trPr>
              <w:tc>
                <w:tcPr>
                  <w:tcW w:w="474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rPr>
                      <w:rFonts w:ascii="Arial" w:hAnsi="Arial" w:cs="Arial"/>
                      <w:sz w:val="18"/>
                      <w:szCs w:val="18"/>
                    </w:rPr>
                  </w:pPr>
                  <w:r w:rsidRPr="008929C1">
                    <w:rPr>
                      <w:rFonts w:ascii="Arial" w:eastAsia="Arial" w:hAnsi="Arial" w:cs="Arial"/>
                      <w:color w:val="000000"/>
                      <w:sz w:val="18"/>
                      <w:szCs w:val="18"/>
                    </w:rPr>
                    <w:t>Health Professions And Related Clinical Sciences</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rPr>
                      <w:rFonts w:ascii="Arial" w:hAnsi="Arial" w:cs="Arial"/>
                      <w:sz w:val="18"/>
                      <w:szCs w:val="18"/>
                    </w:rPr>
                  </w:pP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rPr>
                      <w:rFonts w:ascii="Arial" w:hAnsi="Arial" w:cs="Arial"/>
                      <w:sz w:val="18"/>
                      <w:szCs w:val="18"/>
                    </w:rPr>
                  </w:pP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jc w:val="right"/>
                    <w:rPr>
                      <w:rFonts w:ascii="Arial" w:hAnsi="Arial" w:cs="Arial"/>
                      <w:sz w:val="18"/>
                      <w:szCs w:val="18"/>
                    </w:rPr>
                  </w:pPr>
                  <w:r w:rsidRPr="008929C1">
                    <w:rPr>
                      <w:rFonts w:ascii="Arial" w:eastAsia="Arial" w:hAnsi="Arial" w:cs="Arial"/>
                      <w:color w:val="000000"/>
                      <w:sz w:val="18"/>
                      <w:szCs w:val="18"/>
                    </w:rPr>
                    <w:t>537</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jc w:val="right"/>
                    <w:rPr>
                      <w:rFonts w:ascii="Arial" w:hAnsi="Arial" w:cs="Arial"/>
                      <w:sz w:val="18"/>
                      <w:szCs w:val="18"/>
                    </w:rPr>
                  </w:pPr>
                  <w:r w:rsidRPr="008929C1">
                    <w:rPr>
                      <w:rFonts w:ascii="Arial" w:eastAsia="Arial" w:hAnsi="Arial" w:cs="Arial"/>
                      <w:color w:val="000000"/>
                      <w:sz w:val="18"/>
                      <w:szCs w:val="18"/>
                    </w:rPr>
                    <w:t>745</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jc w:val="right"/>
                    <w:rPr>
                      <w:rFonts w:ascii="Arial" w:hAnsi="Arial" w:cs="Arial"/>
                      <w:sz w:val="18"/>
                      <w:szCs w:val="18"/>
                    </w:rPr>
                  </w:pPr>
                  <w:r w:rsidRPr="008929C1">
                    <w:rPr>
                      <w:rFonts w:ascii="Arial" w:eastAsia="Arial" w:hAnsi="Arial" w:cs="Arial"/>
                      <w:color w:val="000000"/>
                      <w:sz w:val="18"/>
                      <w:szCs w:val="18"/>
                    </w:rPr>
                    <w:t>716</w:t>
                  </w:r>
                </w:p>
              </w:tc>
            </w:tr>
            <w:tr w:rsidR="0088363A" w:rsidTr="0088363A">
              <w:trPr>
                <w:trHeight w:val="260"/>
              </w:trPr>
              <w:tc>
                <w:tcPr>
                  <w:tcW w:w="474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rPr>
                      <w:rFonts w:ascii="Arial" w:hAnsi="Arial" w:cs="Arial"/>
                      <w:sz w:val="18"/>
                      <w:szCs w:val="18"/>
                    </w:rPr>
                  </w:pPr>
                  <w:r w:rsidRPr="008929C1">
                    <w:rPr>
                      <w:rFonts w:ascii="Arial" w:eastAsia="Arial" w:hAnsi="Arial" w:cs="Arial"/>
                      <w:color w:val="000000"/>
                      <w:sz w:val="18"/>
                      <w:szCs w:val="18"/>
                    </w:rPr>
                    <w:t>Home Economics</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jc w:val="right"/>
                    <w:rPr>
                      <w:rFonts w:ascii="Arial" w:hAnsi="Arial" w:cs="Arial"/>
                      <w:sz w:val="18"/>
                      <w:szCs w:val="18"/>
                    </w:rPr>
                  </w:pPr>
                  <w:r w:rsidRPr="008929C1">
                    <w:rPr>
                      <w:rFonts w:ascii="Arial" w:eastAsia="Arial" w:hAnsi="Arial" w:cs="Arial"/>
                      <w:color w:val="000000"/>
                      <w:sz w:val="18"/>
                      <w:szCs w:val="18"/>
                    </w:rPr>
                    <w:t>40</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jc w:val="right"/>
                    <w:rPr>
                      <w:rFonts w:ascii="Arial" w:hAnsi="Arial" w:cs="Arial"/>
                      <w:sz w:val="18"/>
                      <w:szCs w:val="18"/>
                    </w:rPr>
                  </w:pPr>
                  <w:r w:rsidRPr="008929C1">
                    <w:rPr>
                      <w:rFonts w:ascii="Arial" w:eastAsia="Arial" w:hAnsi="Arial" w:cs="Arial"/>
                      <w:color w:val="000000"/>
                      <w:sz w:val="18"/>
                      <w:szCs w:val="18"/>
                    </w:rPr>
                    <w:t>39</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rPr>
                      <w:rFonts w:ascii="Arial" w:hAnsi="Arial" w:cs="Arial"/>
                      <w:sz w:val="18"/>
                      <w:szCs w:val="18"/>
                    </w:rPr>
                  </w:pP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rPr>
                      <w:rFonts w:ascii="Arial" w:hAnsi="Arial" w:cs="Arial"/>
                      <w:sz w:val="18"/>
                      <w:szCs w:val="18"/>
                    </w:rPr>
                  </w:pP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rPr>
                      <w:rFonts w:ascii="Arial" w:hAnsi="Arial" w:cs="Arial"/>
                      <w:sz w:val="18"/>
                      <w:szCs w:val="18"/>
                    </w:rPr>
                  </w:pPr>
                </w:p>
              </w:tc>
            </w:tr>
            <w:tr w:rsidR="0088363A" w:rsidTr="0088363A">
              <w:trPr>
                <w:trHeight w:val="260"/>
              </w:trPr>
              <w:tc>
                <w:tcPr>
                  <w:tcW w:w="474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rPr>
                      <w:rFonts w:ascii="Arial" w:hAnsi="Arial" w:cs="Arial"/>
                      <w:sz w:val="18"/>
                      <w:szCs w:val="18"/>
                    </w:rPr>
                  </w:pPr>
                  <w:r w:rsidRPr="008929C1">
                    <w:rPr>
                      <w:rFonts w:ascii="Arial" w:eastAsia="Arial" w:hAnsi="Arial" w:cs="Arial"/>
                      <w:color w:val="000000"/>
                      <w:sz w:val="18"/>
                      <w:szCs w:val="18"/>
                    </w:rPr>
                    <w:t>Industrial Arts, Trades and Technology</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jc w:val="right"/>
                    <w:rPr>
                      <w:rFonts w:ascii="Arial" w:hAnsi="Arial" w:cs="Arial"/>
                      <w:sz w:val="18"/>
                      <w:szCs w:val="18"/>
                    </w:rPr>
                  </w:pPr>
                  <w:r w:rsidRPr="008929C1">
                    <w:rPr>
                      <w:rFonts w:ascii="Arial" w:eastAsia="Arial" w:hAnsi="Arial" w:cs="Arial"/>
                      <w:color w:val="000000"/>
                      <w:sz w:val="18"/>
                      <w:szCs w:val="18"/>
                    </w:rPr>
                    <w:t>37</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jc w:val="right"/>
                    <w:rPr>
                      <w:rFonts w:ascii="Arial" w:hAnsi="Arial" w:cs="Arial"/>
                      <w:sz w:val="18"/>
                      <w:szCs w:val="18"/>
                    </w:rPr>
                  </w:pPr>
                  <w:r w:rsidRPr="008929C1">
                    <w:rPr>
                      <w:rFonts w:ascii="Arial" w:eastAsia="Arial" w:hAnsi="Arial" w:cs="Arial"/>
                      <w:color w:val="000000"/>
                      <w:sz w:val="18"/>
                      <w:szCs w:val="18"/>
                    </w:rPr>
                    <w:t>26</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rPr>
                      <w:rFonts w:ascii="Arial" w:hAnsi="Arial" w:cs="Arial"/>
                      <w:sz w:val="18"/>
                      <w:szCs w:val="18"/>
                    </w:rPr>
                  </w:pP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rPr>
                      <w:rFonts w:ascii="Arial" w:hAnsi="Arial" w:cs="Arial"/>
                      <w:sz w:val="18"/>
                      <w:szCs w:val="18"/>
                    </w:rPr>
                  </w:pP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rPr>
                      <w:rFonts w:ascii="Arial" w:hAnsi="Arial" w:cs="Arial"/>
                      <w:sz w:val="18"/>
                      <w:szCs w:val="18"/>
                    </w:rPr>
                  </w:pPr>
                </w:p>
              </w:tc>
            </w:tr>
            <w:tr w:rsidR="0088363A" w:rsidTr="0088363A">
              <w:trPr>
                <w:trHeight w:val="260"/>
              </w:trPr>
              <w:tc>
                <w:tcPr>
                  <w:tcW w:w="474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rPr>
                      <w:rFonts w:ascii="Arial" w:hAnsi="Arial" w:cs="Arial"/>
                      <w:sz w:val="18"/>
                      <w:szCs w:val="18"/>
                    </w:rPr>
                  </w:pPr>
                  <w:r w:rsidRPr="008929C1">
                    <w:rPr>
                      <w:rFonts w:ascii="Arial" w:eastAsia="Arial" w:hAnsi="Arial" w:cs="Arial"/>
                      <w:color w:val="000000"/>
                      <w:sz w:val="18"/>
                      <w:szCs w:val="18"/>
                    </w:rPr>
                    <w:t>Law</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rPr>
                      <w:rFonts w:ascii="Arial" w:hAnsi="Arial" w:cs="Arial"/>
                      <w:sz w:val="18"/>
                      <w:szCs w:val="18"/>
                    </w:rPr>
                  </w:pP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rPr>
                      <w:rFonts w:ascii="Arial" w:hAnsi="Arial" w:cs="Arial"/>
                      <w:sz w:val="18"/>
                      <w:szCs w:val="18"/>
                    </w:rPr>
                  </w:pP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rPr>
                      <w:rFonts w:ascii="Arial" w:hAnsi="Arial" w:cs="Arial"/>
                      <w:sz w:val="18"/>
                      <w:szCs w:val="18"/>
                    </w:rPr>
                  </w:pP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rPr>
                      <w:rFonts w:ascii="Arial" w:hAnsi="Arial" w:cs="Arial"/>
                      <w:sz w:val="18"/>
                      <w:szCs w:val="18"/>
                    </w:rPr>
                  </w:pP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jc w:val="right"/>
                    <w:rPr>
                      <w:rFonts w:ascii="Arial" w:hAnsi="Arial" w:cs="Arial"/>
                      <w:sz w:val="18"/>
                      <w:szCs w:val="18"/>
                    </w:rPr>
                  </w:pPr>
                  <w:r w:rsidRPr="008929C1">
                    <w:rPr>
                      <w:rFonts w:ascii="Arial" w:eastAsia="Arial" w:hAnsi="Arial" w:cs="Arial"/>
                      <w:color w:val="000000"/>
                      <w:sz w:val="18"/>
                      <w:szCs w:val="18"/>
                    </w:rPr>
                    <w:t>0</w:t>
                  </w:r>
                </w:p>
              </w:tc>
            </w:tr>
            <w:tr w:rsidR="0088363A" w:rsidTr="0088363A">
              <w:trPr>
                <w:trHeight w:val="260"/>
              </w:trPr>
              <w:tc>
                <w:tcPr>
                  <w:tcW w:w="474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rPr>
                      <w:rFonts w:ascii="Arial" w:hAnsi="Arial" w:cs="Arial"/>
                      <w:sz w:val="18"/>
                      <w:szCs w:val="18"/>
                    </w:rPr>
                  </w:pPr>
                  <w:r w:rsidRPr="008929C1">
                    <w:rPr>
                      <w:rFonts w:ascii="Arial" w:eastAsia="Arial" w:hAnsi="Arial" w:cs="Arial"/>
                      <w:color w:val="000000"/>
                      <w:sz w:val="18"/>
                      <w:szCs w:val="18"/>
                    </w:rPr>
                    <w:t>Life Sciences</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rPr>
                      <w:rFonts w:ascii="Arial" w:hAnsi="Arial" w:cs="Arial"/>
                      <w:sz w:val="18"/>
                      <w:szCs w:val="18"/>
                    </w:rPr>
                  </w:pP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rPr>
                      <w:rFonts w:ascii="Arial" w:hAnsi="Arial" w:cs="Arial"/>
                      <w:sz w:val="18"/>
                      <w:szCs w:val="18"/>
                    </w:rPr>
                  </w:pP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jc w:val="right"/>
                    <w:rPr>
                      <w:rFonts w:ascii="Arial" w:hAnsi="Arial" w:cs="Arial"/>
                      <w:sz w:val="18"/>
                      <w:szCs w:val="18"/>
                    </w:rPr>
                  </w:pPr>
                  <w:r w:rsidRPr="008929C1">
                    <w:rPr>
                      <w:rFonts w:ascii="Arial" w:eastAsia="Arial" w:hAnsi="Arial" w:cs="Arial"/>
                      <w:color w:val="000000"/>
                      <w:sz w:val="18"/>
                      <w:szCs w:val="18"/>
                    </w:rPr>
                    <w:t>132</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jc w:val="right"/>
                    <w:rPr>
                      <w:rFonts w:ascii="Arial" w:hAnsi="Arial" w:cs="Arial"/>
                      <w:sz w:val="18"/>
                      <w:szCs w:val="18"/>
                    </w:rPr>
                  </w:pPr>
                  <w:r w:rsidRPr="008929C1">
                    <w:rPr>
                      <w:rFonts w:ascii="Arial" w:eastAsia="Arial" w:hAnsi="Arial" w:cs="Arial"/>
                      <w:color w:val="000000"/>
                      <w:sz w:val="18"/>
                      <w:szCs w:val="18"/>
                    </w:rPr>
                    <w:t>150</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jc w:val="right"/>
                    <w:rPr>
                      <w:rFonts w:ascii="Arial" w:hAnsi="Arial" w:cs="Arial"/>
                      <w:sz w:val="18"/>
                      <w:szCs w:val="18"/>
                    </w:rPr>
                  </w:pPr>
                  <w:r w:rsidRPr="008929C1">
                    <w:rPr>
                      <w:rFonts w:ascii="Arial" w:eastAsia="Arial" w:hAnsi="Arial" w:cs="Arial"/>
                      <w:color w:val="000000"/>
                      <w:sz w:val="18"/>
                      <w:szCs w:val="18"/>
                    </w:rPr>
                    <w:t>165</w:t>
                  </w:r>
                </w:p>
              </w:tc>
            </w:tr>
            <w:tr w:rsidR="0088363A" w:rsidTr="0088363A">
              <w:trPr>
                <w:trHeight w:val="260"/>
              </w:trPr>
              <w:tc>
                <w:tcPr>
                  <w:tcW w:w="474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rPr>
                      <w:rFonts w:ascii="Arial" w:hAnsi="Arial" w:cs="Arial"/>
                      <w:sz w:val="18"/>
                      <w:szCs w:val="18"/>
                    </w:rPr>
                  </w:pPr>
                  <w:r w:rsidRPr="008929C1">
                    <w:rPr>
                      <w:rFonts w:ascii="Arial" w:eastAsia="Arial" w:hAnsi="Arial" w:cs="Arial"/>
                      <w:color w:val="000000"/>
                      <w:sz w:val="18"/>
                      <w:szCs w:val="18"/>
                    </w:rPr>
                    <w:t>Life Sciences and Physical Sciences</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jc w:val="right"/>
                    <w:rPr>
                      <w:rFonts w:ascii="Arial" w:hAnsi="Arial" w:cs="Arial"/>
                      <w:sz w:val="18"/>
                      <w:szCs w:val="18"/>
                    </w:rPr>
                  </w:pPr>
                  <w:r w:rsidRPr="008929C1">
                    <w:rPr>
                      <w:rFonts w:ascii="Arial" w:eastAsia="Arial" w:hAnsi="Arial" w:cs="Arial"/>
                      <w:color w:val="000000"/>
                      <w:sz w:val="18"/>
                      <w:szCs w:val="18"/>
                    </w:rPr>
                    <w:t>399</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jc w:val="right"/>
                    <w:rPr>
                      <w:rFonts w:ascii="Arial" w:hAnsi="Arial" w:cs="Arial"/>
                      <w:sz w:val="18"/>
                      <w:szCs w:val="18"/>
                    </w:rPr>
                  </w:pPr>
                  <w:r w:rsidRPr="008929C1">
                    <w:rPr>
                      <w:rFonts w:ascii="Arial" w:eastAsia="Arial" w:hAnsi="Arial" w:cs="Arial"/>
                      <w:color w:val="000000"/>
                      <w:sz w:val="18"/>
                      <w:szCs w:val="18"/>
                    </w:rPr>
                    <w:t>269</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rPr>
                      <w:rFonts w:ascii="Arial" w:hAnsi="Arial" w:cs="Arial"/>
                      <w:sz w:val="18"/>
                      <w:szCs w:val="18"/>
                    </w:rPr>
                  </w:pP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rPr>
                      <w:rFonts w:ascii="Arial" w:hAnsi="Arial" w:cs="Arial"/>
                      <w:sz w:val="18"/>
                      <w:szCs w:val="18"/>
                    </w:rPr>
                  </w:pP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rPr>
                      <w:rFonts w:ascii="Arial" w:hAnsi="Arial" w:cs="Arial"/>
                      <w:sz w:val="18"/>
                      <w:szCs w:val="18"/>
                    </w:rPr>
                  </w:pPr>
                </w:p>
              </w:tc>
            </w:tr>
            <w:tr w:rsidR="0088363A" w:rsidTr="0088363A">
              <w:trPr>
                <w:trHeight w:val="260"/>
              </w:trPr>
              <w:tc>
                <w:tcPr>
                  <w:tcW w:w="474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rPr>
                      <w:rFonts w:ascii="Arial" w:hAnsi="Arial" w:cs="Arial"/>
                      <w:sz w:val="18"/>
                      <w:szCs w:val="18"/>
                    </w:rPr>
                  </w:pPr>
                  <w:r w:rsidRPr="008929C1">
                    <w:rPr>
                      <w:rFonts w:ascii="Arial" w:eastAsia="Arial" w:hAnsi="Arial" w:cs="Arial"/>
                      <w:color w:val="000000"/>
                      <w:sz w:val="18"/>
                      <w:szCs w:val="18"/>
                    </w:rPr>
                    <w:t>Mathematical Sciences</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jc w:val="right"/>
                    <w:rPr>
                      <w:rFonts w:ascii="Arial" w:hAnsi="Arial" w:cs="Arial"/>
                      <w:sz w:val="18"/>
                      <w:szCs w:val="18"/>
                    </w:rPr>
                  </w:pPr>
                  <w:r w:rsidRPr="008929C1">
                    <w:rPr>
                      <w:rFonts w:ascii="Arial" w:eastAsia="Arial" w:hAnsi="Arial" w:cs="Arial"/>
                      <w:color w:val="000000"/>
                      <w:sz w:val="18"/>
                      <w:szCs w:val="18"/>
                    </w:rPr>
                    <w:t>5</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jc w:val="right"/>
                    <w:rPr>
                      <w:rFonts w:ascii="Arial" w:hAnsi="Arial" w:cs="Arial"/>
                      <w:sz w:val="18"/>
                      <w:szCs w:val="18"/>
                    </w:rPr>
                  </w:pPr>
                  <w:r w:rsidRPr="008929C1">
                    <w:rPr>
                      <w:rFonts w:ascii="Arial" w:eastAsia="Arial" w:hAnsi="Arial" w:cs="Arial"/>
                      <w:color w:val="000000"/>
                      <w:sz w:val="18"/>
                      <w:szCs w:val="18"/>
                    </w:rPr>
                    <w:t>3</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rPr>
                      <w:rFonts w:ascii="Arial" w:hAnsi="Arial" w:cs="Arial"/>
                      <w:sz w:val="18"/>
                      <w:szCs w:val="18"/>
                    </w:rPr>
                  </w:pP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rPr>
                      <w:rFonts w:ascii="Arial" w:hAnsi="Arial" w:cs="Arial"/>
                      <w:sz w:val="18"/>
                      <w:szCs w:val="18"/>
                    </w:rPr>
                  </w:pP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rPr>
                      <w:rFonts w:ascii="Arial" w:hAnsi="Arial" w:cs="Arial"/>
                      <w:sz w:val="18"/>
                      <w:szCs w:val="18"/>
                    </w:rPr>
                  </w:pPr>
                </w:p>
              </w:tc>
            </w:tr>
            <w:tr w:rsidR="0088363A" w:rsidTr="0088363A">
              <w:trPr>
                <w:trHeight w:val="260"/>
              </w:trPr>
              <w:tc>
                <w:tcPr>
                  <w:tcW w:w="474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rPr>
                      <w:rFonts w:ascii="Arial" w:hAnsi="Arial" w:cs="Arial"/>
                      <w:sz w:val="18"/>
                      <w:szCs w:val="18"/>
                    </w:rPr>
                  </w:pPr>
                  <w:r w:rsidRPr="008929C1">
                    <w:rPr>
                      <w:rFonts w:ascii="Arial" w:eastAsia="Arial" w:hAnsi="Arial" w:cs="Arial"/>
                      <w:color w:val="000000"/>
                      <w:sz w:val="18"/>
                      <w:szCs w:val="18"/>
                    </w:rPr>
                    <w:t>Mathematics And Statistics</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rPr>
                      <w:rFonts w:ascii="Arial" w:hAnsi="Arial" w:cs="Arial"/>
                      <w:sz w:val="18"/>
                      <w:szCs w:val="18"/>
                    </w:rPr>
                  </w:pP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rPr>
                      <w:rFonts w:ascii="Arial" w:hAnsi="Arial" w:cs="Arial"/>
                      <w:sz w:val="18"/>
                      <w:szCs w:val="18"/>
                    </w:rPr>
                  </w:pP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jc w:val="right"/>
                    <w:rPr>
                      <w:rFonts w:ascii="Arial" w:hAnsi="Arial" w:cs="Arial"/>
                      <w:sz w:val="18"/>
                      <w:szCs w:val="18"/>
                    </w:rPr>
                  </w:pPr>
                  <w:r w:rsidRPr="008929C1">
                    <w:rPr>
                      <w:rFonts w:ascii="Arial" w:eastAsia="Arial" w:hAnsi="Arial" w:cs="Arial"/>
                      <w:color w:val="000000"/>
                      <w:sz w:val="18"/>
                      <w:szCs w:val="18"/>
                    </w:rPr>
                    <w:t>13</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jc w:val="right"/>
                    <w:rPr>
                      <w:rFonts w:ascii="Arial" w:hAnsi="Arial" w:cs="Arial"/>
                      <w:sz w:val="18"/>
                      <w:szCs w:val="18"/>
                    </w:rPr>
                  </w:pPr>
                  <w:r w:rsidRPr="008929C1">
                    <w:rPr>
                      <w:rFonts w:ascii="Arial" w:eastAsia="Arial" w:hAnsi="Arial" w:cs="Arial"/>
                      <w:color w:val="000000"/>
                      <w:sz w:val="18"/>
                      <w:szCs w:val="18"/>
                    </w:rPr>
                    <w:t>8</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jc w:val="right"/>
                    <w:rPr>
                      <w:rFonts w:ascii="Arial" w:hAnsi="Arial" w:cs="Arial"/>
                      <w:sz w:val="18"/>
                      <w:szCs w:val="18"/>
                    </w:rPr>
                  </w:pPr>
                  <w:r w:rsidRPr="008929C1">
                    <w:rPr>
                      <w:rFonts w:ascii="Arial" w:eastAsia="Arial" w:hAnsi="Arial" w:cs="Arial"/>
                      <w:color w:val="000000"/>
                      <w:sz w:val="18"/>
                      <w:szCs w:val="18"/>
                    </w:rPr>
                    <w:t>4</w:t>
                  </w:r>
                </w:p>
              </w:tc>
            </w:tr>
            <w:tr w:rsidR="0088363A" w:rsidTr="0088363A">
              <w:trPr>
                <w:trHeight w:val="260"/>
              </w:trPr>
              <w:tc>
                <w:tcPr>
                  <w:tcW w:w="474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rPr>
                      <w:rFonts w:ascii="Arial" w:hAnsi="Arial" w:cs="Arial"/>
                      <w:sz w:val="18"/>
                      <w:szCs w:val="18"/>
                    </w:rPr>
                  </w:pPr>
                  <w:r w:rsidRPr="008929C1">
                    <w:rPr>
                      <w:rFonts w:ascii="Arial" w:eastAsia="Arial" w:hAnsi="Arial" w:cs="Arial"/>
                      <w:color w:val="000000"/>
                      <w:sz w:val="18"/>
                      <w:szCs w:val="18"/>
                    </w:rPr>
                    <w:t>Physical Education, Health Education and Leisure</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jc w:val="right"/>
                    <w:rPr>
                      <w:rFonts w:ascii="Arial" w:hAnsi="Arial" w:cs="Arial"/>
                      <w:sz w:val="18"/>
                      <w:szCs w:val="18"/>
                    </w:rPr>
                  </w:pPr>
                  <w:r w:rsidRPr="008929C1">
                    <w:rPr>
                      <w:rFonts w:ascii="Arial" w:eastAsia="Arial" w:hAnsi="Arial" w:cs="Arial"/>
                      <w:color w:val="000000"/>
                      <w:sz w:val="18"/>
                      <w:szCs w:val="18"/>
                    </w:rPr>
                    <w:t>65</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jc w:val="right"/>
                    <w:rPr>
                      <w:rFonts w:ascii="Arial" w:hAnsi="Arial" w:cs="Arial"/>
                      <w:sz w:val="18"/>
                      <w:szCs w:val="18"/>
                    </w:rPr>
                  </w:pPr>
                  <w:r w:rsidRPr="008929C1">
                    <w:rPr>
                      <w:rFonts w:ascii="Arial" w:eastAsia="Arial" w:hAnsi="Arial" w:cs="Arial"/>
                      <w:color w:val="000000"/>
                      <w:sz w:val="18"/>
                      <w:szCs w:val="18"/>
                    </w:rPr>
                    <w:t>60</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rPr>
                      <w:rFonts w:ascii="Arial" w:hAnsi="Arial" w:cs="Arial"/>
                      <w:sz w:val="18"/>
                      <w:szCs w:val="18"/>
                    </w:rPr>
                  </w:pP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rPr>
                      <w:rFonts w:ascii="Arial" w:hAnsi="Arial" w:cs="Arial"/>
                      <w:sz w:val="18"/>
                      <w:szCs w:val="18"/>
                    </w:rPr>
                  </w:pP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rPr>
                      <w:rFonts w:ascii="Arial" w:hAnsi="Arial" w:cs="Arial"/>
                      <w:sz w:val="18"/>
                      <w:szCs w:val="18"/>
                    </w:rPr>
                  </w:pPr>
                </w:p>
              </w:tc>
            </w:tr>
            <w:tr w:rsidR="0088363A" w:rsidTr="0088363A">
              <w:trPr>
                <w:trHeight w:val="260"/>
              </w:trPr>
              <w:tc>
                <w:tcPr>
                  <w:tcW w:w="474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rPr>
                      <w:rFonts w:ascii="Arial" w:hAnsi="Arial" w:cs="Arial"/>
                      <w:sz w:val="18"/>
                      <w:szCs w:val="18"/>
                    </w:rPr>
                  </w:pPr>
                  <w:r w:rsidRPr="008929C1">
                    <w:rPr>
                      <w:rFonts w:ascii="Arial" w:eastAsia="Arial" w:hAnsi="Arial" w:cs="Arial"/>
                      <w:color w:val="000000"/>
                      <w:sz w:val="18"/>
                      <w:szCs w:val="18"/>
                    </w:rPr>
                    <w:t>Physical Sciences</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rPr>
                      <w:rFonts w:ascii="Arial" w:hAnsi="Arial" w:cs="Arial"/>
                      <w:sz w:val="18"/>
                      <w:szCs w:val="18"/>
                    </w:rPr>
                  </w:pP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rPr>
                      <w:rFonts w:ascii="Arial" w:hAnsi="Arial" w:cs="Arial"/>
                      <w:sz w:val="18"/>
                      <w:szCs w:val="18"/>
                    </w:rPr>
                  </w:pP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jc w:val="right"/>
                    <w:rPr>
                      <w:rFonts w:ascii="Arial" w:hAnsi="Arial" w:cs="Arial"/>
                      <w:sz w:val="18"/>
                      <w:szCs w:val="18"/>
                    </w:rPr>
                  </w:pPr>
                  <w:r w:rsidRPr="008929C1">
                    <w:rPr>
                      <w:rFonts w:ascii="Arial" w:eastAsia="Arial" w:hAnsi="Arial" w:cs="Arial"/>
                      <w:color w:val="000000"/>
                      <w:sz w:val="18"/>
                      <w:szCs w:val="18"/>
                    </w:rPr>
                    <w:t>300</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jc w:val="right"/>
                    <w:rPr>
                      <w:rFonts w:ascii="Arial" w:hAnsi="Arial" w:cs="Arial"/>
                      <w:sz w:val="18"/>
                      <w:szCs w:val="18"/>
                    </w:rPr>
                  </w:pPr>
                  <w:r w:rsidRPr="008929C1">
                    <w:rPr>
                      <w:rFonts w:ascii="Arial" w:eastAsia="Arial" w:hAnsi="Arial" w:cs="Arial"/>
                      <w:color w:val="000000"/>
                      <w:sz w:val="18"/>
                      <w:szCs w:val="18"/>
                    </w:rPr>
                    <w:t>352</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jc w:val="right"/>
                    <w:rPr>
                      <w:rFonts w:ascii="Arial" w:hAnsi="Arial" w:cs="Arial"/>
                      <w:sz w:val="18"/>
                      <w:szCs w:val="18"/>
                    </w:rPr>
                  </w:pPr>
                  <w:r w:rsidRPr="008929C1">
                    <w:rPr>
                      <w:rFonts w:ascii="Arial" w:eastAsia="Arial" w:hAnsi="Arial" w:cs="Arial"/>
                      <w:color w:val="000000"/>
                      <w:sz w:val="18"/>
                      <w:szCs w:val="18"/>
                    </w:rPr>
                    <w:t>270</w:t>
                  </w:r>
                </w:p>
              </w:tc>
            </w:tr>
            <w:tr w:rsidR="0088363A" w:rsidTr="0088363A">
              <w:trPr>
                <w:trHeight w:val="260"/>
              </w:trPr>
              <w:tc>
                <w:tcPr>
                  <w:tcW w:w="474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rPr>
                      <w:rFonts w:ascii="Arial" w:hAnsi="Arial" w:cs="Arial"/>
                      <w:sz w:val="18"/>
                      <w:szCs w:val="18"/>
                    </w:rPr>
                  </w:pPr>
                  <w:r w:rsidRPr="008929C1">
                    <w:rPr>
                      <w:rFonts w:ascii="Arial" w:eastAsia="Arial" w:hAnsi="Arial" w:cs="Arial"/>
                      <w:color w:val="000000"/>
                      <w:sz w:val="18"/>
                      <w:szCs w:val="18"/>
                    </w:rPr>
                    <w:t>Public Administration and Social Services</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jc w:val="right"/>
                    <w:rPr>
                      <w:rFonts w:ascii="Arial" w:hAnsi="Arial" w:cs="Arial"/>
                      <w:sz w:val="18"/>
                      <w:szCs w:val="18"/>
                    </w:rPr>
                  </w:pPr>
                  <w:r w:rsidRPr="008929C1">
                    <w:rPr>
                      <w:rFonts w:ascii="Arial" w:eastAsia="Arial" w:hAnsi="Arial" w:cs="Arial"/>
                      <w:color w:val="000000"/>
                      <w:sz w:val="18"/>
                      <w:szCs w:val="18"/>
                    </w:rPr>
                    <w:t>66</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jc w:val="right"/>
                    <w:rPr>
                      <w:rFonts w:ascii="Arial" w:hAnsi="Arial" w:cs="Arial"/>
                      <w:sz w:val="18"/>
                      <w:szCs w:val="18"/>
                    </w:rPr>
                  </w:pPr>
                  <w:r w:rsidRPr="008929C1">
                    <w:rPr>
                      <w:rFonts w:ascii="Arial" w:eastAsia="Arial" w:hAnsi="Arial" w:cs="Arial"/>
                      <w:color w:val="000000"/>
                      <w:sz w:val="18"/>
                      <w:szCs w:val="18"/>
                    </w:rPr>
                    <w:t>82</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rPr>
                      <w:rFonts w:ascii="Arial" w:hAnsi="Arial" w:cs="Arial"/>
                      <w:sz w:val="18"/>
                      <w:szCs w:val="18"/>
                    </w:rPr>
                  </w:pP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rPr>
                      <w:rFonts w:ascii="Arial" w:hAnsi="Arial" w:cs="Arial"/>
                      <w:sz w:val="18"/>
                      <w:szCs w:val="18"/>
                    </w:rPr>
                  </w:pP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rPr>
                      <w:rFonts w:ascii="Arial" w:hAnsi="Arial" w:cs="Arial"/>
                      <w:sz w:val="18"/>
                      <w:szCs w:val="18"/>
                    </w:rPr>
                  </w:pPr>
                </w:p>
              </w:tc>
            </w:tr>
            <w:tr w:rsidR="0088363A" w:rsidTr="0088363A">
              <w:trPr>
                <w:trHeight w:val="260"/>
              </w:trPr>
              <w:tc>
                <w:tcPr>
                  <w:tcW w:w="474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rPr>
                      <w:rFonts w:ascii="Arial" w:hAnsi="Arial" w:cs="Arial"/>
                      <w:sz w:val="18"/>
                      <w:szCs w:val="18"/>
                    </w:rPr>
                  </w:pPr>
                  <w:r w:rsidRPr="008929C1">
                    <w:rPr>
                      <w:rFonts w:ascii="Arial" w:eastAsia="Arial" w:hAnsi="Arial" w:cs="Arial"/>
                      <w:b/>
                      <w:color w:val="000000"/>
                      <w:sz w:val="18"/>
                      <w:szCs w:val="18"/>
                    </w:rPr>
                    <w:t>Total</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jc w:val="right"/>
                    <w:rPr>
                      <w:rFonts w:ascii="Arial" w:hAnsi="Arial" w:cs="Arial"/>
                      <w:sz w:val="18"/>
                      <w:szCs w:val="18"/>
                    </w:rPr>
                  </w:pPr>
                  <w:r w:rsidRPr="008929C1">
                    <w:rPr>
                      <w:rFonts w:ascii="Arial" w:eastAsia="Arial" w:hAnsi="Arial" w:cs="Arial"/>
                      <w:b/>
                      <w:color w:val="000000"/>
                      <w:sz w:val="18"/>
                      <w:szCs w:val="18"/>
                    </w:rPr>
                    <w:t>1,776</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jc w:val="right"/>
                    <w:rPr>
                      <w:rFonts w:ascii="Arial" w:hAnsi="Arial" w:cs="Arial"/>
                      <w:sz w:val="18"/>
                      <w:szCs w:val="18"/>
                    </w:rPr>
                  </w:pPr>
                  <w:r w:rsidRPr="008929C1">
                    <w:rPr>
                      <w:rFonts w:ascii="Arial" w:eastAsia="Arial" w:hAnsi="Arial" w:cs="Arial"/>
                      <w:b/>
                      <w:color w:val="000000"/>
                      <w:sz w:val="18"/>
                      <w:szCs w:val="18"/>
                    </w:rPr>
                    <w:t>1,440</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jc w:val="right"/>
                    <w:rPr>
                      <w:rFonts w:ascii="Arial" w:hAnsi="Arial" w:cs="Arial"/>
                      <w:sz w:val="18"/>
                      <w:szCs w:val="18"/>
                    </w:rPr>
                  </w:pPr>
                  <w:r w:rsidRPr="008929C1">
                    <w:rPr>
                      <w:rFonts w:ascii="Arial" w:eastAsia="Arial" w:hAnsi="Arial" w:cs="Arial"/>
                      <w:b/>
                      <w:color w:val="000000"/>
                      <w:sz w:val="18"/>
                      <w:szCs w:val="18"/>
                    </w:rPr>
                    <w:t>1,419</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jc w:val="right"/>
                    <w:rPr>
                      <w:rFonts w:ascii="Arial" w:hAnsi="Arial" w:cs="Arial"/>
                      <w:sz w:val="18"/>
                      <w:szCs w:val="18"/>
                    </w:rPr>
                  </w:pPr>
                  <w:r w:rsidRPr="008929C1">
                    <w:rPr>
                      <w:rFonts w:ascii="Arial" w:eastAsia="Arial" w:hAnsi="Arial" w:cs="Arial"/>
                      <w:b/>
                      <w:color w:val="000000"/>
                      <w:sz w:val="18"/>
                      <w:szCs w:val="18"/>
                    </w:rPr>
                    <w:t>1,750</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Pr="008929C1" w:rsidRDefault="0088363A" w:rsidP="008929C1">
                  <w:pPr>
                    <w:spacing w:line="240" w:lineRule="auto"/>
                    <w:jc w:val="right"/>
                    <w:rPr>
                      <w:rFonts w:ascii="Arial" w:hAnsi="Arial" w:cs="Arial"/>
                      <w:sz w:val="18"/>
                      <w:szCs w:val="18"/>
                    </w:rPr>
                  </w:pPr>
                  <w:r w:rsidRPr="008929C1">
                    <w:rPr>
                      <w:rFonts w:ascii="Arial" w:eastAsia="Arial" w:hAnsi="Arial" w:cs="Arial"/>
                      <w:b/>
                      <w:color w:val="000000"/>
                      <w:sz w:val="18"/>
                      <w:szCs w:val="18"/>
                    </w:rPr>
                    <w:t>1,647</w:t>
                  </w:r>
                </w:p>
              </w:tc>
            </w:tr>
          </w:tbl>
          <w:p w:rsidR="0088363A" w:rsidRDefault="0088363A" w:rsidP="0088363A"/>
        </w:tc>
      </w:tr>
      <w:tr w:rsidR="0088363A" w:rsidTr="00D069DA">
        <w:trPr>
          <w:trHeight w:val="723"/>
        </w:trPr>
        <w:tc>
          <w:tcPr>
            <w:tcW w:w="16" w:type="dxa"/>
          </w:tcPr>
          <w:p w:rsidR="0088363A" w:rsidRDefault="0088363A" w:rsidP="0088363A">
            <w:pPr>
              <w:pStyle w:val="EmptyLayoutCell"/>
            </w:pPr>
          </w:p>
        </w:tc>
        <w:tc>
          <w:tcPr>
            <w:tcW w:w="6" w:type="dxa"/>
          </w:tcPr>
          <w:p w:rsidR="0088363A" w:rsidRDefault="0088363A" w:rsidP="0088363A">
            <w:pPr>
              <w:pStyle w:val="EmptyLayoutCell"/>
            </w:pPr>
          </w:p>
        </w:tc>
        <w:tc>
          <w:tcPr>
            <w:tcW w:w="5277" w:type="dxa"/>
          </w:tcPr>
          <w:p w:rsidR="0088363A" w:rsidRDefault="0088363A" w:rsidP="0088363A">
            <w:pPr>
              <w:pStyle w:val="EmptyLayoutCell"/>
            </w:pPr>
          </w:p>
        </w:tc>
        <w:tc>
          <w:tcPr>
            <w:tcW w:w="1040" w:type="dxa"/>
          </w:tcPr>
          <w:p w:rsidR="0088363A" w:rsidRDefault="0088363A" w:rsidP="0088363A">
            <w:pPr>
              <w:pStyle w:val="EmptyLayoutCell"/>
            </w:pPr>
          </w:p>
        </w:tc>
        <w:tc>
          <w:tcPr>
            <w:tcW w:w="1082" w:type="dxa"/>
          </w:tcPr>
          <w:p w:rsidR="0088363A" w:rsidRDefault="0088363A" w:rsidP="0088363A">
            <w:pPr>
              <w:pStyle w:val="EmptyLayoutCell"/>
            </w:pPr>
          </w:p>
        </w:tc>
        <w:tc>
          <w:tcPr>
            <w:tcW w:w="3189" w:type="dxa"/>
          </w:tcPr>
          <w:p w:rsidR="0088363A" w:rsidRDefault="0088363A" w:rsidP="0088363A">
            <w:pPr>
              <w:pStyle w:val="EmptyLayoutCell"/>
            </w:pPr>
          </w:p>
        </w:tc>
        <w:tc>
          <w:tcPr>
            <w:tcW w:w="16" w:type="dxa"/>
          </w:tcPr>
          <w:p w:rsidR="0088363A" w:rsidRDefault="0088363A" w:rsidP="0088363A">
            <w:pPr>
              <w:pStyle w:val="EmptyLayoutCell"/>
            </w:pPr>
          </w:p>
        </w:tc>
        <w:tc>
          <w:tcPr>
            <w:tcW w:w="209" w:type="dxa"/>
          </w:tcPr>
          <w:p w:rsidR="0088363A" w:rsidRDefault="0088363A" w:rsidP="0088363A">
            <w:pPr>
              <w:pStyle w:val="EmptyLayoutCell"/>
            </w:pPr>
          </w:p>
        </w:tc>
        <w:tc>
          <w:tcPr>
            <w:tcW w:w="1002" w:type="dxa"/>
          </w:tcPr>
          <w:p w:rsidR="0088363A" w:rsidRDefault="0088363A" w:rsidP="0088363A">
            <w:pPr>
              <w:pStyle w:val="EmptyLayoutCell"/>
            </w:pPr>
          </w:p>
        </w:tc>
      </w:tr>
    </w:tbl>
    <w:p w:rsidR="0088363A" w:rsidRDefault="0088363A" w:rsidP="0088363A">
      <w:pPr>
        <w:spacing w:after="0" w:line="240" w:lineRule="auto"/>
        <w:rPr>
          <w:rFonts w:ascii="Arial" w:hAnsi="Arial" w:cs="Arial"/>
          <w:b/>
          <w:bCs/>
          <w:sz w:val="24"/>
          <w:szCs w:val="24"/>
        </w:rPr>
      </w:pPr>
    </w:p>
    <w:p w:rsidR="0088363A" w:rsidRDefault="0088363A" w:rsidP="0088363A">
      <w:pPr>
        <w:spacing w:after="0" w:line="240" w:lineRule="auto"/>
        <w:rPr>
          <w:rFonts w:ascii="Arial" w:hAnsi="Arial" w:cs="Arial"/>
          <w:b/>
          <w:bCs/>
          <w:sz w:val="24"/>
          <w:szCs w:val="24"/>
        </w:rPr>
      </w:pPr>
    </w:p>
    <w:p w:rsidR="0088363A" w:rsidRDefault="0088363A" w:rsidP="0088363A">
      <w:pPr>
        <w:spacing w:after="0" w:line="240" w:lineRule="auto"/>
        <w:rPr>
          <w:rFonts w:ascii="Arial" w:hAnsi="Arial" w:cs="Arial"/>
          <w:b/>
          <w:bCs/>
          <w:sz w:val="24"/>
          <w:szCs w:val="24"/>
        </w:rPr>
      </w:pPr>
    </w:p>
    <w:p w:rsidR="0088363A" w:rsidRPr="0088363A" w:rsidRDefault="0088363A" w:rsidP="0088363A">
      <w:pPr>
        <w:spacing w:after="0" w:line="240" w:lineRule="auto"/>
        <w:rPr>
          <w:rFonts w:ascii="Arial" w:hAnsi="Arial" w:cs="Arial"/>
          <w:b/>
          <w:bCs/>
          <w:sz w:val="24"/>
          <w:szCs w:val="24"/>
        </w:rPr>
      </w:pPr>
    </w:p>
    <w:p w:rsidR="008929C1" w:rsidRDefault="008929C1">
      <w:pPr>
        <w:rPr>
          <w:rFonts w:ascii="Arial" w:hAnsi="Arial" w:cs="Arial"/>
          <w:b/>
          <w:bCs/>
          <w:sz w:val="24"/>
          <w:szCs w:val="24"/>
        </w:rPr>
      </w:pPr>
      <w:r>
        <w:rPr>
          <w:rFonts w:ascii="Arial" w:hAnsi="Arial" w:cs="Arial"/>
          <w:b/>
          <w:bCs/>
          <w:sz w:val="24"/>
          <w:szCs w:val="24"/>
        </w:rPr>
        <w:br w:type="page"/>
      </w:r>
    </w:p>
    <w:p w:rsidR="00267165" w:rsidRPr="00F34231" w:rsidRDefault="00267165" w:rsidP="000E700E">
      <w:pPr>
        <w:spacing w:after="0" w:line="240" w:lineRule="auto"/>
        <w:rPr>
          <w:rFonts w:ascii="Arial" w:hAnsi="Arial" w:cs="Arial"/>
          <w:b/>
          <w:bCs/>
          <w:sz w:val="24"/>
          <w:szCs w:val="24"/>
        </w:rPr>
      </w:pPr>
    </w:p>
    <w:p w:rsidR="001569C6" w:rsidRPr="00F34231" w:rsidRDefault="00776B66" w:rsidP="002438C5">
      <w:pPr>
        <w:spacing w:after="0" w:line="240" w:lineRule="auto"/>
        <w:ind w:left="567" w:hanging="567"/>
        <w:rPr>
          <w:rFonts w:ascii="Arial" w:hAnsi="Arial" w:cs="Arial"/>
          <w:b/>
          <w:bCs/>
          <w:sz w:val="24"/>
          <w:szCs w:val="24"/>
        </w:rPr>
      </w:pPr>
      <w:r w:rsidRPr="00F34231">
        <w:rPr>
          <w:rFonts w:ascii="Arial" w:hAnsi="Arial" w:cs="Arial"/>
          <w:b/>
          <w:bCs/>
          <w:sz w:val="24"/>
          <w:szCs w:val="24"/>
        </w:rPr>
        <w:t>4.</w:t>
      </w:r>
      <w:r w:rsidRPr="00F34231">
        <w:rPr>
          <w:rFonts w:ascii="Arial" w:hAnsi="Arial" w:cs="Arial"/>
          <w:b/>
          <w:bCs/>
          <w:sz w:val="24"/>
          <w:szCs w:val="24"/>
        </w:rPr>
        <w:tab/>
      </w:r>
      <w:r w:rsidR="00AD06C8" w:rsidRPr="00F34231">
        <w:rPr>
          <w:rFonts w:ascii="Arial" w:hAnsi="Arial" w:cs="Arial"/>
          <w:b/>
          <w:bCs/>
          <w:sz w:val="24"/>
          <w:szCs w:val="24"/>
        </w:rPr>
        <w:t>RESEARCH AND RESEARCH OUTPUT</w:t>
      </w:r>
    </w:p>
    <w:p w:rsidR="00C7459D" w:rsidRPr="00F34231" w:rsidRDefault="00C7459D" w:rsidP="00C7459D">
      <w:pPr>
        <w:pStyle w:val="ListParagraph"/>
        <w:ind w:left="360"/>
        <w:rPr>
          <w:rFonts w:ascii="Arial" w:hAnsi="Arial" w:cs="Arial"/>
          <w:i/>
          <w:sz w:val="24"/>
          <w:szCs w:val="24"/>
        </w:rPr>
      </w:pPr>
      <w:r w:rsidRPr="00F34231">
        <w:rPr>
          <w:rFonts w:ascii="Arial" w:hAnsi="Arial" w:cs="Arial"/>
          <w:sz w:val="24"/>
          <w:szCs w:val="24"/>
        </w:rPr>
        <w:tab/>
      </w:r>
    </w:p>
    <w:tbl>
      <w:tblPr>
        <w:tblW w:w="13887" w:type="dxa"/>
        <w:tblInd w:w="93" w:type="dxa"/>
        <w:tblLayout w:type="fixed"/>
        <w:tblLook w:val="04A0" w:firstRow="1" w:lastRow="0" w:firstColumn="1" w:lastColumn="0" w:noHBand="0" w:noVBand="1"/>
      </w:tblPr>
      <w:tblGrid>
        <w:gridCol w:w="483"/>
        <w:gridCol w:w="277"/>
        <w:gridCol w:w="844"/>
        <w:gridCol w:w="116"/>
        <w:gridCol w:w="644"/>
        <w:gridCol w:w="960"/>
        <w:gridCol w:w="2019"/>
        <w:gridCol w:w="1136"/>
        <w:gridCol w:w="1083"/>
        <w:gridCol w:w="988"/>
        <w:gridCol w:w="985"/>
        <w:gridCol w:w="1016"/>
        <w:gridCol w:w="1655"/>
        <w:gridCol w:w="721"/>
        <w:gridCol w:w="960"/>
      </w:tblGrid>
      <w:tr w:rsidR="00E549D9" w:rsidRPr="00E549D9" w:rsidTr="00E549D9">
        <w:trPr>
          <w:trHeight w:val="255"/>
        </w:trPr>
        <w:tc>
          <w:tcPr>
            <w:tcW w:w="13887" w:type="dxa"/>
            <w:gridSpan w:val="15"/>
            <w:noWrap/>
            <w:vAlign w:val="bottom"/>
            <w:hideMark/>
          </w:tcPr>
          <w:p w:rsidR="00E549D9" w:rsidRPr="00E549D9" w:rsidRDefault="00E549D9" w:rsidP="00E549D9">
            <w:pPr>
              <w:spacing w:after="0" w:line="240" w:lineRule="auto"/>
              <w:jc w:val="center"/>
              <w:rPr>
                <w:b/>
                <w:sz w:val="32"/>
                <w:szCs w:val="32"/>
              </w:rPr>
            </w:pPr>
            <w:r w:rsidRPr="00E549D9">
              <w:rPr>
                <w:b/>
                <w:sz w:val="32"/>
                <w:szCs w:val="32"/>
              </w:rPr>
              <w:t>JOURNAL PUBLICATIONS AND M&amp;D GRADUATES FOR THE 2012 PUBLICATION YEAR</w:t>
            </w:r>
          </w:p>
        </w:tc>
      </w:tr>
      <w:tr w:rsidR="00E549D9" w:rsidRPr="00E549D9" w:rsidTr="00E549D9">
        <w:trPr>
          <w:gridAfter w:val="11"/>
          <w:wAfter w:w="12167" w:type="dxa"/>
          <w:trHeight w:val="360"/>
        </w:trPr>
        <w:tc>
          <w:tcPr>
            <w:tcW w:w="760" w:type="dxa"/>
            <w:gridSpan w:val="2"/>
            <w:noWrap/>
            <w:vAlign w:val="bottom"/>
            <w:hideMark/>
          </w:tcPr>
          <w:p w:rsidR="00E549D9" w:rsidRPr="00E549D9" w:rsidRDefault="00E549D9" w:rsidP="00E549D9">
            <w:pPr>
              <w:spacing w:after="0" w:line="240" w:lineRule="auto"/>
              <w:rPr>
                <w:sz w:val="24"/>
                <w:szCs w:val="24"/>
              </w:rPr>
            </w:pPr>
          </w:p>
        </w:tc>
        <w:tc>
          <w:tcPr>
            <w:tcW w:w="960" w:type="dxa"/>
            <w:gridSpan w:val="2"/>
            <w:noWrap/>
            <w:vAlign w:val="bottom"/>
            <w:hideMark/>
          </w:tcPr>
          <w:p w:rsidR="00E549D9" w:rsidRPr="00E549D9" w:rsidRDefault="00E549D9" w:rsidP="00E549D9">
            <w:pPr>
              <w:spacing w:after="0" w:line="240" w:lineRule="auto"/>
              <w:rPr>
                <w:sz w:val="24"/>
                <w:szCs w:val="24"/>
              </w:rPr>
            </w:pPr>
          </w:p>
        </w:tc>
      </w:tr>
      <w:tr w:rsidR="00E549D9" w:rsidRPr="00E549D9" w:rsidTr="00E549D9">
        <w:trPr>
          <w:trHeight w:val="270"/>
        </w:trPr>
        <w:tc>
          <w:tcPr>
            <w:tcW w:w="483" w:type="dxa"/>
            <w:noWrap/>
            <w:vAlign w:val="bottom"/>
            <w:hideMark/>
          </w:tcPr>
          <w:p w:rsidR="00E549D9" w:rsidRPr="00E549D9" w:rsidRDefault="00E549D9" w:rsidP="00E549D9">
            <w:pPr>
              <w:spacing w:after="0" w:line="240" w:lineRule="auto"/>
              <w:rPr>
                <w:sz w:val="24"/>
                <w:szCs w:val="24"/>
              </w:rPr>
            </w:pPr>
          </w:p>
        </w:tc>
        <w:tc>
          <w:tcPr>
            <w:tcW w:w="1121" w:type="dxa"/>
            <w:gridSpan w:val="2"/>
            <w:noWrap/>
            <w:vAlign w:val="bottom"/>
            <w:hideMark/>
          </w:tcPr>
          <w:p w:rsidR="00E549D9" w:rsidRPr="00E549D9" w:rsidRDefault="00E549D9" w:rsidP="00E549D9">
            <w:pPr>
              <w:spacing w:after="0" w:line="240" w:lineRule="auto"/>
              <w:rPr>
                <w:sz w:val="24"/>
                <w:szCs w:val="24"/>
              </w:rPr>
            </w:pPr>
          </w:p>
        </w:tc>
        <w:tc>
          <w:tcPr>
            <w:tcW w:w="3739" w:type="dxa"/>
            <w:gridSpan w:val="4"/>
            <w:noWrap/>
            <w:vAlign w:val="bottom"/>
            <w:hideMark/>
          </w:tcPr>
          <w:p w:rsidR="00E549D9" w:rsidRPr="00E549D9" w:rsidRDefault="00E549D9" w:rsidP="00E549D9">
            <w:pPr>
              <w:spacing w:after="0" w:line="240" w:lineRule="auto"/>
              <w:rPr>
                <w:sz w:val="24"/>
                <w:szCs w:val="24"/>
              </w:rPr>
            </w:pPr>
          </w:p>
        </w:tc>
        <w:tc>
          <w:tcPr>
            <w:tcW w:w="1136" w:type="dxa"/>
            <w:noWrap/>
            <w:vAlign w:val="bottom"/>
            <w:hideMark/>
          </w:tcPr>
          <w:p w:rsidR="00E549D9" w:rsidRPr="00E549D9" w:rsidRDefault="00E549D9" w:rsidP="00E549D9">
            <w:pPr>
              <w:spacing w:after="0" w:line="240" w:lineRule="auto"/>
              <w:rPr>
                <w:sz w:val="24"/>
                <w:szCs w:val="24"/>
              </w:rPr>
            </w:pPr>
          </w:p>
        </w:tc>
        <w:tc>
          <w:tcPr>
            <w:tcW w:w="1083" w:type="dxa"/>
            <w:noWrap/>
            <w:vAlign w:val="bottom"/>
            <w:hideMark/>
          </w:tcPr>
          <w:p w:rsidR="00E549D9" w:rsidRPr="00E549D9" w:rsidRDefault="00E549D9" w:rsidP="00E549D9">
            <w:pPr>
              <w:spacing w:after="0" w:line="240" w:lineRule="auto"/>
              <w:rPr>
                <w:sz w:val="24"/>
                <w:szCs w:val="24"/>
              </w:rPr>
            </w:pPr>
          </w:p>
        </w:tc>
        <w:tc>
          <w:tcPr>
            <w:tcW w:w="988" w:type="dxa"/>
            <w:noWrap/>
            <w:vAlign w:val="bottom"/>
            <w:hideMark/>
          </w:tcPr>
          <w:p w:rsidR="00E549D9" w:rsidRPr="00E549D9" w:rsidRDefault="00E549D9" w:rsidP="00E549D9">
            <w:pPr>
              <w:spacing w:after="0" w:line="240" w:lineRule="auto"/>
              <w:rPr>
                <w:sz w:val="24"/>
                <w:szCs w:val="24"/>
              </w:rPr>
            </w:pPr>
          </w:p>
        </w:tc>
        <w:tc>
          <w:tcPr>
            <w:tcW w:w="985" w:type="dxa"/>
            <w:noWrap/>
            <w:vAlign w:val="bottom"/>
            <w:hideMark/>
          </w:tcPr>
          <w:p w:rsidR="00E549D9" w:rsidRPr="00E549D9" w:rsidRDefault="00E549D9" w:rsidP="00E549D9">
            <w:pPr>
              <w:spacing w:after="0" w:line="240" w:lineRule="auto"/>
              <w:rPr>
                <w:sz w:val="24"/>
                <w:szCs w:val="24"/>
              </w:rPr>
            </w:pPr>
          </w:p>
        </w:tc>
        <w:tc>
          <w:tcPr>
            <w:tcW w:w="1016" w:type="dxa"/>
            <w:noWrap/>
            <w:vAlign w:val="bottom"/>
            <w:hideMark/>
          </w:tcPr>
          <w:p w:rsidR="00E549D9" w:rsidRPr="00E549D9" w:rsidRDefault="00E549D9" w:rsidP="00E549D9">
            <w:pPr>
              <w:spacing w:after="0" w:line="240" w:lineRule="auto"/>
              <w:rPr>
                <w:sz w:val="24"/>
                <w:szCs w:val="24"/>
              </w:rPr>
            </w:pPr>
          </w:p>
        </w:tc>
        <w:tc>
          <w:tcPr>
            <w:tcW w:w="1655" w:type="dxa"/>
            <w:noWrap/>
            <w:vAlign w:val="bottom"/>
            <w:hideMark/>
          </w:tcPr>
          <w:p w:rsidR="00E549D9" w:rsidRPr="00E549D9" w:rsidRDefault="00E549D9" w:rsidP="00E549D9">
            <w:pPr>
              <w:spacing w:after="0" w:line="240" w:lineRule="auto"/>
              <w:rPr>
                <w:sz w:val="24"/>
                <w:szCs w:val="24"/>
              </w:rPr>
            </w:pPr>
          </w:p>
        </w:tc>
        <w:tc>
          <w:tcPr>
            <w:tcW w:w="721" w:type="dxa"/>
            <w:noWrap/>
            <w:vAlign w:val="bottom"/>
            <w:hideMark/>
          </w:tcPr>
          <w:p w:rsidR="00E549D9" w:rsidRPr="00E549D9" w:rsidRDefault="00E549D9" w:rsidP="00E549D9">
            <w:pPr>
              <w:spacing w:after="0" w:line="240" w:lineRule="auto"/>
              <w:rPr>
                <w:sz w:val="24"/>
                <w:szCs w:val="24"/>
              </w:rPr>
            </w:pPr>
          </w:p>
        </w:tc>
        <w:tc>
          <w:tcPr>
            <w:tcW w:w="960" w:type="dxa"/>
            <w:noWrap/>
            <w:vAlign w:val="bottom"/>
            <w:hideMark/>
          </w:tcPr>
          <w:p w:rsidR="00E549D9" w:rsidRPr="00E549D9" w:rsidRDefault="00E549D9" w:rsidP="00E549D9">
            <w:pPr>
              <w:spacing w:after="0" w:line="240" w:lineRule="auto"/>
              <w:rPr>
                <w:sz w:val="24"/>
                <w:szCs w:val="24"/>
              </w:rPr>
            </w:pPr>
          </w:p>
        </w:tc>
      </w:tr>
      <w:tr w:rsidR="00E549D9" w:rsidRPr="00E549D9" w:rsidTr="00E549D9">
        <w:trPr>
          <w:trHeight w:val="600"/>
        </w:trPr>
        <w:tc>
          <w:tcPr>
            <w:tcW w:w="483" w:type="dxa"/>
            <w:tcBorders>
              <w:top w:val="nil"/>
              <w:left w:val="single" w:sz="8" w:space="0" w:color="auto"/>
              <w:bottom w:val="single" w:sz="8" w:space="0" w:color="auto"/>
              <w:right w:val="single" w:sz="4" w:space="0" w:color="auto"/>
            </w:tcBorders>
            <w:noWrap/>
            <w:vAlign w:val="center"/>
            <w:hideMark/>
          </w:tcPr>
          <w:p w:rsidR="00E549D9" w:rsidRPr="00E549D9" w:rsidRDefault="00E549D9" w:rsidP="00E549D9">
            <w:pPr>
              <w:spacing w:after="0" w:line="240" w:lineRule="auto"/>
              <w:jc w:val="center"/>
              <w:rPr>
                <w:rFonts w:ascii="Arial" w:eastAsia="Times New Roman" w:hAnsi="Arial" w:cs="Arial"/>
                <w:b/>
                <w:bCs/>
                <w:sz w:val="24"/>
                <w:szCs w:val="24"/>
                <w:lang w:val="en-US" w:eastAsia="en-US"/>
              </w:rPr>
            </w:pPr>
            <w:r w:rsidRPr="00E549D9">
              <w:rPr>
                <w:rFonts w:ascii="Arial" w:eastAsia="Times New Roman" w:hAnsi="Arial" w:cs="Arial"/>
                <w:b/>
                <w:bCs/>
                <w:sz w:val="24"/>
                <w:szCs w:val="24"/>
                <w:lang w:val="en-US" w:eastAsia="en-US"/>
              </w:rPr>
              <w:t> </w:t>
            </w:r>
          </w:p>
        </w:tc>
        <w:tc>
          <w:tcPr>
            <w:tcW w:w="1121" w:type="dxa"/>
            <w:gridSpan w:val="2"/>
            <w:tcBorders>
              <w:top w:val="nil"/>
              <w:left w:val="nil"/>
              <w:bottom w:val="single" w:sz="8" w:space="0" w:color="auto"/>
              <w:right w:val="single" w:sz="4" w:space="0" w:color="auto"/>
            </w:tcBorders>
            <w:vAlign w:val="center"/>
            <w:hideMark/>
          </w:tcPr>
          <w:p w:rsidR="00E549D9" w:rsidRPr="00E549D9" w:rsidRDefault="00E549D9" w:rsidP="00E549D9">
            <w:pPr>
              <w:spacing w:after="0" w:line="240" w:lineRule="auto"/>
              <w:jc w:val="center"/>
              <w:rPr>
                <w:rFonts w:ascii="Arial" w:eastAsia="Times New Roman" w:hAnsi="Arial" w:cs="Arial"/>
                <w:b/>
                <w:bCs/>
                <w:sz w:val="24"/>
                <w:szCs w:val="24"/>
                <w:lang w:val="en-US" w:eastAsia="en-US"/>
              </w:rPr>
            </w:pPr>
            <w:r w:rsidRPr="00E549D9">
              <w:rPr>
                <w:rFonts w:ascii="Arial" w:eastAsia="Times New Roman" w:hAnsi="Arial" w:cs="Arial"/>
                <w:b/>
                <w:bCs/>
                <w:lang w:val="en-US" w:eastAsia="en-US"/>
              </w:rPr>
              <w:t>COST CENTRE</w:t>
            </w:r>
          </w:p>
        </w:tc>
        <w:tc>
          <w:tcPr>
            <w:tcW w:w="3739" w:type="dxa"/>
            <w:gridSpan w:val="4"/>
            <w:tcBorders>
              <w:top w:val="nil"/>
              <w:left w:val="nil"/>
              <w:bottom w:val="single" w:sz="8" w:space="0" w:color="auto"/>
              <w:right w:val="single" w:sz="4" w:space="0" w:color="auto"/>
            </w:tcBorders>
            <w:vAlign w:val="center"/>
            <w:hideMark/>
          </w:tcPr>
          <w:p w:rsidR="00E549D9" w:rsidRPr="00E549D9" w:rsidRDefault="00E549D9" w:rsidP="00E549D9">
            <w:pPr>
              <w:spacing w:after="0" w:line="240" w:lineRule="auto"/>
              <w:jc w:val="center"/>
              <w:rPr>
                <w:rFonts w:ascii="Arial" w:eastAsia="Times New Roman" w:hAnsi="Arial" w:cs="Arial"/>
                <w:b/>
                <w:bCs/>
                <w:sz w:val="24"/>
                <w:szCs w:val="24"/>
                <w:lang w:val="en-US" w:eastAsia="en-US"/>
              </w:rPr>
            </w:pPr>
            <w:r w:rsidRPr="00E549D9">
              <w:rPr>
                <w:rFonts w:ascii="Arial" w:eastAsia="Times New Roman" w:hAnsi="Arial" w:cs="Arial"/>
                <w:b/>
                <w:bCs/>
                <w:sz w:val="24"/>
                <w:szCs w:val="24"/>
                <w:lang w:val="en-US" w:eastAsia="en-US"/>
              </w:rPr>
              <w:t>DEPARTMENT </w:t>
            </w:r>
          </w:p>
        </w:tc>
        <w:tc>
          <w:tcPr>
            <w:tcW w:w="1136" w:type="dxa"/>
            <w:tcBorders>
              <w:top w:val="nil"/>
              <w:left w:val="nil"/>
              <w:bottom w:val="single" w:sz="8" w:space="0" w:color="auto"/>
              <w:right w:val="nil"/>
            </w:tcBorders>
            <w:shd w:val="clear" w:color="auto" w:fill="C5D9F1"/>
            <w:vAlign w:val="center"/>
            <w:hideMark/>
          </w:tcPr>
          <w:p w:rsidR="00E549D9" w:rsidRPr="00E549D9" w:rsidRDefault="00E549D9" w:rsidP="00E549D9">
            <w:pPr>
              <w:spacing w:after="0" w:line="240" w:lineRule="auto"/>
              <w:jc w:val="center"/>
              <w:rPr>
                <w:rFonts w:ascii="Arial" w:eastAsia="Times New Roman" w:hAnsi="Arial" w:cs="Arial"/>
                <w:b/>
                <w:bCs/>
                <w:sz w:val="24"/>
                <w:szCs w:val="24"/>
                <w:lang w:val="en-US" w:eastAsia="en-US"/>
              </w:rPr>
            </w:pPr>
            <w:r w:rsidRPr="00E549D9">
              <w:rPr>
                <w:rFonts w:ascii="Arial" w:eastAsia="Times New Roman" w:hAnsi="Arial" w:cs="Arial"/>
                <w:b/>
                <w:bCs/>
                <w:sz w:val="24"/>
                <w:szCs w:val="24"/>
                <w:lang w:val="en-US" w:eastAsia="en-US"/>
              </w:rPr>
              <w:t>Staff</w:t>
            </w:r>
          </w:p>
        </w:tc>
        <w:tc>
          <w:tcPr>
            <w:tcW w:w="1083" w:type="dxa"/>
            <w:tcBorders>
              <w:top w:val="nil"/>
              <w:left w:val="single" w:sz="4" w:space="0" w:color="auto"/>
              <w:bottom w:val="single" w:sz="8" w:space="0" w:color="auto"/>
              <w:right w:val="nil"/>
            </w:tcBorders>
            <w:vAlign w:val="center"/>
            <w:hideMark/>
          </w:tcPr>
          <w:p w:rsidR="00E549D9" w:rsidRPr="00E549D9" w:rsidRDefault="00E549D9" w:rsidP="00E549D9">
            <w:pPr>
              <w:spacing w:after="0" w:line="240" w:lineRule="auto"/>
              <w:jc w:val="center"/>
              <w:rPr>
                <w:rFonts w:ascii="Arial" w:eastAsia="Times New Roman" w:hAnsi="Arial" w:cs="Arial"/>
                <w:b/>
                <w:bCs/>
                <w:sz w:val="24"/>
                <w:szCs w:val="24"/>
                <w:lang w:val="en-US" w:eastAsia="en-US"/>
              </w:rPr>
            </w:pPr>
            <w:r w:rsidRPr="00E549D9">
              <w:rPr>
                <w:rFonts w:ascii="Arial" w:eastAsia="Times New Roman" w:hAnsi="Arial" w:cs="Arial"/>
                <w:b/>
                <w:bCs/>
                <w:sz w:val="24"/>
                <w:szCs w:val="24"/>
                <w:lang w:val="en-US" w:eastAsia="en-US"/>
              </w:rPr>
              <w:t>Journal</w:t>
            </w:r>
          </w:p>
          <w:p w:rsidR="00E549D9" w:rsidRPr="00E549D9" w:rsidRDefault="00E549D9" w:rsidP="00E549D9">
            <w:pPr>
              <w:spacing w:after="0" w:line="240" w:lineRule="auto"/>
              <w:jc w:val="center"/>
              <w:rPr>
                <w:rFonts w:ascii="Arial" w:eastAsia="Times New Roman" w:hAnsi="Arial" w:cs="Arial"/>
                <w:b/>
                <w:bCs/>
                <w:sz w:val="24"/>
                <w:szCs w:val="24"/>
                <w:lang w:val="en-US" w:eastAsia="en-US"/>
              </w:rPr>
            </w:pPr>
            <w:r w:rsidRPr="00E549D9">
              <w:rPr>
                <w:rFonts w:ascii="Arial" w:eastAsia="Times New Roman" w:hAnsi="Arial" w:cs="Arial"/>
                <w:b/>
                <w:bCs/>
                <w:sz w:val="24"/>
                <w:szCs w:val="24"/>
                <w:lang w:val="en-US" w:eastAsia="en-US"/>
              </w:rPr>
              <w:t>Units</w:t>
            </w:r>
          </w:p>
        </w:tc>
        <w:tc>
          <w:tcPr>
            <w:tcW w:w="988" w:type="dxa"/>
            <w:tcBorders>
              <w:top w:val="nil"/>
              <w:left w:val="single" w:sz="4" w:space="0" w:color="auto"/>
              <w:bottom w:val="single" w:sz="8" w:space="0" w:color="auto"/>
              <w:right w:val="nil"/>
            </w:tcBorders>
            <w:vAlign w:val="center"/>
            <w:hideMark/>
          </w:tcPr>
          <w:p w:rsidR="00E549D9" w:rsidRPr="00E549D9" w:rsidRDefault="00E549D9" w:rsidP="00E549D9">
            <w:pPr>
              <w:spacing w:after="0" w:line="240" w:lineRule="auto"/>
              <w:jc w:val="center"/>
              <w:rPr>
                <w:rFonts w:ascii="Arial" w:eastAsia="Times New Roman" w:hAnsi="Arial" w:cs="Arial"/>
                <w:b/>
                <w:bCs/>
                <w:sz w:val="24"/>
                <w:szCs w:val="24"/>
                <w:lang w:val="en-US" w:eastAsia="en-US"/>
              </w:rPr>
            </w:pPr>
            <w:r w:rsidRPr="00E549D9">
              <w:rPr>
                <w:rFonts w:ascii="Arial" w:eastAsia="Times New Roman" w:hAnsi="Arial" w:cs="Arial"/>
                <w:b/>
                <w:bCs/>
                <w:sz w:val="24"/>
                <w:szCs w:val="24"/>
                <w:lang w:val="en-US" w:eastAsia="en-US"/>
              </w:rPr>
              <w:t>Units     /staff</w:t>
            </w:r>
          </w:p>
        </w:tc>
        <w:tc>
          <w:tcPr>
            <w:tcW w:w="985" w:type="dxa"/>
            <w:tcBorders>
              <w:top w:val="nil"/>
              <w:left w:val="single" w:sz="4" w:space="0" w:color="auto"/>
              <w:bottom w:val="single" w:sz="8" w:space="0" w:color="auto"/>
              <w:right w:val="nil"/>
            </w:tcBorders>
            <w:vAlign w:val="center"/>
            <w:hideMark/>
          </w:tcPr>
          <w:p w:rsidR="00E549D9" w:rsidRPr="00E549D9" w:rsidRDefault="00E549D9" w:rsidP="00E549D9">
            <w:pPr>
              <w:spacing w:after="0" w:line="240" w:lineRule="auto"/>
              <w:jc w:val="center"/>
              <w:rPr>
                <w:rFonts w:ascii="Arial" w:eastAsia="Times New Roman" w:hAnsi="Arial" w:cs="Arial"/>
                <w:b/>
                <w:bCs/>
                <w:sz w:val="24"/>
                <w:szCs w:val="24"/>
                <w:lang w:val="en-US" w:eastAsia="en-US"/>
              </w:rPr>
            </w:pPr>
            <w:r w:rsidRPr="00E549D9">
              <w:rPr>
                <w:rFonts w:ascii="Arial" w:eastAsia="Times New Roman" w:hAnsi="Arial" w:cs="Arial"/>
                <w:b/>
                <w:bCs/>
                <w:sz w:val="24"/>
                <w:szCs w:val="24"/>
                <w:lang w:val="en-US" w:eastAsia="en-US"/>
              </w:rPr>
              <w:t>M&amp;D</w:t>
            </w:r>
          </w:p>
          <w:p w:rsidR="00E549D9" w:rsidRPr="00E549D9" w:rsidRDefault="00E549D9" w:rsidP="00E549D9">
            <w:pPr>
              <w:spacing w:after="0" w:line="240" w:lineRule="auto"/>
              <w:jc w:val="center"/>
              <w:rPr>
                <w:rFonts w:ascii="Arial" w:eastAsia="Times New Roman" w:hAnsi="Arial" w:cs="Arial"/>
                <w:b/>
                <w:bCs/>
                <w:sz w:val="24"/>
                <w:szCs w:val="24"/>
                <w:lang w:val="en-US" w:eastAsia="en-US"/>
              </w:rPr>
            </w:pPr>
            <w:r w:rsidRPr="00E549D9">
              <w:rPr>
                <w:rFonts w:ascii="Arial" w:eastAsia="Times New Roman" w:hAnsi="Arial" w:cs="Arial"/>
                <w:b/>
                <w:bCs/>
                <w:sz w:val="24"/>
                <w:szCs w:val="24"/>
                <w:lang w:val="en-US" w:eastAsia="en-US"/>
              </w:rPr>
              <w:t>Units</w:t>
            </w:r>
          </w:p>
        </w:tc>
        <w:tc>
          <w:tcPr>
            <w:tcW w:w="1016" w:type="dxa"/>
            <w:tcBorders>
              <w:top w:val="nil"/>
              <w:left w:val="single" w:sz="4" w:space="0" w:color="auto"/>
              <w:bottom w:val="single" w:sz="8" w:space="0" w:color="auto"/>
              <w:right w:val="nil"/>
            </w:tcBorders>
            <w:vAlign w:val="center"/>
            <w:hideMark/>
          </w:tcPr>
          <w:p w:rsidR="00E549D9" w:rsidRPr="00E549D9" w:rsidRDefault="00E549D9" w:rsidP="00E549D9">
            <w:pPr>
              <w:spacing w:after="0" w:line="240" w:lineRule="auto"/>
              <w:jc w:val="center"/>
              <w:rPr>
                <w:rFonts w:ascii="Arial" w:eastAsia="Times New Roman" w:hAnsi="Arial" w:cs="Arial"/>
                <w:b/>
                <w:bCs/>
                <w:sz w:val="24"/>
                <w:szCs w:val="24"/>
                <w:lang w:val="en-US" w:eastAsia="en-US"/>
              </w:rPr>
            </w:pPr>
            <w:r w:rsidRPr="00E549D9">
              <w:rPr>
                <w:rFonts w:ascii="Arial" w:eastAsia="Times New Roman" w:hAnsi="Arial" w:cs="Arial"/>
                <w:b/>
                <w:bCs/>
                <w:sz w:val="24"/>
                <w:szCs w:val="24"/>
                <w:lang w:val="en-US" w:eastAsia="en-US"/>
              </w:rPr>
              <w:t>Total</w:t>
            </w:r>
          </w:p>
          <w:p w:rsidR="00E549D9" w:rsidRPr="00E549D9" w:rsidRDefault="00E549D9" w:rsidP="00E549D9">
            <w:pPr>
              <w:spacing w:after="0" w:line="240" w:lineRule="auto"/>
              <w:jc w:val="center"/>
              <w:rPr>
                <w:rFonts w:ascii="Arial" w:eastAsia="Times New Roman" w:hAnsi="Arial" w:cs="Arial"/>
                <w:b/>
                <w:bCs/>
                <w:sz w:val="24"/>
                <w:szCs w:val="24"/>
                <w:lang w:val="en-US" w:eastAsia="en-US"/>
              </w:rPr>
            </w:pPr>
            <w:r w:rsidRPr="00E549D9">
              <w:rPr>
                <w:rFonts w:ascii="Arial" w:eastAsia="Times New Roman" w:hAnsi="Arial" w:cs="Arial"/>
                <w:b/>
                <w:bCs/>
                <w:sz w:val="24"/>
                <w:szCs w:val="24"/>
                <w:lang w:val="en-US" w:eastAsia="en-US"/>
              </w:rPr>
              <w:t>Units</w:t>
            </w:r>
          </w:p>
        </w:tc>
        <w:tc>
          <w:tcPr>
            <w:tcW w:w="1655" w:type="dxa"/>
            <w:tcBorders>
              <w:top w:val="nil"/>
              <w:left w:val="single" w:sz="8" w:space="0" w:color="auto"/>
              <w:bottom w:val="single" w:sz="8" w:space="0" w:color="auto"/>
              <w:right w:val="single" w:sz="8" w:space="0" w:color="auto"/>
            </w:tcBorders>
            <w:vAlign w:val="center"/>
            <w:hideMark/>
          </w:tcPr>
          <w:p w:rsidR="00E549D9" w:rsidRPr="00E549D9" w:rsidRDefault="00E549D9" w:rsidP="00E549D9">
            <w:pPr>
              <w:spacing w:after="0" w:line="240" w:lineRule="auto"/>
              <w:jc w:val="center"/>
              <w:rPr>
                <w:rFonts w:ascii="Arial" w:eastAsia="Times New Roman" w:hAnsi="Arial" w:cs="Arial"/>
                <w:b/>
                <w:bCs/>
                <w:sz w:val="24"/>
                <w:szCs w:val="24"/>
                <w:lang w:val="en-US" w:eastAsia="en-US"/>
              </w:rPr>
            </w:pPr>
            <w:r w:rsidRPr="00E549D9">
              <w:rPr>
                <w:rFonts w:ascii="Arial" w:eastAsia="Times New Roman" w:hAnsi="Arial" w:cs="Arial"/>
                <w:b/>
                <w:bCs/>
                <w:sz w:val="24"/>
                <w:szCs w:val="24"/>
                <w:lang w:val="en-US" w:eastAsia="en-US"/>
              </w:rPr>
              <w:t>UNIT/STAFF MEMBER</w:t>
            </w:r>
          </w:p>
        </w:tc>
        <w:tc>
          <w:tcPr>
            <w:tcW w:w="721" w:type="dxa"/>
            <w:noWrap/>
            <w:vAlign w:val="center"/>
            <w:hideMark/>
          </w:tcPr>
          <w:p w:rsidR="00E549D9" w:rsidRPr="00E549D9" w:rsidRDefault="00E549D9" w:rsidP="00E549D9">
            <w:pPr>
              <w:spacing w:after="0" w:line="240" w:lineRule="auto"/>
              <w:rPr>
                <w:sz w:val="24"/>
                <w:szCs w:val="24"/>
              </w:rPr>
            </w:pPr>
          </w:p>
        </w:tc>
        <w:tc>
          <w:tcPr>
            <w:tcW w:w="960" w:type="dxa"/>
            <w:noWrap/>
            <w:vAlign w:val="center"/>
            <w:hideMark/>
          </w:tcPr>
          <w:p w:rsidR="00E549D9" w:rsidRPr="00E549D9" w:rsidRDefault="00E549D9" w:rsidP="00E549D9">
            <w:pPr>
              <w:spacing w:after="0" w:line="240" w:lineRule="auto"/>
              <w:rPr>
                <w:sz w:val="24"/>
                <w:szCs w:val="24"/>
              </w:rPr>
            </w:pPr>
          </w:p>
        </w:tc>
      </w:tr>
      <w:tr w:rsidR="00E549D9" w:rsidRPr="00E549D9" w:rsidTr="00E549D9">
        <w:trPr>
          <w:trHeight w:val="402"/>
        </w:trPr>
        <w:tc>
          <w:tcPr>
            <w:tcW w:w="483" w:type="dxa"/>
            <w:tcBorders>
              <w:top w:val="nil"/>
              <w:left w:val="single" w:sz="8" w:space="0" w:color="auto"/>
              <w:bottom w:val="single" w:sz="4" w:space="0" w:color="auto"/>
              <w:right w:val="single" w:sz="8" w:space="0" w:color="auto"/>
            </w:tcBorders>
            <w:noWrap/>
            <w:vAlign w:val="bottom"/>
            <w:hideMark/>
          </w:tcPr>
          <w:p w:rsidR="00E549D9" w:rsidRPr="00E549D9" w:rsidRDefault="00E549D9" w:rsidP="00E549D9">
            <w:pPr>
              <w:spacing w:after="0" w:line="240" w:lineRule="auto"/>
              <w:jc w:val="center"/>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1</w:t>
            </w:r>
          </w:p>
        </w:tc>
        <w:tc>
          <w:tcPr>
            <w:tcW w:w="1121" w:type="dxa"/>
            <w:gridSpan w:val="2"/>
            <w:tcBorders>
              <w:top w:val="nil"/>
              <w:left w:val="nil"/>
              <w:bottom w:val="single" w:sz="4" w:space="0" w:color="auto"/>
              <w:right w:val="single" w:sz="4" w:space="0" w:color="auto"/>
            </w:tcBorders>
            <w:hideMark/>
          </w:tcPr>
          <w:p w:rsidR="00E549D9" w:rsidRPr="00E549D9" w:rsidRDefault="00E549D9" w:rsidP="00E549D9">
            <w:pPr>
              <w:spacing w:after="0" w:line="240" w:lineRule="auto"/>
              <w:jc w:val="center"/>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B374</w:t>
            </w:r>
          </w:p>
        </w:tc>
        <w:tc>
          <w:tcPr>
            <w:tcW w:w="3739" w:type="dxa"/>
            <w:gridSpan w:val="4"/>
            <w:tcBorders>
              <w:top w:val="nil"/>
              <w:left w:val="nil"/>
              <w:bottom w:val="single" w:sz="4" w:space="0" w:color="auto"/>
              <w:right w:val="single" w:sz="4" w:space="0" w:color="auto"/>
            </w:tcBorders>
            <w:hideMark/>
          </w:tcPr>
          <w:p w:rsidR="00E549D9" w:rsidRPr="00E549D9" w:rsidRDefault="00E549D9" w:rsidP="00E549D9">
            <w:pPr>
              <w:spacing w:after="0" w:line="240" w:lineRule="auto"/>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Environmental, Water and Earth Sciences</w:t>
            </w:r>
          </w:p>
        </w:tc>
        <w:tc>
          <w:tcPr>
            <w:tcW w:w="1136" w:type="dxa"/>
            <w:tcBorders>
              <w:top w:val="nil"/>
              <w:left w:val="nil"/>
              <w:bottom w:val="single" w:sz="4" w:space="0" w:color="auto"/>
              <w:right w:val="nil"/>
            </w:tcBorders>
            <w:shd w:val="clear" w:color="auto" w:fill="C5D9F1"/>
            <w:hideMark/>
          </w:tcPr>
          <w:p w:rsidR="00E549D9" w:rsidRPr="00E549D9" w:rsidRDefault="00E549D9" w:rsidP="00E549D9">
            <w:pPr>
              <w:spacing w:after="0" w:line="240" w:lineRule="auto"/>
              <w:jc w:val="center"/>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20</w:t>
            </w:r>
          </w:p>
        </w:tc>
        <w:tc>
          <w:tcPr>
            <w:tcW w:w="1083" w:type="dxa"/>
            <w:tcBorders>
              <w:top w:val="nil"/>
              <w:left w:val="single" w:sz="4" w:space="0" w:color="auto"/>
              <w:bottom w:val="single" w:sz="4" w:space="0" w:color="auto"/>
              <w:right w:val="nil"/>
            </w:tcBorders>
            <w:hideMark/>
          </w:tcPr>
          <w:p w:rsidR="00E549D9" w:rsidRPr="00E549D9" w:rsidRDefault="00E549D9" w:rsidP="00E549D9">
            <w:pPr>
              <w:spacing w:after="0" w:line="240" w:lineRule="auto"/>
              <w:jc w:val="right"/>
              <w:rPr>
                <w:rFonts w:ascii="Arial" w:eastAsia="Times New Roman" w:hAnsi="Arial" w:cs="Arial"/>
                <w:color w:val="000000"/>
                <w:sz w:val="24"/>
                <w:szCs w:val="24"/>
                <w:lang w:val="en-US" w:eastAsia="en-US"/>
              </w:rPr>
            </w:pPr>
            <w:r w:rsidRPr="00E549D9">
              <w:rPr>
                <w:rFonts w:ascii="Arial" w:eastAsia="Times New Roman" w:hAnsi="Arial" w:cs="Arial"/>
                <w:color w:val="000000"/>
                <w:sz w:val="24"/>
                <w:szCs w:val="24"/>
                <w:lang w:val="en-US" w:eastAsia="en-US"/>
              </w:rPr>
              <w:t>10.91</w:t>
            </w:r>
          </w:p>
        </w:tc>
        <w:tc>
          <w:tcPr>
            <w:tcW w:w="988" w:type="dxa"/>
            <w:tcBorders>
              <w:top w:val="nil"/>
              <w:left w:val="single" w:sz="4" w:space="0" w:color="auto"/>
              <w:bottom w:val="single" w:sz="4" w:space="0" w:color="auto"/>
              <w:right w:val="single" w:sz="4" w:space="0" w:color="auto"/>
            </w:tcBorders>
            <w:shd w:val="clear" w:color="auto" w:fill="C5D9F1"/>
            <w:vAlign w:val="bottom"/>
            <w:hideMark/>
          </w:tcPr>
          <w:p w:rsidR="00E549D9" w:rsidRPr="00E549D9" w:rsidRDefault="00E549D9" w:rsidP="00E549D9">
            <w:pPr>
              <w:spacing w:after="0" w:line="240" w:lineRule="auto"/>
              <w:jc w:val="right"/>
              <w:rPr>
                <w:rFonts w:ascii="Arial" w:eastAsia="Times New Roman" w:hAnsi="Arial" w:cs="Arial"/>
                <w:color w:val="000000"/>
                <w:sz w:val="24"/>
                <w:szCs w:val="24"/>
                <w:lang w:val="en-US" w:eastAsia="en-US"/>
              </w:rPr>
            </w:pPr>
            <w:r w:rsidRPr="00E549D9">
              <w:rPr>
                <w:rFonts w:ascii="Arial" w:eastAsia="Times New Roman" w:hAnsi="Arial" w:cs="Arial"/>
                <w:color w:val="000000"/>
                <w:sz w:val="24"/>
                <w:szCs w:val="24"/>
                <w:lang w:val="en-US" w:eastAsia="en-US"/>
              </w:rPr>
              <w:t>0.5</w:t>
            </w:r>
          </w:p>
        </w:tc>
        <w:tc>
          <w:tcPr>
            <w:tcW w:w="985" w:type="dxa"/>
            <w:tcBorders>
              <w:top w:val="nil"/>
              <w:left w:val="nil"/>
              <w:bottom w:val="single" w:sz="4" w:space="0" w:color="auto"/>
              <w:right w:val="nil"/>
            </w:tcBorders>
            <w:hideMark/>
          </w:tcPr>
          <w:p w:rsidR="00E549D9" w:rsidRPr="00E549D9" w:rsidRDefault="00E549D9" w:rsidP="00E549D9">
            <w:pPr>
              <w:spacing w:after="0" w:line="240" w:lineRule="auto"/>
              <w:jc w:val="center"/>
              <w:rPr>
                <w:rFonts w:ascii="Arial" w:eastAsia="Times New Roman" w:hAnsi="Arial" w:cs="Arial"/>
                <w:color w:val="000000"/>
                <w:sz w:val="24"/>
                <w:szCs w:val="24"/>
                <w:lang w:val="en-US" w:eastAsia="en-US"/>
              </w:rPr>
            </w:pPr>
            <w:r w:rsidRPr="00E549D9">
              <w:rPr>
                <w:rFonts w:ascii="Arial" w:eastAsia="Times New Roman" w:hAnsi="Arial" w:cs="Arial"/>
                <w:color w:val="000000"/>
                <w:sz w:val="24"/>
                <w:szCs w:val="24"/>
                <w:lang w:val="en-US" w:eastAsia="en-US"/>
              </w:rPr>
              <w:t>10</w:t>
            </w:r>
          </w:p>
        </w:tc>
        <w:tc>
          <w:tcPr>
            <w:tcW w:w="1016" w:type="dxa"/>
            <w:tcBorders>
              <w:top w:val="nil"/>
              <w:left w:val="single" w:sz="4" w:space="0" w:color="auto"/>
              <w:bottom w:val="single" w:sz="4" w:space="0" w:color="auto"/>
              <w:right w:val="nil"/>
            </w:tcBorders>
            <w:hideMark/>
          </w:tcPr>
          <w:p w:rsidR="00E549D9" w:rsidRPr="00E549D9" w:rsidRDefault="00E549D9" w:rsidP="00E549D9">
            <w:pPr>
              <w:spacing w:after="0" w:line="240" w:lineRule="auto"/>
              <w:jc w:val="center"/>
              <w:rPr>
                <w:rFonts w:ascii="Arial" w:eastAsia="Times New Roman" w:hAnsi="Arial" w:cs="Arial"/>
                <w:color w:val="000000"/>
                <w:sz w:val="24"/>
                <w:szCs w:val="24"/>
                <w:lang w:val="en-US" w:eastAsia="en-US"/>
              </w:rPr>
            </w:pPr>
            <w:r w:rsidRPr="00E549D9">
              <w:rPr>
                <w:rFonts w:ascii="Arial" w:eastAsia="Times New Roman" w:hAnsi="Arial" w:cs="Arial"/>
                <w:color w:val="000000"/>
                <w:sz w:val="24"/>
                <w:szCs w:val="24"/>
                <w:lang w:val="en-US" w:eastAsia="en-US"/>
              </w:rPr>
              <w:t>20.91</w:t>
            </w:r>
          </w:p>
        </w:tc>
        <w:tc>
          <w:tcPr>
            <w:tcW w:w="1655" w:type="dxa"/>
            <w:tcBorders>
              <w:top w:val="nil"/>
              <w:left w:val="single" w:sz="8" w:space="0" w:color="auto"/>
              <w:bottom w:val="single" w:sz="4" w:space="0" w:color="auto"/>
              <w:right w:val="single" w:sz="8" w:space="0" w:color="auto"/>
            </w:tcBorders>
            <w:shd w:val="clear" w:color="auto" w:fill="DCE6F1"/>
            <w:vAlign w:val="bottom"/>
            <w:hideMark/>
          </w:tcPr>
          <w:p w:rsidR="00E549D9" w:rsidRPr="00E549D9" w:rsidRDefault="00E549D9" w:rsidP="00E549D9">
            <w:pPr>
              <w:spacing w:after="0" w:line="240" w:lineRule="auto"/>
              <w:jc w:val="right"/>
              <w:rPr>
                <w:rFonts w:ascii="Arial" w:eastAsia="Times New Roman" w:hAnsi="Arial" w:cs="Arial"/>
                <w:color w:val="000000"/>
                <w:sz w:val="24"/>
                <w:szCs w:val="24"/>
                <w:lang w:val="en-US" w:eastAsia="en-US"/>
              </w:rPr>
            </w:pPr>
            <w:r w:rsidRPr="00E549D9">
              <w:rPr>
                <w:rFonts w:ascii="Arial" w:eastAsia="Times New Roman" w:hAnsi="Arial" w:cs="Arial"/>
                <w:color w:val="000000"/>
                <w:sz w:val="24"/>
                <w:szCs w:val="24"/>
                <w:lang w:val="en-US" w:eastAsia="en-US"/>
              </w:rPr>
              <w:t>1</w:t>
            </w:r>
          </w:p>
        </w:tc>
        <w:tc>
          <w:tcPr>
            <w:tcW w:w="721" w:type="dxa"/>
            <w:noWrap/>
            <w:vAlign w:val="bottom"/>
            <w:hideMark/>
          </w:tcPr>
          <w:p w:rsidR="00E549D9" w:rsidRPr="00E549D9" w:rsidRDefault="00E549D9" w:rsidP="00E549D9">
            <w:pPr>
              <w:spacing w:after="0" w:line="240" w:lineRule="auto"/>
              <w:rPr>
                <w:sz w:val="24"/>
                <w:szCs w:val="24"/>
              </w:rPr>
            </w:pPr>
          </w:p>
        </w:tc>
        <w:tc>
          <w:tcPr>
            <w:tcW w:w="960" w:type="dxa"/>
            <w:noWrap/>
            <w:vAlign w:val="bottom"/>
            <w:hideMark/>
          </w:tcPr>
          <w:p w:rsidR="00E549D9" w:rsidRPr="00E549D9" w:rsidRDefault="00E549D9" w:rsidP="00E549D9">
            <w:pPr>
              <w:spacing w:after="0" w:line="240" w:lineRule="auto"/>
              <w:rPr>
                <w:sz w:val="24"/>
                <w:szCs w:val="24"/>
              </w:rPr>
            </w:pPr>
          </w:p>
        </w:tc>
      </w:tr>
      <w:tr w:rsidR="00E549D9" w:rsidRPr="00E549D9" w:rsidTr="00E549D9">
        <w:trPr>
          <w:trHeight w:val="402"/>
        </w:trPr>
        <w:tc>
          <w:tcPr>
            <w:tcW w:w="483" w:type="dxa"/>
            <w:tcBorders>
              <w:top w:val="nil"/>
              <w:left w:val="single" w:sz="8" w:space="0" w:color="auto"/>
              <w:bottom w:val="single" w:sz="4" w:space="0" w:color="auto"/>
              <w:right w:val="single" w:sz="8" w:space="0" w:color="auto"/>
            </w:tcBorders>
            <w:noWrap/>
            <w:vAlign w:val="bottom"/>
            <w:hideMark/>
          </w:tcPr>
          <w:p w:rsidR="00E549D9" w:rsidRPr="00E549D9" w:rsidRDefault="00E549D9" w:rsidP="00E549D9">
            <w:pPr>
              <w:spacing w:after="0" w:line="240" w:lineRule="auto"/>
              <w:jc w:val="center"/>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2</w:t>
            </w:r>
          </w:p>
        </w:tc>
        <w:tc>
          <w:tcPr>
            <w:tcW w:w="1121" w:type="dxa"/>
            <w:gridSpan w:val="2"/>
            <w:tcBorders>
              <w:top w:val="nil"/>
              <w:left w:val="nil"/>
              <w:bottom w:val="single" w:sz="4" w:space="0" w:color="auto"/>
              <w:right w:val="single" w:sz="4" w:space="0" w:color="auto"/>
            </w:tcBorders>
            <w:hideMark/>
          </w:tcPr>
          <w:p w:rsidR="00E549D9" w:rsidRPr="00E549D9" w:rsidRDefault="00E549D9" w:rsidP="00E549D9">
            <w:pPr>
              <w:spacing w:after="0" w:line="240" w:lineRule="auto"/>
              <w:jc w:val="center"/>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B326</w:t>
            </w:r>
          </w:p>
        </w:tc>
        <w:tc>
          <w:tcPr>
            <w:tcW w:w="3739" w:type="dxa"/>
            <w:gridSpan w:val="4"/>
            <w:tcBorders>
              <w:top w:val="nil"/>
              <w:left w:val="nil"/>
              <w:bottom w:val="single" w:sz="4" w:space="0" w:color="auto"/>
              <w:right w:val="single" w:sz="4" w:space="0" w:color="auto"/>
            </w:tcBorders>
            <w:hideMark/>
          </w:tcPr>
          <w:p w:rsidR="00E549D9" w:rsidRPr="00E549D9" w:rsidRDefault="00E549D9" w:rsidP="00E549D9">
            <w:pPr>
              <w:spacing w:after="0" w:line="240" w:lineRule="auto"/>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Pharmaceutical Sciences</w:t>
            </w:r>
          </w:p>
        </w:tc>
        <w:tc>
          <w:tcPr>
            <w:tcW w:w="1136" w:type="dxa"/>
            <w:tcBorders>
              <w:top w:val="nil"/>
              <w:left w:val="nil"/>
              <w:bottom w:val="single" w:sz="4" w:space="0" w:color="auto"/>
              <w:right w:val="nil"/>
            </w:tcBorders>
            <w:shd w:val="clear" w:color="auto" w:fill="C5D9F1"/>
            <w:hideMark/>
          </w:tcPr>
          <w:p w:rsidR="00E549D9" w:rsidRPr="00E549D9" w:rsidRDefault="00E549D9" w:rsidP="00E549D9">
            <w:pPr>
              <w:spacing w:after="0" w:line="240" w:lineRule="auto"/>
              <w:jc w:val="center"/>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21</w:t>
            </w:r>
          </w:p>
        </w:tc>
        <w:tc>
          <w:tcPr>
            <w:tcW w:w="1083" w:type="dxa"/>
            <w:tcBorders>
              <w:top w:val="nil"/>
              <w:left w:val="single" w:sz="4" w:space="0" w:color="auto"/>
              <w:bottom w:val="single" w:sz="4" w:space="0" w:color="auto"/>
              <w:right w:val="nil"/>
            </w:tcBorders>
            <w:hideMark/>
          </w:tcPr>
          <w:p w:rsidR="00E549D9" w:rsidRPr="00E549D9" w:rsidRDefault="00E549D9" w:rsidP="00E549D9">
            <w:pPr>
              <w:spacing w:after="0" w:line="240" w:lineRule="auto"/>
              <w:jc w:val="right"/>
              <w:rPr>
                <w:rFonts w:ascii="Arial" w:eastAsia="Times New Roman" w:hAnsi="Arial" w:cs="Arial"/>
                <w:color w:val="000000"/>
                <w:sz w:val="24"/>
                <w:szCs w:val="24"/>
                <w:lang w:val="en-US" w:eastAsia="en-US"/>
              </w:rPr>
            </w:pPr>
            <w:r w:rsidRPr="00E549D9">
              <w:rPr>
                <w:rFonts w:ascii="Arial" w:eastAsia="Times New Roman" w:hAnsi="Arial" w:cs="Arial"/>
                <w:color w:val="000000"/>
                <w:sz w:val="24"/>
                <w:szCs w:val="24"/>
                <w:lang w:val="en-US" w:eastAsia="en-US"/>
              </w:rPr>
              <w:t>12.49</w:t>
            </w:r>
          </w:p>
        </w:tc>
        <w:tc>
          <w:tcPr>
            <w:tcW w:w="988" w:type="dxa"/>
            <w:tcBorders>
              <w:top w:val="nil"/>
              <w:left w:val="single" w:sz="4" w:space="0" w:color="auto"/>
              <w:bottom w:val="single" w:sz="4" w:space="0" w:color="auto"/>
              <w:right w:val="single" w:sz="4" w:space="0" w:color="auto"/>
            </w:tcBorders>
            <w:shd w:val="clear" w:color="auto" w:fill="C5D9F1"/>
            <w:vAlign w:val="bottom"/>
            <w:hideMark/>
          </w:tcPr>
          <w:p w:rsidR="00E549D9" w:rsidRPr="00E549D9" w:rsidRDefault="00E549D9" w:rsidP="00E549D9">
            <w:pPr>
              <w:spacing w:after="0" w:line="240" w:lineRule="auto"/>
              <w:jc w:val="right"/>
              <w:rPr>
                <w:rFonts w:ascii="Arial" w:eastAsia="Times New Roman" w:hAnsi="Arial" w:cs="Arial"/>
                <w:color w:val="000000"/>
                <w:sz w:val="24"/>
                <w:szCs w:val="24"/>
                <w:lang w:val="en-US" w:eastAsia="en-US"/>
              </w:rPr>
            </w:pPr>
            <w:r w:rsidRPr="00E549D9">
              <w:rPr>
                <w:rFonts w:ascii="Arial" w:eastAsia="Times New Roman" w:hAnsi="Arial" w:cs="Arial"/>
                <w:color w:val="000000"/>
                <w:sz w:val="24"/>
                <w:szCs w:val="24"/>
                <w:lang w:val="en-US" w:eastAsia="en-US"/>
              </w:rPr>
              <w:t>0.6</w:t>
            </w:r>
          </w:p>
        </w:tc>
        <w:tc>
          <w:tcPr>
            <w:tcW w:w="985" w:type="dxa"/>
            <w:tcBorders>
              <w:top w:val="nil"/>
              <w:left w:val="nil"/>
              <w:bottom w:val="single" w:sz="4" w:space="0" w:color="auto"/>
              <w:right w:val="nil"/>
            </w:tcBorders>
            <w:hideMark/>
          </w:tcPr>
          <w:p w:rsidR="00E549D9" w:rsidRPr="00E549D9" w:rsidRDefault="00E549D9" w:rsidP="00E549D9">
            <w:pPr>
              <w:spacing w:after="0" w:line="240" w:lineRule="auto"/>
              <w:jc w:val="center"/>
              <w:rPr>
                <w:rFonts w:ascii="Arial" w:eastAsia="Times New Roman" w:hAnsi="Arial" w:cs="Arial"/>
                <w:color w:val="000000"/>
                <w:sz w:val="24"/>
                <w:szCs w:val="24"/>
                <w:lang w:val="en-US" w:eastAsia="en-US"/>
              </w:rPr>
            </w:pPr>
            <w:r w:rsidRPr="00E549D9">
              <w:rPr>
                <w:rFonts w:ascii="Arial" w:eastAsia="Times New Roman" w:hAnsi="Arial" w:cs="Arial"/>
                <w:color w:val="000000"/>
                <w:sz w:val="24"/>
                <w:szCs w:val="24"/>
                <w:lang w:val="en-US" w:eastAsia="en-US"/>
              </w:rPr>
              <w:t>5</w:t>
            </w:r>
          </w:p>
        </w:tc>
        <w:tc>
          <w:tcPr>
            <w:tcW w:w="1016" w:type="dxa"/>
            <w:tcBorders>
              <w:top w:val="nil"/>
              <w:left w:val="single" w:sz="4" w:space="0" w:color="auto"/>
              <w:bottom w:val="single" w:sz="4" w:space="0" w:color="auto"/>
              <w:right w:val="nil"/>
            </w:tcBorders>
            <w:hideMark/>
          </w:tcPr>
          <w:p w:rsidR="00E549D9" w:rsidRPr="00E549D9" w:rsidRDefault="00E549D9" w:rsidP="00E549D9">
            <w:pPr>
              <w:spacing w:after="0" w:line="240" w:lineRule="auto"/>
              <w:jc w:val="center"/>
              <w:rPr>
                <w:rFonts w:ascii="Arial" w:eastAsia="Times New Roman" w:hAnsi="Arial" w:cs="Arial"/>
                <w:color w:val="000000"/>
                <w:sz w:val="24"/>
                <w:szCs w:val="24"/>
                <w:lang w:val="en-US" w:eastAsia="en-US"/>
              </w:rPr>
            </w:pPr>
            <w:r w:rsidRPr="00E549D9">
              <w:rPr>
                <w:rFonts w:ascii="Arial" w:eastAsia="Times New Roman" w:hAnsi="Arial" w:cs="Arial"/>
                <w:color w:val="000000"/>
                <w:sz w:val="24"/>
                <w:szCs w:val="24"/>
                <w:lang w:val="en-US" w:eastAsia="en-US"/>
              </w:rPr>
              <w:t>17.49</w:t>
            </w:r>
          </w:p>
        </w:tc>
        <w:tc>
          <w:tcPr>
            <w:tcW w:w="1655" w:type="dxa"/>
            <w:tcBorders>
              <w:top w:val="nil"/>
              <w:left w:val="single" w:sz="8" w:space="0" w:color="auto"/>
              <w:bottom w:val="single" w:sz="4" w:space="0" w:color="auto"/>
              <w:right w:val="single" w:sz="8" w:space="0" w:color="auto"/>
            </w:tcBorders>
            <w:shd w:val="clear" w:color="auto" w:fill="DCE6F1"/>
            <w:vAlign w:val="bottom"/>
            <w:hideMark/>
          </w:tcPr>
          <w:p w:rsidR="00E549D9" w:rsidRPr="00E549D9" w:rsidRDefault="00E549D9" w:rsidP="00E549D9">
            <w:pPr>
              <w:spacing w:after="0" w:line="240" w:lineRule="auto"/>
              <w:jc w:val="right"/>
              <w:rPr>
                <w:rFonts w:ascii="Arial" w:eastAsia="Times New Roman" w:hAnsi="Arial" w:cs="Arial"/>
                <w:color w:val="000000"/>
                <w:sz w:val="24"/>
                <w:szCs w:val="24"/>
                <w:lang w:val="en-US" w:eastAsia="en-US"/>
              </w:rPr>
            </w:pPr>
            <w:r w:rsidRPr="00E549D9">
              <w:rPr>
                <w:rFonts w:ascii="Arial" w:eastAsia="Times New Roman" w:hAnsi="Arial" w:cs="Arial"/>
                <w:color w:val="000000"/>
                <w:sz w:val="24"/>
                <w:szCs w:val="24"/>
                <w:lang w:val="en-US" w:eastAsia="en-US"/>
              </w:rPr>
              <w:t>0.8</w:t>
            </w:r>
          </w:p>
        </w:tc>
        <w:tc>
          <w:tcPr>
            <w:tcW w:w="721" w:type="dxa"/>
            <w:noWrap/>
            <w:vAlign w:val="bottom"/>
            <w:hideMark/>
          </w:tcPr>
          <w:p w:rsidR="00E549D9" w:rsidRPr="00E549D9" w:rsidRDefault="00E549D9" w:rsidP="00E549D9">
            <w:pPr>
              <w:spacing w:after="0" w:line="240" w:lineRule="auto"/>
              <w:rPr>
                <w:sz w:val="24"/>
                <w:szCs w:val="24"/>
              </w:rPr>
            </w:pPr>
          </w:p>
        </w:tc>
        <w:tc>
          <w:tcPr>
            <w:tcW w:w="960" w:type="dxa"/>
            <w:noWrap/>
            <w:vAlign w:val="bottom"/>
            <w:hideMark/>
          </w:tcPr>
          <w:p w:rsidR="00E549D9" w:rsidRPr="00E549D9" w:rsidRDefault="00E549D9" w:rsidP="00E549D9">
            <w:pPr>
              <w:spacing w:after="0" w:line="240" w:lineRule="auto"/>
              <w:rPr>
                <w:sz w:val="24"/>
                <w:szCs w:val="24"/>
              </w:rPr>
            </w:pPr>
          </w:p>
        </w:tc>
      </w:tr>
      <w:tr w:rsidR="00E549D9" w:rsidRPr="00E549D9" w:rsidTr="00E549D9">
        <w:trPr>
          <w:trHeight w:val="402"/>
        </w:trPr>
        <w:tc>
          <w:tcPr>
            <w:tcW w:w="483" w:type="dxa"/>
            <w:tcBorders>
              <w:top w:val="nil"/>
              <w:left w:val="single" w:sz="8" w:space="0" w:color="auto"/>
              <w:bottom w:val="single" w:sz="4" w:space="0" w:color="auto"/>
              <w:right w:val="single" w:sz="8" w:space="0" w:color="auto"/>
            </w:tcBorders>
            <w:noWrap/>
            <w:vAlign w:val="bottom"/>
            <w:hideMark/>
          </w:tcPr>
          <w:p w:rsidR="00E549D9" w:rsidRPr="00E549D9" w:rsidRDefault="00E549D9" w:rsidP="00E549D9">
            <w:pPr>
              <w:spacing w:after="0" w:line="240" w:lineRule="auto"/>
              <w:jc w:val="center"/>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3</w:t>
            </w:r>
          </w:p>
        </w:tc>
        <w:tc>
          <w:tcPr>
            <w:tcW w:w="1121" w:type="dxa"/>
            <w:gridSpan w:val="2"/>
            <w:tcBorders>
              <w:top w:val="nil"/>
              <w:left w:val="nil"/>
              <w:bottom w:val="single" w:sz="4" w:space="0" w:color="auto"/>
              <w:right w:val="single" w:sz="4" w:space="0" w:color="auto"/>
            </w:tcBorders>
            <w:hideMark/>
          </w:tcPr>
          <w:p w:rsidR="00E549D9" w:rsidRPr="00E549D9" w:rsidRDefault="00E549D9" w:rsidP="00E549D9">
            <w:pPr>
              <w:spacing w:after="0" w:line="240" w:lineRule="auto"/>
              <w:jc w:val="center"/>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B320</w:t>
            </w:r>
          </w:p>
        </w:tc>
        <w:tc>
          <w:tcPr>
            <w:tcW w:w="3739" w:type="dxa"/>
            <w:gridSpan w:val="4"/>
            <w:tcBorders>
              <w:top w:val="nil"/>
              <w:left w:val="nil"/>
              <w:bottom w:val="single" w:sz="4" w:space="0" w:color="auto"/>
              <w:right w:val="single" w:sz="4" w:space="0" w:color="auto"/>
            </w:tcBorders>
            <w:hideMark/>
          </w:tcPr>
          <w:p w:rsidR="00E549D9" w:rsidRPr="00E549D9" w:rsidRDefault="00E549D9" w:rsidP="00E549D9">
            <w:pPr>
              <w:spacing w:after="0" w:line="240" w:lineRule="auto"/>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Adelaide Tambo School of Nursing Science</w:t>
            </w:r>
          </w:p>
        </w:tc>
        <w:tc>
          <w:tcPr>
            <w:tcW w:w="1136" w:type="dxa"/>
            <w:tcBorders>
              <w:top w:val="nil"/>
              <w:left w:val="nil"/>
              <w:bottom w:val="single" w:sz="4" w:space="0" w:color="auto"/>
              <w:right w:val="nil"/>
            </w:tcBorders>
            <w:shd w:val="clear" w:color="auto" w:fill="C5D9F1"/>
            <w:hideMark/>
          </w:tcPr>
          <w:p w:rsidR="00E549D9" w:rsidRPr="00E549D9" w:rsidRDefault="00E549D9" w:rsidP="00E549D9">
            <w:pPr>
              <w:spacing w:after="0" w:line="240" w:lineRule="auto"/>
              <w:jc w:val="center"/>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22</w:t>
            </w:r>
          </w:p>
        </w:tc>
        <w:tc>
          <w:tcPr>
            <w:tcW w:w="1083" w:type="dxa"/>
            <w:tcBorders>
              <w:top w:val="nil"/>
              <w:left w:val="single" w:sz="4" w:space="0" w:color="auto"/>
              <w:bottom w:val="single" w:sz="4" w:space="0" w:color="auto"/>
              <w:right w:val="nil"/>
            </w:tcBorders>
            <w:hideMark/>
          </w:tcPr>
          <w:p w:rsidR="00E549D9" w:rsidRPr="00E549D9" w:rsidRDefault="00E549D9" w:rsidP="00E549D9">
            <w:pPr>
              <w:spacing w:after="0" w:line="240" w:lineRule="auto"/>
              <w:jc w:val="right"/>
              <w:rPr>
                <w:rFonts w:ascii="Arial" w:eastAsia="Times New Roman" w:hAnsi="Arial" w:cs="Arial"/>
                <w:color w:val="000000"/>
                <w:sz w:val="24"/>
                <w:szCs w:val="24"/>
                <w:lang w:val="en-US" w:eastAsia="en-US"/>
              </w:rPr>
            </w:pPr>
            <w:r w:rsidRPr="00E549D9">
              <w:rPr>
                <w:rFonts w:ascii="Arial" w:eastAsia="Times New Roman" w:hAnsi="Arial" w:cs="Arial"/>
                <w:color w:val="000000"/>
                <w:sz w:val="24"/>
                <w:szCs w:val="24"/>
                <w:lang w:val="en-US" w:eastAsia="en-US"/>
              </w:rPr>
              <w:t>3.57</w:t>
            </w:r>
          </w:p>
        </w:tc>
        <w:tc>
          <w:tcPr>
            <w:tcW w:w="988" w:type="dxa"/>
            <w:tcBorders>
              <w:top w:val="nil"/>
              <w:left w:val="single" w:sz="4" w:space="0" w:color="auto"/>
              <w:bottom w:val="single" w:sz="4" w:space="0" w:color="auto"/>
              <w:right w:val="single" w:sz="4" w:space="0" w:color="auto"/>
            </w:tcBorders>
            <w:shd w:val="clear" w:color="auto" w:fill="C5D9F1"/>
            <w:vAlign w:val="bottom"/>
            <w:hideMark/>
          </w:tcPr>
          <w:p w:rsidR="00E549D9" w:rsidRPr="00E549D9" w:rsidRDefault="00E549D9" w:rsidP="00E549D9">
            <w:pPr>
              <w:spacing w:after="0" w:line="240" w:lineRule="auto"/>
              <w:jc w:val="right"/>
              <w:rPr>
                <w:rFonts w:ascii="Arial" w:eastAsia="Times New Roman" w:hAnsi="Arial" w:cs="Arial"/>
                <w:color w:val="000000"/>
                <w:sz w:val="24"/>
                <w:szCs w:val="24"/>
                <w:lang w:val="en-US" w:eastAsia="en-US"/>
              </w:rPr>
            </w:pPr>
            <w:r w:rsidRPr="00E549D9">
              <w:rPr>
                <w:rFonts w:ascii="Arial" w:eastAsia="Times New Roman" w:hAnsi="Arial" w:cs="Arial"/>
                <w:color w:val="000000"/>
                <w:sz w:val="24"/>
                <w:szCs w:val="24"/>
                <w:lang w:val="en-US" w:eastAsia="en-US"/>
              </w:rPr>
              <w:t>0.2</w:t>
            </w:r>
          </w:p>
        </w:tc>
        <w:tc>
          <w:tcPr>
            <w:tcW w:w="985" w:type="dxa"/>
            <w:tcBorders>
              <w:top w:val="nil"/>
              <w:left w:val="nil"/>
              <w:bottom w:val="single" w:sz="4" w:space="0" w:color="auto"/>
              <w:right w:val="nil"/>
            </w:tcBorders>
            <w:hideMark/>
          </w:tcPr>
          <w:p w:rsidR="00E549D9" w:rsidRPr="00E549D9" w:rsidRDefault="00E549D9" w:rsidP="00E549D9">
            <w:pPr>
              <w:spacing w:after="0" w:line="240" w:lineRule="auto"/>
              <w:jc w:val="center"/>
              <w:rPr>
                <w:rFonts w:ascii="Arial" w:eastAsia="Times New Roman" w:hAnsi="Arial" w:cs="Arial"/>
                <w:color w:val="000000"/>
                <w:sz w:val="24"/>
                <w:szCs w:val="24"/>
                <w:lang w:val="en-US" w:eastAsia="en-US"/>
              </w:rPr>
            </w:pPr>
            <w:r w:rsidRPr="00E549D9">
              <w:rPr>
                <w:rFonts w:ascii="Arial" w:eastAsia="Times New Roman" w:hAnsi="Arial" w:cs="Arial"/>
                <w:color w:val="000000"/>
                <w:sz w:val="24"/>
                <w:szCs w:val="24"/>
                <w:lang w:val="en-US" w:eastAsia="en-US"/>
              </w:rPr>
              <w:t>9</w:t>
            </w:r>
          </w:p>
        </w:tc>
        <w:tc>
          <w:tcPr>
            <w:tcW w:w="1016" w:type="dxa"/>
            <w:tcBorders>
              <w:top w:val="nil"/>
              <w:left w:val="single" w:sz="4" w:space="0" w:color="auto"/>
              <w:bottom w:val="single" w:sz="4" w:space="0" w:color="auto"/>
              <w:right w:val="nil"/>
            </w:tcBorders>
            <w:hideMark/>
          </w:tcPr>
          <w:p w:rsidR="00E549D9" w:rsidRPr="00E549D9" w:rsidRDefault="00E549D9" w:rsidP="00E549D9">
            <w:pPr>
              <w:spacing w:after="0" w:line="240" w:lineRule="auto"/>
              <w:jc w:val="center"/>
              <w:rPr>
                <w:rFonts w:ascii="Arial" w:eastAsia="Times New Roman" w:hAnsi="Arial" w:cs="Arial"/>
                <w:color w:val="000000"/>
                <w:sz w:val="24"/>
                <w:szCs w:val="24"/>
                <w:lang w:val="en-US" w:eastAsia="en-US"/>
              </w:rPr>
            </w:pPr>
            <w:r w:rsidRPr="00E549D9">
              <w:rPr>
                <w:rFonts w:ascii="Arial" w:eastAsia="Times New Roman" w:hAnsi="Arial" w:cs="Arial"/>
                <w:color w:val="000000"/>
                <w:sz w:val="24"/>
                <w:szCs w:val="24"/>
                <w:lang w:val="en-US" w:eastAsia="en-US"/>
              </w:rPr>
              <w:t>12.57</w:t>
            </w:r>
          </w:p>
        </w:tc>
        <w:tc>
          <w:tcPr>
            <w:tcW w:w="1655" w:type="dxa"/>
            <w:tcBorders>
              <w:top w:val="nil"/>
              <w:left w:val="single" w:sz="8" w:space="0" w:color="auto"/>
              <w:bottom w:val="single" w:sz="4" w:space="0" w:color="auto"/>
              <w:right w:val="single" w:sz="8" w:space="0" w:color="auto"/>
            </w:tcBorders>
            <w:shd w:val="clear" w:color="auto" w:fill="DCE6F1"/>
            <w:vAlign w:val="bottom"/>
            <w:hideMark/>
          </w:tcPr>
          <w:p w:rsidR="00E549D9" w:rsidRPr="00E549D9" w:rsidRDefault="00E549D9" w:rsidP="00E549D9">
            <w:pPr>
              <w:spacing w:after="0" w:line="240" w:lineRule="auto"/>
              <w:jc w:val="right"/>
              <w:rPr>
                <w:rFonts w:ascii="Arial" w:eastAsia="Times New Roman" w:hAnsi="Arial" w:cs="Arial"/>
                <w:color w:val="000000"/>
                <w:sz w:val="24"/>
                <w:szCs w:val="24"/>
                <w:lang w:val="en-US" w:eastAsia="en-US"/>
              </w:rPr>
            </w:pPr>
            <w:r w:rsidRPr="00E549D9">
              <w:rPr>
                <w:rFonts w:ascii="Arial" w:eastAsia="Times New Roman" w:hAnsi="Arial" w:cs="Arial"/>
                <w:color w:val="000000"/>
                <w:sz w:val="24"/>
                <w:szCs w:val="24"/>
                <w:lang w:val="en-US" w:eastAsia="en-US"/>
              </w:rPr>
              <w:t>0.6</w:t>
            </w:r>
          </w:p>
        </w:tc>
        <w:tc>
          <w:tcPr>
            <w:tcW w:w="721" w:type="dxa"/>
            <w:noWrap/>
            <w:vAlign w:val="bottom"/>
            <w:hideMark/>
          </w:tcPr>
          <w:p w:rsidR="00E549D9" w:rsidRPr="00E549D9" w:rsidRDefault="00E549D9" w:rsidP="00E549D9">
            <w:pPr>
              <w:spacing w:after="0" w:line="240" w:lineRule="auto"/>
              <w:rPr>
                <w:sz w:val="24"/>
                <w:szCs w:val="24"/>
              </w:rPr>
            </w:pPr>
          </w:p>
        </w:tc>
        <w:tc>
          <w:tcPr>
            <w:tcW w:w="960" w:type="dxa"/>
            <w:noWrap/>
            <w:vAlign w:val="bottom"/>
            <w:hideMark/>
          </w:tcPr>
          <w:p w:rsidR="00E549D9" w:rsidRPr="00E549D9" w:rsidRDefault="00E549D9" w:rsidP="00E549D9">
            <w:pPr>
              <w:spacing w:after="0" w:line="240" w:lineRule="auto"/>
              <w:rPr>
                <w:sz w:val="24"/>
                <w:szCs w:val="24"/>
              </w:rPr>
            </w:pPr>
          </w:p>
        </w:tc>
      </w:tr>
      <w:tr w:rsidR="00E549D9" w:rsidRPr="00E549D9" w:rsidTr="00E549D9">
        <w:trPr>
          <w:trHeight w:val="402"/>
        </w:trPr>
        <w:tc>
          <w:tcPr>
            <w:tcW w:w="483" w:type="dxa"/>
            <w:tcBorders>
              <w:top w:val="nil"/>
              <w:left w:val="single" w:sz="8" w:space="0" w:color="auto"/>
              <w:bottom w:val="single" w:sz="4" w:space="0" w:color="auto"/>
              <w:right w:val="single" w:sz="8" w:space="0" w:color="auto"/>
            </w:tcBorders>
            <w:noWrap/>
            <w:vAlign w:val="bottom"/>
            <w:hideMark/>
          </w:tcPr>
          <w:p w:rsidR="00E549D9" w:rsidRPr="00E549D9" w:rsidRDefault="00E549D9" w:rsidP="00E549D9">
            <w:pPr>
              <w:spacing w:after="0" w:line="240" w:lineRule="auto"/>
              <w:jc w:val="center"/>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4</w:t>
            </w:r>
          </w:p>
        </w:tc>
        <w:tc>
          <w:tcPr>
            <w:tcW w:w="1121" w:type="dxa"/>
            <w:gridSpan w:val="2"/>
            <w:tcBorders>
              <w:top w:val="nil"/>
              <w:left w:val="nil"/>
              <w:bottom w:val="single" w:sz="4" w:space="0" w:color="auto"/>
              <w:right w:val="single" w:sz="4" w:space="0" w:color="auto"/>
            </w:tcBorders>
            <w:hideMark/>
          </w:tcPr>
          <w:p w:rsidR="00E549D9" w:rsidRPr="00E549D9" w:rsidRDefault="00E549D9" w:rsidP="00E549D9">
            <w:pPr>
              <w:spacing w:after="0" w:line="240" w:lineRule="auto"/>
              <w:jc w:val="center"/>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B381</w:t>
            </w:r>
          </w:p>
        </w:tc>
        <w:tc>
          <w:tcPr>
            <w:tcW w:w="3739" w:type="dxa"/>
            <w:gridSpan w:val="4"/>
            <w:tcBorders>
              <w:top w:val="nil"/>
              <w:left w:val="nil"/>
              <w:bottom w:val="single" w:sz="4" w:space="0" w:color="auto"/>
              <w:right w:val="single" w:sz="4" w:space="0" w:color="auto"/>
            </w:tcBorders>
            <w:hideMark/>
          </w:tcPr>
          <w:p w:rsidR="00E549D9" w:rsidRPr="00E549D9" w:rsidRDefault="00E549D9" w:rsidP="00E549D9">
            <w:pPr>
              <w:spacing w:after="0" w:line="240" w:lineRule="auto"/>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Mathematics and Statistics</w:t>
            </w:r>
          </w:p>
        </w:tc>
        <w:tc>
          <w:tcPr>
            <w:tcW w:w="1136" w:type="dxa"/>
            <w:tcBorders>
              <w:top w:val="nil"/>
              <w:left w:val="nil"/>
              <w:bottom w:val="single" w:sz="4" w:space="0" w:color="auto"/>
              <w:right w:val="nil"/>
            </w:tcBorders>
            <w:shd w:val="clear" w:color="auto" w:fill="C5D9F1"/>
            <w:hideMark/>
          </w:tcPr>
          <w:p w:rsidR="00E549D9" w:rsidRPr="00E549D9" w:rsidRDefault="00E549D9" w:rsidP="00E549D9">
            <w:pPr>
              <w:spacing w:after="0" w:line="240" w:lineRule="auto"/>
              <w:jc w:val="center"/>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33</w:t>
            </w:r>
          </w:p>
        </w:tc>
        <w:tc>
          <w:tcPr>
            <w:tcW w:w="1083" w:type="dxa"/>
            <w:tcBorders>
              <w:top w:val="nil"/>
              <w:left w:val="single" w:sz="4" w:space="0" w:color="auto"/>
              <w:bottom w:val="single" w:sz="4" w:space="0" w:color="auto"/>
              <w:right w:val="nil"/>
            </w:tcBorders>
            <w:hideMark/>
          </w:tcPr>
          <w:p w:rsidR="00E549D9" w:rsidRPr="00E549D9" w:rsidRDefault="00E549D9" w:rsidP="00E549D9">
            <w:pPr>
              <w:spacing w:after="0" w:line="240" w:lineRule="auto"/>
              <w:jc w:val="right"/>
              <w:rPr>
                <w:rFonts w:ascii="Arial" w:eastAsia="Times New Roman" w:hAnsi="Arial" w:cs="Arial"/>
                <w:color w:val="000000"/>
                <w:sz w:val="24"/>
                <w:szCs w:val="24"/>
                <w:lang w:val="en-US" w:eastAsia="en-US"/>
              </w:rPr>
            </w:pPr>
            <w:r w:rsidRPr="00E549D9">
              <w:rPr>
                <w:rFonts w:ascii="Arial" w:eastAsia="Times New Roman" w:hAnsi="Arial" w:cs="Arial"/>
                <w:color w:val="000000"/>
                <w:sz w:val="24"/>
                <w:szCs w:val="24"/>
                <w:lang w:val="en-US" w:eastAsia="en-US"/>
              </w:rPr>
              <w:t>3.57</w:t>
            </w:r>
          </w:p>
        </w:tc>
        <w:tc>
          <w:tcPr>
            <w:tcW w:w="988" w:type="dxa"/>
            <w:tcBorders>
              <w:top w:val="nil"/>
              <w:left w:val="single" w:sz="4" w:space="0" w:color="auto"/>
              <w:bottom w:val="single" w:sz="4" w:space="0" w:color="auto"/>
              <w:right w:val="single" w:sz="4" w:space="0" w:color="auto"/>
            </w:tcBorders>
            <w:shd w:val="clear" w:color="auto" w:fill="C5D9F1"/>
            <w:vAlign w:val="bottom"/>
            <w:hideMark/>
          </w:tcPr>
          <w:p w:rsidR="00E549D9" w:rsidRPr="00E549D9" w:rsidRDefault="00E549D9" w:rsidP="00E549D9">
            <w:pPr>
              <w:spacing w:after="0" w:line="240" w:lineRule="auto"/>
              <w:jc w:val="right"/>
              <w:rPr>
                <w:rFonts w:ascii="Arial" w:eastAsia="Times New Roman" w:hAnsi="Arial" w:cs="Arial"/>
                <w:color w:val="000000"/>
                <w:sz w:val="24"/>
                <w:szCs w:val="24"/>
                <w:lang w:val="en-US" w:eastAsia="en-US"/>
              </w:rPr>
            </w:pPr>
            <w:r w:rsidRPr="00E549D9">
              <w:rPr>
                <w:rFonts w:ascii="Arial" w:eastAsia="Times New Roman" w:hAnsi="Arial" w:cs="Arial"/>
                <w:color w:val="000000"/>
                <w:sz w:val="24"/>
                <w:szCs w:val="24"/>
                <w:lang w:val="en-US" w:eastAsia="en-US"/>
              </w:rPr>
              <w:t>0.1</w:t>
            </w:r>
          </w:p>
        </w:tc>
        <w:tc>
          <w:tcPr>
            <w:tcW w:w="985" w:type="dxa"/>
            <w:tcBorders>
              <w:top w:val="nil"/>
              <w:left w:val="nil"/>
              <w:bottom w:val="single" w:sz="4" w:space="0" w:color="auto"/>
              <w:right w:val="nil"/>
            </w:tcBorders>
            <w:hideMark/>
          </w:tcPr>
          <w:p w:rsidR="00E549D9" w:rsidRPr="00E549D9" w:rsidRDefault="00E549D9" w:rsidP="00E549D9">
            <w:pPr>
              <w:spacing w:after="0" w:line="240" w:lineRule="auto"/>
              <w:jc w:val="center"/>
              <w:rPr>
                <w:rFonts w:ascii="Arial" w:eastAsia="Times New Roman" w:hAnsi="Arial" w:cs="Arial"/>
                <w:color w:val="000000"/>
                <w:sz w:val="24"/>
                <w:szCs w:val="24"/>
                <w:lang w:val="en-US" w:eastAsia="en-US"/>
              </w:rPr>
            </w:pPr>
            <w:r w:rsidRPr="00E549D9">
              <w:rPr>
                <w:rFonts w:ascii="Arial" w:eastAsia="Times New Roman" w:hAnsi="Arial" w:cs="Arial"/>
                <w:color w:val="000000"/>
                <w:sz w:val="24"/>
                <w:szCs w:val="24"/>
                <w:lang w:val="en-US" w:eastAsia="en-US"/>
              </w:rPr>
              <w:t>7</w:t>
            </w:r>
          </w:p>
        </w:tc>
        <w:tc>
          <w:tcPr>
            <w:tcW w:w="1016" w:type="dxa"/>
            <w:tcBorders>
              <w:top w:val="nil"/>
              <w:left w:val="single" w:sz="4" w:space="0" w:color="auto"/>
              <w:bottom w:val="single" w:sz="4" w:space="0" w:color="auto"/>
              <w:right w:val="nil"/>
            </w:tcBorders>
            <w:hideMark/>
          </w:tcPr>
          <w:p w:rsidR="00E549D9" w:rsidRPr="00E549D9" w:rsidRDefault="00E549D9" w:rsidP="00E549D9">
            <w:pPr>
              <w:spacing w:after="0" w:line="240" w:lineRule="auto"/>
              <w:jc w:val="center"/>
              <w:rPr>
                <w:rFonts w:ascii="Arial" w:eastAsia="Times New Roman" w:hAnsi="Arial" w:cs="Arial"/>
                <w:color w:val="000000"/>
                <w:sz w:val="24"/>
                <w:szCs w:val="24"/>
                <w:lang w:val="en-US" w:eastAsia="en-US"/>
              </w:rPr>
            </w:pPr>
            <w:r w:rsidRPr="00E549D9">
              <w:rPr>
                <w:rFonts w:ascii="Arial" w:eastAsia="Times New Roman" w:hAnsi="Arial" w:cs="Arial"/>
                <w:color w:val="000000"/>
                <w:sz w:val="24"/>
                <w:szCs w:val="24"/>
                <w:lang w:val="en-US" w:eastAsia="en-US"/>
              </w:rPr>
              <w:t>10.57</w:t>
            </w:r>
          </w:p>
        </w:tc>
        <w:tc>
          <w:tcPr>
            <w:tcW w:w="1655" w:type="dxa"/>
            <w:tcBorders>
              <w:top w:val="nil"/>
              <w:left w:val="single" w:sz="8" w:space="0" w:color="auto"/>
              <w:bottom w:val="single" w:sz="4" w:space="0" w:color="auto"/>
              <w:right w:val="single" w:sz="8" w:space="0" w:color="auto"/>
            </w:tcBorders>
            <w:shd w:val="clear" w:color="auto" w:fill="DCE6F1"/>
            <w:vAlign w:val="bottom"/>
            <w:hideMark/>
          </w:tcPr>
          <w:p w:rsidR="00E549D9" w:rsidRPr="00E549D9" w:rsidRDefault="00E549D9" w:rsidP="00E549D9">
            <w:pPr>
              <w:spacing w:after="0" w:line="240" w:lineRule="auto"/>
              <w:jc w:val="right"/>
              <w:rPr>
                <w:rFonts w:ascii="Arial" w:eastAsia="Times New Roman" w:hAnsi="Arial" w:cs="Arial"/>
                <w:color w:val="000000"/>
                <w:sz w:val="24"/>
                <w:szCs w:val="24"/>
                <w:lang w:val="en-US" w:eastAsia="en-US"/>
              </w:rPr>
            </w:pPr>
            <w:r w:rsidRPr="00E549D9">
              <w:rPr>
                <w:rFonts w:ascii="Arial" w:eastAsia="Times New Roman" w:hAnsi="Arial" w:cs="Arial"/>
                <w:color w:val="000000"/>
                <w:sz w:val="24"/>
                <w:szCs w:val="24"/>
                <w:lang w:val="en-US" w:eastAsia="en-US"/>
              </w:rPr>
              <w:t>0.3</w:t>
            </w:r>
          </w:p>
        </w:tc>
        <w:tc>
          <w:tcPr>
            <w:tcW w:w="721" w:type="dxa"/>
            <w:noWrap/>
            <w:vAlign w:val="bottom"/>
            <w:hideMark/>
          </w:tcPr>
          <w:p w:rsidR="00E549D9" w:rsidRPr="00E549D9" w:rsidRDefault="00E549D9" w:rsidP="00E549D9">
            <w:pPr>
              <w:spacing w:after="0" w:line="240" w:lineRule="auto"/>
              <w:rPr>
                <w:sz w:val="24"/>
                <w:szCs w:val="24"/>
              </w:rPr>
            </w:pPr>
          </w:p>
        </w:tc>
        <w:tc>
          <w:tcPr>
            <w:tcW w:w="960" w:type="dxa"/>
            <w:noWrap/>
            <w:vAlign w:val="bottom"/>
            <w:hideMark/>
          </w:tcPr>
          <w:p w:rsidR="00E549D9" w:rsidRPr="00E549D9" w:rsidRDefault="00E549D9" w:rsidP="00E549D9">
            <w:pPr>
              <w:spacing w:after="0" w:line="240" w:lineRule="auto"/>
              <w:rPr>
                <w:sz w:val="24"/>
                <w:szCs w:val="24"/>
              </w:rPr>
            </w:pPr>
          </w:p>
        </w:tc>
      </w:tr>
      <w:tr w:rsidR="00E549D9" w:rsidRPr="00E549D9" w:rsidTr="00E549D9">
        <w:trPr>
          <w:trHeight w:val="402"/>
        </w:trPr>
        <w:tc>
          <w:tcPr>
            <w:tcW w:w="483" w:type="dxa"/>
            <w:tcBorders>
              <w:top w:val="nil"/>
              <w:left w:val="single" w:sz="8" w:space="0" w:color="auto"/>
              <w:bottom w:val="single" w:sz="4" w:space="0" w:color="auto"/>
              <w:right w:val="single" w:sz="8" w:space="0" w:color="auto"/>
            </w:tcBorders>
            <w:noWrap/>
            <w:vAlign w:val="bottom"/>
            <w:hideMark/>
          </w:tcPr>
          <w:p w:rsidR="00E549D9" w:rsidRPr="00E549D9" w:rsidRDefault="00E549D9" w:rsidP="00E549D9">
            <w:pPr>
              <w:spacing w:after="0" w:line="240" w:lineRule="auto"/>
              <w:jc w:val="center"/>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5</w:t>
            </w:r>
          </w:p>
        </w:tc>
        <w:tc>
          <w:tcPr>
            <w:tcW w:w="1121" w:type="dxa"/>
            <w:gridSpan w:val="2"/>
            <w:tcBorders>
              <w:top w:val="nil"/>
              <w:left w:val="nil"/>
              <w:bottom w:val="single" w:sz="4" w:space="0" w:color="auto"/>
              <w:right w:val="single" w:sz="4" w:space="0" w:color="auto"/>
            </w:tcBorders>
            <w:hideMark/>
          </w:tcPr>
          <w:p w:rsidR="00E549D9" w:rsidRPr="00E549D9" w:rsidRDefault="00E549D9" w:rsidP="00E549D9">
            <w:pPr>
              <w:spacing w:after="0" w:line="240" w:lineRule="auto"/>
              <w:jc w:val="center"/>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B378</w:t>
            </w:r>
          </w:p>
        </w:tc>
        <w:tc>
          <w:tcPr>
            <w:tcW w:w="3739" w:type="dxa"/>
            <w:gridSpan w:val="4"/>
            <w:tcBorders>
              <w:top w:val="nil"/>
              <w:left w:val="nil"/>
              <w:bottom w:val="single" w:sz="4" w:space="0" w:color="auto"/>
              <w:right w:val="single" w:sz="4" w:space="0" w:color="auto"/>
            </w:tcBorders>
            <w:hideMark/>
          </w:tcPr>
          <w:p w:rsidR="00E549D9" w:rsidRPr="00E549D9" w:rsidRDefault="00E549D9" w:rsidP="00E549D9">
            <w:pPr>
              <w:spacing w:after="0" w:line="240" w:lineRule="auto"/>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Chemistry</w:t>
            </w:r>
          </w:p>
        </w:tc>
        <w:tc>
          <w:tcPr>
            <w:tcW w:w="1136" w:type="dxa"/>
            <w:tcBorders>
              <w:top w:val="nil"/>
              <w:left w:val="nil"/>
              <w:bottom w:val="single" w:sz="4" w:space="0" w:color="auto"/>
              <w:right w:val="nil"/>
            </w:tcBorders>
            <w:shd w:val="clear" w:color="auto" w:fill="C5D9F1"/>
            <w:hideMark/>
          </w:tcPr>
          <w:p w:rsidR="00E549D9" w:rsidRPr="00E549D9" w:rsidRDefault="00E549D9" w:rsidP="00E549D9">
            <w:pPr>
              <w:spacing w:after="0" w:line="240" w:lineRule="auto"/>
              <w:jc w:val="center"/>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32</w:t>
            </w:r>
          </w:p>
        </w:tc>
        <w:tc>
          <w:tcPr>
            <w:tcW w:w="1083" w:type="dxa"/>
            <w:tcBorders>
              <w:top w:val="nil"/>
              <w:left w:val="single" w:sz="4" w:space="0" w:color="auto"/>
              <w:bottom w:val="single" w:sz="4" w:space="0" w:color="auto"/>
              <w:right w:val="nil"/>
            </w:tcBorders>
            <w:hideMark/>
          </w:tcPr>
          <w:p w:rsidR="00E549D9" w:rsidRPr="00E549D9" w:rsidRDefault="00E549D9" w:rsidP="00E549D9">
            <w:pPr>
              <w:spacing w:after="0" w:line="240" w:lineRule="auto"/>
              <w:jc w:val="right"/>
              <w:rPr>
                <w:rFonts w:ascii="Arial" w:eastAsia="Times New Roman" w:hAnsi="Arial" w:cs="Arial"/>
                <w:color w:val="000000"/>
                <w:sz w:val="24"/>
                <w:szCs w:val="24"/>
                <w:lang w:val="en-US" w:eastAsia="en-US"/>
              </w:rPr>
            </w:pPr>
            <w:r w:rsidRPr="00E549D9">
              <w:rPr>
                <w:rFonts w:ascii="Arial" w:eastAsia="Times New Roman" w:hAnsi="Arial" w:cs="Arial"/>
                <w:color w:val="000000"/>
                <w:sz w:val="24"/>
                <w:szCs w:val="24"/>
                <w:lang w:val="en-US" w:eastAsia="en-US"/>
              </w:rPr>
              <w:t>7.6</w:t>
            </w:r>
          </w:p>
        </w:tc>
        <w:tc>
          <w:tcPr>
            <w:tcW w:w="988" w:type="dxa"/>
            <w:tcBorders>
              <w:top w:val="nil"/>
              <w:left w:val="single" w:sz="4" w:space="0" w:color="auto"/>
              <w:bottom w:val="single" w:sz="4" w:space="0" w:color="auto"/>
              <w:right w:val="single" w:sz="4" w:space="0" w:color="auto"/>
            </w:tcBorders>
            <w:shd w:val="clear" w:color="auto" w:fill="C5D9F1"/>
            <w:vAlign w:val="bottom"/>
            <w:hideMark/>
          </w:tcPr>
          <w:p w:rsidR="00E549D9" w:rsidRPr="00E549D9" w:rsidRDefault="00E549D9" w:rsidP="00E549D9">
            <w:pPr>
              <w:spacing w:after="0" w:line="240" w:lineRule="auto"/>
              <w:jc w:val="right"/>
              <w:rPr>
                <w:rFonts w:ascii="Arial" w:eastAsia="Times New Roman" w:hAnsi="Arial" w:cs="Arial"/>
                <w:color w:val="000000"/>
                <w:sz w:val="24"/>
                <w:szCs w:val="24"/>
                <w:lang w:val="en-US" w:eastAsia="en-US"/>
              </w:rPr>
            </w:pPr>
            <w:r w:rsidRPr="00E549D9">
              <w:rPr>
                <w:rFonts w:ascii="Arial" w:eastAsia="Times New Roman" w:hAnsi="Arial" w:cs="Arial"/>
                <w:color w:val="000000"/>
                <w:sz w:val="24"/>
                <w:szCs w:val="24"/>
                <w:lang w:val="en-US" w:eastAsia="en-US"/>
              </w:rPr>
              <w:t>0.2</w:t>
            </w:r>
          </w:p>
        </w:tc>
        <w:tc>
          <w:tcPr>
            <w:tcW w:w="985" w:type="dxa"/>
            <w:tcBorders>
              <w:top w:val="nil"/>
              <w:left w:val="nil"/>
              <w:bottom w:val="single" w:sz="4" w:space="0" w:color="auto"/>
              <w:right w:val="nil"/>
            </w:tcBorders>
            <w:hideMark/>
          </w:tcPr>
          <w:p w:rsidR="00E549D9" w:rsidRPr="00E549D9" w:rsidRDefault="00E549D9" w:rsidP="00E549D9">
            <w:pPr>
              <w:spacing w:after="0" w:line="240" w:lineRule="auto"/>
              <w:jc w:val="center"/>
              <w:rPr>
                <w:rFonts w:ascii="Arial" w:eastAsia="Times New Roman" w:hAnsi="Arial" w:cs="Arial"/>
                <w:color w:val="000000"/>
                <w:sz w:val="24"/>
                <w:szCs w:val="24"/>
                <w:lang w:val="en-US" w:eastAsia="en-US"/>
              </w:rPr>
            </w:pPr>
            <w:r w:rsidRPr="00E549D9">
              <w:rPr>
                <w:rFonts w:ascii="Arial" w:eastAsia="Times New Roman" w:hAnsi="Arial" w:cs="Arial"/>
                <w:color w:val="000000"/>
                <w:sz w:val="24"/>
                <w:szCs w:val="24"/>
                <w:lang w:val="en-US" w:eastAsia="en-US"/>
              </w:rPr>
              <w:t>10</w:t>
            </w:r>
          </w:p>
        </w:tc>
        <w:tc>
          <w:tcPr>
            <w:tcW w:w="1016" w:type="dxa"/>
            <w:tcBorders>
              <w:top w:val="nil"/>
              <w:left w:val="single" w:sz="4" w:space="0" w:color="auto"/>
              <w:bottom w:val="single" w:sz="4" w:space="0" w:color="auto"/>
              <w:right w:val="nil"/>
            </w:tcBorders>
            <w:hideMark/>
          </w:tcPr>
          <w:p w:rsidR="00E549D9" w:rsidRPr="00E549D9" w:rsidRDefault="00E549D9" w:rsidP="00E549D9">
            <w:pPr>
              <w:spacing w:after="0" w:line="240" w:lineRule="auto"/>
              <w:jc w:val="center"/>
              <w:rPr>
                <w:rFonts w:ascii="Arial" w:eastAsia="Times New Roman" w:hAnsi="Arial" w:cs="Arial"/>
                <w:color w:val="000000"/>
                <w:sz w:val="24"/>
                <w:szCs w:val="24"/>
                <w:lang w:val="en-US" w:eastAsia="en-US"/>
              </w:rPr>
            </w:pPr>
            <w:r w:rsidRPr="00E549D9">
              <w:rPr>
                <w:rFonts w:ascii="Arial" w:eastAsia="Times New Roman" w:hAnsi="Arial" w:cs="Arial"/>
                <w:color w:val="000000"/>
                <w:sz w:val="24"/>
                <w:szCs w:val="24"/>
                <w:lang w:val="en-US" w:eastAsia="en-US"/>
              </w:rPr>
              <w:t>17.6</w:t>
            </w:r>
          </w:p>
        </w:tc>
        <w:tc>
          <w:tcPr>
            <w:tcW w:w="1655" w:type="dxa"/>
            <w:tcBorders>
              <w:top w:val="nil"/>
              <w:left w:val="single" w:sz="8" w:space="0" w:color="auto"/>
              <w:bottom w:val="single" w:sz="4" w:space="0" w:color="auto"/>
              <w:right w:val="single" w:sz="8" w:space="0" w:color="auto"/>
            </w:tcBorders>
            <w:shd w:val="clear" w:color="auto" w:fill="DCE6F1"/>
            <w:vAlign w:val="bottom"/>
            <w:hideMark/>
          </w:tcPr>
          <w:p w:rsidR="00E549D9" w:rsidRPr="00E549D9" w:rsidRDefault="00E549D9" w:rsidP="00E549D9">
            <w:pPr>
              <w:spacing w:after="0" w:line="240" w:lineRule="auto"/>
              <w:jc w:val="right"/>
              <w:rPr>
                <w:rFonts w:ascii="Arial" w:eastAsia="Times New Roman" w:hAnsi="Arial" w:cs="Arial"/>
                <w:color w:val="000000"/>
                <w:sz w:val="24"/>
                <w:szCs w:val="24"/>
                <w:lang w:val="en-US" w:eastAsia="en-US"/>
              </w:rPr>
            </w:pPr>
            <w:r w:rsidRPr="00E549D9">
              <w:rPr>
                <w:rFonts w:ascii="Arial" w:eastAsia="Times New Roman" w:hAnsi="Arial" w:cs="Arial"/>
                <w:color w:val="000000"/>
                <w:sz w:val="24"/>
                <w:szCs w:val="24"/>
                <w:lang w:val="en-US" w:eastAsia="en-US"/>
              </w:rPr>
              <w:t>0.6</w:t>
            </w:r>
          </w:p>
        </w:tc>
        <w:tc>
          <w:tcPr>
            <w:tcW w:w="721" w:type="dxa"/>
            <w:noWrap/>
            <w:vAlign w:val="bottom"/>
            <w:hideMark/>
          </w:tcPr>
          <w:p w:rsidR="00E549D9" w:rsidRPr="00E549D9" w:rsidRDefault="00E549D9" w:rsidP="00E549D9">
            <w:pPr>
              <w:spacing w:after="0" w:line="240" w:lineRule="auto"/>
              <w:rPr>
                <w:sz w:val="24"/>
                <w:szCs w:val="24"/>
              </w:rPr>
            </w:pPr>
          </w:p>
        </w:tc>
        <w:tc>
          <w:tcPr>
            <w:tcW w:w="960" w:type="dxa"/>
            <w:noWrap/>
            <w:vAlign w:val="bottom"/>
            <w:hideMark/>
          </w:tcPr>
          <w:p w:rsidR="00E549D9" w:rsidRPr="00E549D9" w:rsidRDefault="00E549D9" w:rsidP="00E549D9">
            <w:pPr>
              <w:spacing w:after="0" w:line="240" w:lineRule="auto"/>
              <w:rPr>
                <w:sz w:val="24"/>
                <w:szCs w:val="24"/>
              </w:rPr>
            </w:pPr>
          </w:p>
        </w:tc>
      </w:tr>
      <w:tr w:rsidR="00E549D9" w:rsidRPr="00E549D9" w:rsidTr="00E549D9">
        <w:trPr>
          <w:trHeight w:val="402"/>
        </w:trPr>
        <w:tc>
          <w:tcPr>
            <w:tcW w:w="483" w:type="dxa"/>
            <w:tcBorders>
              <w:top w:val="nil"/>
              <w:left w:val="single" w:sz="8" w:space="0" w:color="auto"/>
              <w:bottom w:val="single" w:sz="4" w:space="0" w:color="auto"/>
              <w:right w:val="single" w:sz="8" w:space="0" w:color="auto"/>
            </w:tcBorders>
            <w:noWrap/>
            <w:vAlign w:val="bottom"/>
            <w:hideMark/>
          </w:tcPr>
          <w:p w:rsidR="00E549D9" w:rsidRPr="00E549D9" w:rsidRDefault="00E549D9" w:rsidP="00E549D9">
            <w:pPr>
              <w:spacing w:after="0" w:line="240" w:lineRule="auto"/>
              <w:jc w:val="center"/>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6</w:t>
            </w:r>
          </w:p>
        </w:tc>
        <w:tc>
          <w:tcPr>
            <w:tcW w:w="1121" w:type="dxa"/>
            <w:gridSpan w:val="2"/>
            <w:tcBorders>
              <w:top w:val="nil"/>
              <w:left w:val="nil"/>
              <w:bottom w:val="single" w:sz="4" w:space="0" w:color="auto"/>
              <w:right w:val="single" w:sz="4" w:space="0" w:color="auto"/>
            </w:tcBorders>
            <w:hideMark/>
          </w:tcPr>
          <w:p w:rsidR="00E549D9" w:rsidRPr="00E549D9" w:rsidRDefault="00E549D9" w:rsidP="00E549D9">
            <w:pPr>
              <w:spacing w:after="0" w:line="240" w:lineRule="auto"/>
              <w:jc w:val="center"/>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B282</w:t>
            </w:r>
          </w:p>
        </w:tc>
        <w:tc>
          <w:tcPr>
            <w:tcW w:w="3739" w:type="dxa"/>
            <w:gridSpan w:val="4"/>
            <w:tcBorders>
              <w:top w:val="nil"/>
              <w:left w:val="nil"/>
              <w:bottom w:val="single" w:sz="4" w:space="0" w:color="auto"/>
              <w:right w:val="single" w:sz="4" w:space="0" w:color="auto"/>
            </w:tcBorders>
            <w:hideMark/>
          </w:tcPr>
          <w:p w:rsidR="00E549D9" w:rsidRPr="00E549D9" w:rsidRDefault="00E549D9" w:rsidP="00E549D9">
            <w:pPr>
              <w:spacing w:after="0" w:line="240" w:lineRule="auto"/>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Nature Conservation</w:t>
            </w:r>
          </w:p>
        </w:tc>
        <w:tc>
          <w:tcPr>
            <w:tcW w:w="1136" w:type="dxa"/>
            <w:tcBorders>
              <w:top w:val="nil"/>
              <w:left w:val="nil"/>
              <w:bottom w:val="single" w:sz="4" w:space="0" w:color="auto"/>
              <w:right w:val="nil"/>
            </w:tcBorders>
            <w:shd w:val="clear" w:color="auto" w:fill="C5D9F1"/>
            <w:hideMark/>
          </w:tcPr>
          <w:p w:rsidR="00E549D9" w:rsidRPr="00E549D9" w:rsidRDefault="00E549D9" w:rsidP="00E549D9">
            <w:pPr>
              <w:spacing w:after="0" w:line="240" w:lineRule="auto"/>
              <w:jc w:val="center"/>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18</w:t>
            </w:r>
          </w:p>
        </w:tc>
        <w:tc>
          <w:tcPr>
            <w:tcW w:w="1083" w:type="dxa"/>
            <w:tcBorders>
              <w:top w:val="nil"/>
              <w:left w:val="single" w:sz="4" w:space="0" w:color="auto"/>
              <w:bottom w:val="single" w:sz="4" w:space="0" w:color="auto"/>
              <w:right w:val="nil"/>
            </w:tcBorders>
            <w:hideMark/>
          </w:tcPr>
          <w:p w:rsidR="00E549D9" w:rsidRPr="00E549D9" w:rsidRDefault="00E549D9" w:rsidP="00E549D9">
            <w:pPr>
              <w:spacing w:after="0" w:line="240" w:lineRule="auto"/>
              <w:jc w:val="right"/>
              <w:rPr>
                <w:rFonts w:ascii="Arial" w:eastAsia="Times New Roman" w:hAnsi="Arial" w:cs="Arial"/>
                <w:color w:val="000000"/>
                <w:sz w:val="24"/>
                <w:szCs w:val="24"/>
                <w:lang w:val="en-US" w:eastAsia="en-US"/>
              </w:rPr>
            </w:pPr>
            <w:r w:rsidRPr="00E549D9">
              <w:rPr>
                <w:rFonts w:ascii="Arial" w:eastAsia="Times New Roman" w:hAnsi="Arial" w:cs="Arial"/>
                <w:color w:val="000000"/>
                <w:sz w:val="24"/>
                <w:szCs w:val="24"/>
                <w:lang w:val="en-US" w:eastAsia="en-US"/>
              </w:rPr>
              <w:t>2.77</w:t>
            </w:r>
          </w:p>
        </w:tc>
        <w:tc>
          <w:tcPr>
            <w:tcW w:w="988" w:type="dxa"/>
            <w:tcBorders>
              <w:top w:val="nil"/>
              <w:left w:val="single" w:sz="4" w:space="0" w:color="auto"/>
              <w:bottom w:val="single" w:sz="4" w:space="0" w:color="auto"/>
              <w:right w:val="single" w:sz="4" w:space="0" w:color="auto"/>
            </w:tcBorders>
            <w:shd w:val="clear" w:color="auto" w:fill="C5D9F1"/>
            <w:vAlign w:val="bottom"/>
            <w:hideMark/>
          </w:tcPr>
          <w:p w:rsidR="00E549D9" w:rsidRPr="00E549D9" w:rsidRDefault="00E549D9" w:rsidP="00E549D9">
            <w:pPr>
              <w:spacing w:after="0" w:line="240" w:lineRule="auto"/>
              <w:jc w:val="right"/>
              <w:rPr>
                <w:rFonts w:ascii="Arial" w:eastAsia="Times New Roman" w:hAnsi="Arial" w:cs="Arial"/>
                <w:color w:val="000000"/>
                <w:sz w:val="24"/>
                <w:szCs w:val="24"/>
                <w:lang w:val="en-US" w:eastAsia="en-US"/>
              </w:rPr>
            </w:pPr>
            <w:r w:rsidRPr="00E549D9">
              <w:rPr>
                <w:rFonts w:ascii="Arial" w:eastAsia="Times New Roman" w:hAnsi="Arial" w:cs="Arial"/>
                <w:color w:val="000000"/>
                <w:sz w:val="24"/>
                <w:szCs w:val="24"/>
                <w:lang w:val="en-US" w:eastAsia="en-US"/>
              </w:rPr>
              <w:t>0.2</w:t>
            </w:r>
          </w:p>
        </w:tc>
        <w:tc>
          <w:tcPr>
            <w:tcW w:w="985" w:type="dxa"/>
            <w:tcBorders>
              <w:top w:val="nil"/>
              <w:left w:val="nil"/>
              <w:bottom w:val="single" w:sz="4" w:space="0" w:color="auto"/>
              <w:right w:val="nil"/>
            </w:tcBorders>
            <w:hideMark/>
          </w:tcPr>
          <w:p w:rsidR="00E549D9" w:rsidRPr="00E549D9" w:rsidRDefault="00E549D9" w:rsidP="00E549D9">
            <w:pPr>
              <w:spacing w:after="0" w:line="240" w:lineRule="auto"/>
              <w:jc w:val="center"/>
              <w:rPr>
                <w:rFonts w:ascii="Arial" w:eastAsia="Times New Roman" w:hAnsi="Arial" w:cs="Arial"/>
                <w:color w:val="000000"/>
                <w:sz w:val="24"/>
                <w:szCs w:val="24"/>
                <w:lang w:val="en-US" w:eastAsia="en-US"/>
              </w:rPr>
            </w:pPr>
            <w:r w:rsidRPr="00E549D9">
              <w:rPr>
                <w:rFonts w:ascii="Arial" w:eastAsia="Times New Roman" w:hAnsi="Arial" w:cs="Arial"/>
                <w:color w:val="000000"/>
                <w:sz w:val="24"/>
                <w:szCs w:val="24"/>
                <w:lang w:val="en-US" w:eastAsia="en-US"/>
              </w:rPr>
              <w:t>5</w:t>
            </w:r>
          </w:p>
        </w:tc>
        <w:tc>
          <w:tcPr>
            <w:tcW w:w="1016" w:type="dxa"/>
            <w:tcBorders>
              <w:top w:val="nil"/>
              <w:left w:val="single" w:sz="4" w:space="0" w:color="auto"/>
              <w:bottom w:val="single" w:sz="4" w:space="0" w:color="auto"/>
              <w:right w:val="nil"/>
            </w:tcBorders>
            <w:hideMark/>
          </w:tcPr>
          <w:p w:rsidR="00E549D9" w:rsidRPr="00E549D9" w:rsidRDefault="00E549D9" w:rsidP="00E549D9">
            <w:pPr>
              <w:spacing w:after="0" w:line="240" w:lineRule="auto"/>
              <w:jc w:val="center"/>
              <w:rPr>
                <w:rFonts w:ascii="Arial" w:eastAsia="Times New Roman" w:hAnsi="Arial" w:cs="Arial"/>
                <w:color w:val="000000"/>
                <w:sz w:val="24"/>
                <w:szCs w:val="24"/>
                <w:lang w:val="en-US" w:eastAsia="en-US"/>
              </w:rPr>
            </w:pPr>
            <w:r w:rsidRPr="00E549D9">
              <w:rPr>
                <w:rFonts w:ascii="Arial" w:eastAsia="Times New Roman" w:hAnsi="Arial" w:cs="Arial"/>
                <w:color w:val="000000"/>
                <w:sz w:val="24"/>
                <w:szCs w:val="24"/>
                <w:lang w:val="en-US" w:eastAsia="en-US"/>
              </w:rPr>
              <w:t>7.77</w:t>
            </w:r>
          </w:p>
        </w:tc>
        <w:tc>
          <w:tcPr>
            <w:tcW w:w="1655" w:type="dxa"/>
            <w:tcBorders>
              <w:top w:val="nil"/>
              <w:left w:val="single" w:sz="8" w:space="0" w:color="auto"/>
              <w:bottom w:val="single" w:sz="4" w:space="0" w:color="auto"/>
              <w:right w:val="single" w:sz="8" w:space="0" w:color="auto"/>
            </w:tcBorders>
            <w:shd w:val="clear" w:color="auto" w:fill="DCE6F1"/>
            <w:vAlign w:val="bottom"/>
            <w:hideMark/>
          </w:tcPr>
          <w:p w:rsidR="00E549D9" w:rsidRPr="00E549D9" w:rsidRDefault="00E549D9" w:rsidP="00E549D9">
            <w:pPr>
              <w:spacing w:after="0" w:line="240" w:lineRule="auto"/>
              <w:jc w:val="right"/>
              <w:rPr>
                <w:rFonts w:ascii="Arial" w:eastAsia="Times New Roman" w:hAnsi="Arial" w:cs="Arial"/>
                <w:color w:val="000000"/>
                <w:sz w:val="24"/>
                <w:szCs w:val="24"/>
                <w:lang w:val="en-US" w:eastAsia="en-US"/>
              </w:rPr>
            </w:pPr>
            <w:r w:rsidRPr="00E549D9">
              <w:rPr>
                <w:rFonts w:ascii="Arial" w:eastAsia="Times New Roman" w:hAnsi="Arial" w:cs="Arial"/>
                <w:color w:val="000000"/>
                <w:sz w:val="24"/>
                <w:szCs w:val="24"/>
                <w:lang w:val="en-US" w:eastAsia="en-US"/>
              </w:rPr>
              <w:t>0.4</w:t>
            </w:r>
          </w:p>
        </w:tc>
        <w:tc>
          <w:tcPr>
            <w:tcW w:w="721" w:type="dxa"/>
            <w:noWrap/>
            <w:vAlign w:val="bottom"/>
            <w:hideMark/>
          </w:tcPr>
          <w:p w:rsidR="00E549D9" w:rsidRPr="00E549D9" w:rsidRDefault="00E549D9" w:rsidP="00E549D9">
            <w:pPr>
              <w:spacing w:after="0" w:line="240" w:lineRule="auto"/>
              <w:rPr>
                <w:sz w:val="24"/>
                <w:szCs w:val="24"/>
              </w:rPr>
            </w:pPr>
          </w:p>
        </w:tc>
        <w:tc>
          <w:tcPr>
            <w:tcW w:w="960" w:type="dxa"/>
            <w:noWrap/>
            <w:vAlign w:val="bottom"/>
            <w:hideMark/>
          </w:tcPr>
          <w:p w:rsidR="00E549D9" w:rsidRPr="00E549D9" w:rsidRDefault="00E549D9" w:rsidP="00E549D9">
            <w:pPr>
              <w:spacing w:after="0" w:line="240" w:lineRule="auto"/>
              <w:rPr>
                <w:sz w:val="24"/>
                <w:szCs w:val="24"/>
              </w:rPr>
            </w:pPr>
          </w:p>
        </w:tc>
      </w:tr>
      <w:tr w:rsidR="00E549D9" w:rsidRPr="00E549D9" w:rsidTr="00E549D9">
        <w:trPr>
          <w:trHeight w:val="402"/>
        </w:trPr>
        <w:tc>
          <w:tcPr>
            <w:tcW w:w="483" w:type="dxa"/>
            <w:tcBorders>
              <w:top w:val="nil"/>
              <w:left w:val="single" w:sz="8" w:space="0" w:color="auto"/>
              <w:bottom w:val="single" w:sz="4" w:space="0" w:color="auto"/>
              <w:right w:val="single" w:sz="8" w:space="0" w:color="auto"/>
            </w:tcBorders>
            <w:noWrap/>
            <w:vAlign w:val="bottom"/>
            <w:hideMark/>
          </w:tcPr>
          <w:p w:rsidR="00E549D9" w:rsidRPr="00E549D9" w:rsidRDefault="00E549D9" w:rsidP="00E549D9">
            <w:pPr>
              <w:spacing w:after="0" w:line="240" w:lineRule="auto"/>
              <w:jc w:val="center"/>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7</w:t>
            </w:r>
          </w:p>
        </w:tc>
        <w:tc>
          <w:tcPr>
            <w:tcW w:w="1121" w:type="dxa"/>
            <w:gridSpan w:val="2"/>
            <w:tcBorders>
              <w:top w:val="nil"/>
              <w:left w:val="nil"/>
              <w:bottom w:val="single" w:sz="4" w:space="0" w:color="auto"/>
              <w:right w:val="single" w:sz="4" w:space="0" w:color="auto"/>
            </w:tcBorders>
            <w:hideMark/>
          </w:tcPr>
          <w:p w:rsidR="00E549D9" w:rsidRPr="00E549D9" w:rsidRDefault="00E549D9" w:rsidP="00E549D9">
            <w:pPr>
              <w:spacing w:after="0" w:line="240" w:lineRule="auto"/>
              <w:jc w:val="center"/>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B370</w:t>
            </w:r>
          </w:p>
        </w:tc>
        <w:tc>
          <w:tcPr>
            <w:tcW w:w="3739" w:type="dxa"/>
            <w:gridSpan w:val="4"/>
            <w:tcBorders>
              <w:top w:val="nil"/>
              <w:left w:val="nil"/>
              <w:bottom w:val="single" w:sz="4" w:space="0" w:color="auto"/>
              <w:right w:val="single" w:sz="4" w:space="0" w:color="auto"/>
            </w:tcBorders>
            <w:hideMark/>
          </w:tcPr>
          <w:p w:rsidR="00E549D9" w:rsidRPr="00E549D9" w:rsidRDefault="00E549D9" w:rsidP="00E549D9">
            <w:pPr>
              <w:spacing w:after="0" w:line="240" w:lineRule="auto"/>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Biotechnology and Food Technology</w:t>
            </w:r>
          </w:p>
        </w:tc>
        <w:tc>
          <w:tcPr>
            <w:tcW w:w="1136" w:type="dxa"/>
            <w:tcBorders>
              <w:top w:val="nil"/>
              <w:left w:val="nil"/>
              <w:bottom w:val="single" w:sz="4" w:space="0" w:color="auto"/>
              <w:right w:val="nil"/>
            </w:tcBorders>
            <w:shd w:val="clear" w:color="auto" w:fill="C5D9F1"/>
            <w:hideMark/>
          </w:tcPr>
          <w:p w:rsidR="00E549D9" w:rsidRPr="00E549D9" w:rsidRDefault="00E549D9" w:rsidP="00E549D9">
            <w:pPr>
              <w:spacing w:after="0" w:line="240" w:lineRule="auto"/>
              <w:jc w:val="center"/>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12</w:t>
            </w:r>
          </w:p>
        </w:tc>
        <w:tc>
          <w:tcPr>
            <w:tcW w:w="1083" w:type="dxa"/>
            <w:tcBorders>
              <w:top w:val="nil"/>
              <w:left w:val="single" w:sz="4" w:space="0" w:color="auto"/>
              <w:bottom w:val="single" w:sz="4" w:space="0" w:color="auto"/>
              <w:right w:val="nil"/>
            </w:tcBorders>
            <w:hideMark/>
          </w:tcPr>
          <w:p w:rsidR="00E549D9" w:rsidRPr="00E549D9" w:rsidRDefault="00E549D9" w:rsidP="00E549D9">
            <w:pPr>
              <w:spacing w:after="0" w:line="240" w:lineRule="auto"/>
              <w:jc w:val="right"/>
              <w:rPr>
                <w:rFonts w:ascii="Arial" w:eastAsia="Times New Roman" w:hAnsi="Arial" w:cs="Arial"/>
                <w:color w:val="000000"/>
                <w:sz w:val="24"/>
                <w:szCs w:val="24"/>
                <w:lang w:val="en-US" w:eastAsia="en-US"/>
              </w:rPr>
            </w:pPr>
            <w:r w:rsidRPr="00E549D9">
              <w:rPr>
                <w:rFonts w:ascii="Arial" w:eastAsia="Times New Roman" w:hAnsi="Arial" w:cs="Arial"/>
                <w:color w:val="000000"/>
                <w:sz w:val="24"/>
                <w:szCs w:val="24"/>
                <w:lang w:val="en-US" w:eastAsia="en-US"/>
              </w:rPr>
              <w:t>0.58</w:t>
            </w:r>
          </w:p>
        </w:tc>
        <w:tc>
          <w:tcPr>
            <w:tcW w:w="988" w:type="dxa"/>
            <w:tcBorders>
              <w:top w:val="nil"/>
              <w:left w:val="single" w:sz="4" w:space="0" w:color="auto"/>
              <w:bottom w:val="single" w:sz="4" w:space="0" w:color="auto"/>
              <w:right w:val="single" w:sz="4" w:space="0" w:color="auto"/>
            </w:tcBorders>
            <w:shd w:val="clear" w:color="auto" w:fill="C5D9F1"/>
            <w:vAlign w:val="bottom"/>
            <w:hideMark/>
          </w:tcPr>
          <w:p w:rsidR="00E549D9" w:rsidRPr="00E549D9" w:rsidRDefault="00E549D9" w:rsidP="00E549D9">
            <w:pPr>
              <w:spacing w:after="0" w:line="240" w:lineRule="auto"/>
              <w:jc w:val="right"/>
              <w:rPr>
                <w:rFonts w:ascii="Arial" w:eastAsia="Times New Roman" w:hAnsi="Arial" w:cs="Arial"/>
                <w:color w:val="000000"/>
                <w:sz w:val="24"/>
                <w:szCs w:val="24"/>
                <w:lang w:val="en-US" w:eastAsia="en-US"/>
              </w:rPr>
            </w:pPr>
            <w:r w:rsidRPr="00E549D9">
              <w:rPr>
                <w:rFonts w:ascii="Arial" w:eastAsia="Times New Roman" w:hAnsi="Arial" w:cs="Arial"/>
                <w:color w:val="000000"/>
                <w:sz w:val="24"/>
                <w:szCs w:val="24"/>
                <w:lang w:val="en-US" w:eastAsia="en-US"/>
              </w:rPr>
              <w:t>0.04</w:t>
            </w:r>
          </w:p>
        </w:tc>
        <w:tc>
          <w:tcPr>
            <w:tcW w:w="985" w:type="dxa"/>
            <w:tcBorders>
              <w:top w:val="nil"/>
              <w:left w:val="nil"/>
              <w:bottom w:val="single" w:sz="4" w:space="0" w:color="auto"/>
              <w:right w:val="nil"/>
            </w:tcBorders>
            <w:hideMark/>
          </w:tcPr>
          <w:p w:rsidR="00E549D9" w:rsidRPr="00E549D9" w:rsidRDefault="00E549D9" w:rsidP="00E549D9">
            <w:pPr>
              <w:spacing w:after="0" w:line="240" w:lineRule="auto"/>
              <w:jc w:val="center"/>
              <w:rPr>
                <w:rFonts w:ascii="Arial" w:eastAsia="Times New Roman" w:hAnsi="Arial" w:cs="Arial"/>
                <w:color w:val="000000"/>
                <w:sz w:val="24"/>
                <w:szCs w:val="24"/>
                <w:lang w:val="en-US" w:eastAsia="en-US"/>
              </w:rPr>
            </w:pPr>
            <w:r w:rsidRPr="00E549D9">
              <w:rPr>
                <w:rFonts w:ascii="Arial" w:eastAsia="Times New Roman" w:hAnsi="Arial" w:cs="Arial"/>
                <w:color w:val="000000"/>
                <w:sz w:val="24"/>
                <w:szCs w:val="24"/>
                <w:lang w:val="en-US" w:eastAsia="en-US"/>
              </w:rPr>
              <w:t>0</w:t>
            </w:r>
          </w:p>
        </w:tc>
        <w:tc>
          <w:tcPr>
            <w:tcW w:w="1016" w:type="dxa"/>
            <w:tcBorders>
              <w:top w:val="nil"/>
              <w:left w:val="single" w:sz="4" w:space="0" w:color="auto"/>
              <w:bottom w:val="single" w:sz="4" w:space="0" w:color="auto"/>
              <w:right w:val="nil"/>
            </w:tcBorders>
            <w:hideMark/>
          </w:tcPr>
          <w:p w:rsidR="00E549D9" w:rsidRPr="00E549D9" w:rsidRDefault="00E549D9" w:rsidP="00E549D9">
            <w:pPr>
              <w:spacing w:after="0" w:line="240" w:lineRule="auto"/>
              <w:jc w:val="center"/>
              <w:rPr>
                <w:rFonts w:ascii="Arial" w:eastAsia="Times New Roman" w:hAnsi="Arial" w:cs="Arial"/>
                <w:color w:val="000000"/>
                <w:sz w:val="24"/>
                <w:szCs w:val="24"/>
                <w:lang w:val="en-US" w:eastAsia="en-US"/>
              </w:rPr>
            </w:pPr>
            <w:r w:rsidRPr="00E549D9">
              <w:rPr>
                <w:rFonts w:ascii="Arial" w:eastAsia="Times New Roman" w:hAnsi="Arial" w:cs="Arial"/>
                <w:color w:val="000000"/>
                <w:sz w:val="24"/>
                <w:szCs w:val="24"/>
                <w:lang w:val="en-US" w:eastAsia="en-US"/>
              </w:rPr>
              <w:t>0.58</w:t>
            </w:r>
          </w:p>
        </w:tc>
        <w:tc>
          <w:tcPr>
            <w:tcW w:w="1655" w:type="dxa"/>
            <w:tcBorders>
              <w:top w:val="nil"/>
              <w:left w:val="single" w:sz="8" w:space="0" w:color="auto"/>
              <w:bottom w:val="single" w:sz="4" w:space="0" w:color="auto"/>
              <w:right w:val="single" w:sz="8" w:space="0" w:color="auto"/>
            </w:tcBorders>
            <w:shd w:val="clear" w:color="auto" w:fill="DCE6F1"/>
            <w:vAlign w:val="bottom"/>
            <w:hideMark/>
          </w:tcPr>
          <w:p w:rsidR="00E549D9" w:rsidRPr="00E549D9" w:rsidRDefault="00E549D9" w:rsidP="00E549D9">
            <w:pPr>
              <w:spacing w:after="0" w:line="240" w:lineRule="auto"/>
              <w:jc w:val="right"/>
              <w:rPr>
                <w:rFonts w:ascii="Arial" w:eastAsia="Times New Roman" w:hAnsi="Arial" w:cs="Arial"/>
                <w:color w:val="000000"/>
                <w:sz w:val="24"/>
                <w:szCs w:val="24"/>
                <w:lang w:val="en-US" w:eastAsia="en-US"/>
              </w:rPr>
            </w:pPr>
            <w:r w:rsidRPr="00E549D9">
              <w:rPr>
                <w:rFonts w:ascii="Arial" w:eastAsia="Times New Roman" w:hAnsi="Arial" w:cs="Arial"/>
                <w:color w:val="000000"/>
                <w:sz w:val="24"/>
                <w:szCs w:val="24"/>
                <w:lang w:val="en-US" w:eastAsia="en-US"/>
              </w:rPr>
              <w:t>0.04</w:t>
            </w:r>
          </w:p>
        </w:tc>
        <w:tc>
          <w:tcPr>
            <w:tcW w:w="721" w:type="dxa"/>
            <w:noWrap/>
            <w:vAlign w:val="bottom"/>
            <w:hideMark/>
          </w:tcPr>
          <w:p w:rsidR="00E549D9" w:rsidRPr="00E549D9" w:rsidRDefault="00E549D9" w:rsidP="00E549D9">
            <w:pPr>
              <w:spacing w:after="0" w:line="240" w:lineRule="auto"/>
              <w:rPr>
                <w:sz w:val="24"/>
                <w:szCs w:val="24"/>
              </w:rPr>
            </w:pPr>
          </w:p>
        </w:tc>
        <w:tc>
          <w:tcPr>
            <w:tcW w:w="960" w:type="dxa"/>
            <w:noWrap/>
            <w:vAlign w:val="bottom"/>
            <w:hideMark/>
          </w:tcPr>
          <w:p w:rsidR="00E549D9" w:rsidRPr="00E549D9" w:rsidRDefault="00E549D9" w:rsidP="00E549D9">
            <w:pPr>
              <w:spacing w:after="0" w:line="240" w:lineRule="auto"/>
              <w:rPr>
                <w:sz w:val="24"/>
                <w:szCs w:val="24"/>
              </w:rPr>
            </w:pPr>
          </w:p>
        </w:tc>
      </w:tr>
      <w:tr w:rsidR="00E549D9" w:rsidRPr="00E549D9" w:rsidTr="00E549D9">
        <w:trPr>
          <w:trHeight w:val="402"/>
        </w:trPr>
        <w:tc>
          <w:tcPr>
            <w:tcW w:w="483" w:type="dxa"/>
            <w:tcBorders>
              <w:top w:val="nil"/>
              <w:left w:val="single" w:sz="8" w:space="0" w:color="auto"/>
              <w:bottom w:val="single" w:sz="4" w:space="0" w:color="auto"/>
              <w:right w:val="single" w:sz="8" w:space="0" w:color="auto"/>
            </w:tcBorders>
            <w:noWrap/>
            <w:vAlign w:val="bottom"/>
            <w:hideMark/>
          </w:tcPr>
          <w:p w:rsidR="00E549D9" w:rsidRPr="00E549D9" w:rsidRDefault="00E549D9" w:rsidP="00E549D9">
            <w:pPr>
              <w:spacing w:after="0" w:line="240" w:lineRule="auto"/>
              <w:jc w:val="center"/>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8</w:t>
            </w:r>
          </w:p>
        </w:tc>
        <w:tc>
          <w:tcPr>
            <w:tcW w:w="1121" w:type="dxa"/>
            <w:gridSpan w:val="2"/>
            <w:tcBorders>
              <w:top w:val="nil"/>
              <w:left w:val="nil"/>
              <w:bottom w:val="single" w:sz="4" w:space="0" w:color="auto"/>
              <w:right w:val="single" w:sz="4" w:space="0" w:color="auto"/>
            </w:tcBorders>
            <w:hideMark/>
          </w:tcPr>
          <w:p w:rsidR="00E549D9" w:rsidRPr="00E549D9" w:rsidRDefault="00E549D9" w:rsidP="00E549D9">
            <w:pPr>
              <w:spacing w:after="0" w:line="240" w:lineRule="auto"/>
              <w:jc w:val="center"/>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B310</w:t>
            </w:r>
          </w:p>
        </w:tc>
        <w:tc>
          <w:tcPr>
            <w:tcW w:w="3739" w:type="dxa"/>
            <w:gridSpan w:val="4"/>
            <w:tcBorders>
              <w:top w:val="nil"/>
              <w:left w:val="nil"/>
              <w:bottom w:val="single" w:sz="4" w:space="0" w:color="auto"/>
              <w:right w:val="single" w:sz="4" w:space="0" w:color="auto"/>
            </w:tcBorders>
            <w:hideMark/>
          </w:tcPr>
          <w:p w:rsidR="00E549D9" w:rsidRPr="00E549D9" w:rsidRDefault="00E549D9" w:rsidP="00E549D9">
            <w:pPr>
              <w:spacing w:after="0" w:line="240" w:lineRule="auto"/>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Biomedical Sciences</w:t>
            </w:r>
          </w:p>
        </w:tc>
        <w:tc>
          <w:tcPr>
            <w:tcW w:w="1136" w:type="dxa"/>
            <w:tcBorders>
              <w:top w:val="nil"/>
              <w:left w:val="nil"/>
              <w:bottom w:val="single" w:sz="4" w:space="0" w:color="auto"/>
              <w:right w:val="nil"/>
            </w:tcBorders>
            <w:shd w:val="clear" w:color="auto" w:fill="C5D9F1"/>
            <w:hideMark/>
          </w:tcPr>
          <w:p w:rsidR="00E549D9" w:rsidRPr="00E549D9" w:rsidRDefault="00E549D9" w:rsidP="00E549D9">
            <w:pPr>
              <w:spacing w:after="0" w:line="240" w:lineRule="auto"/>
              <w:jc w:val="center"/>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40</w:t>
            </w:r>
          </w:p>
        </w:tc>
        <w:tc>
          <w:tcPr>
            <w:tcW w:w="1083" w:type="dxa"/>
            <w:tcBorders>
              <w:top w:val="nil"/>
              <w:left w:val="single" w:sz="4" w:space="0" w:color="auto"/>
              <w:bottom w:val="single" w:sz="4" w:space="0" w:color="auto"/>
              <w:right w:val="nil"/>
            </w:tcBorders>
            <w:hideMark/>
          </w:tcPr>
          <w:p w:rsidR="00E549D9" w:rsidRPr="00E549D9" w:rsidRDefault="00E549D9" w:rsidP="00E549D9">
            <w:pPr>
              <w:spacing w:after="0" w:line="240" w:lineRule="auto"/>
              <w:jc w:val="right"/>
              <w:rPr>
                <w:rFonts w:ascii="Arial" w:eastAsia="Times New Roman" w:hAnsi="Arial" w:cs="Arial"/>
                <w:color w:val="000000"/>
                <w:sz w:val="24"/>
                <w:szCs w:val="24"/>
                <w:lang w:val="en-US" w:eastAsia="en-US"/>
              </w:rPr>
            </w:pPr>
            <w:r w:rsidRPr="00E549D9">
              <w:rPr>
                <w:rFonts w:ascii="Arial" w:eastAsia="Times New Roman" w:hAnsi="Arial" w:cs="Arial"/>
                <w:color w:val="000000"/>
                <w:sz w:val="24"/>
                <w:szCs w:val="24"/>
                <w:lang w:val="en-US" w:eastAsia="en-US"/>
              </w:rPr>
              <w:t>2.43</w:t>
            </w:r>
          </w:p>
        </w:tc>
        <w:tc>
          <w:tcPr>
            <w:tcW w:w="988" w:type="dxa"/>
            <w:tcBorders>
              <w:top w:val="nil"/>
              <w:left w:val="single" w:sz="4" w:space="0" w:color="auto"/>
              <w:bottom w:val="single" w:sz="4" w:space="0" w:color="auto"/>
              <w:right w:val="single" w:sz="4" w:space="0" w:color="auto"/>
            </w:tcBorders>
            <w:shd w:val="clear" w:color="auto" w:fill="C5D9F1"/>
            <w:vAlign w:val="bottom"/>
            <w:hideMark/>
          </w:tcPr>
          <w:p w:rsidR="00E549D9" w:rsidRPr="00E549D9" w:rsidRDefault="00E549D9" w:rsidP="00E549D9">
            <w:pPr>
              <w:spacing w:after="0" w:line="240" w:lineRule="auto"/>
              <w:jc w:val="right"/>
              <w:rPr>
                <w:rFonts w:ascii="Arial" w:eastAsia="Times New Roman" w:hAnsi="Arial" w:cs="Arial"/>
                <w:color w:val="000000"/>
                <w:sz w:val="24"/>
                <w:szCs w:val="24"/>
                <w:lang w:val="en-US" w:eastAsia="en-US"/>
              </w:rPr>
            </w:pPr>
            <w:r w:rsidRPr="00E549D9">
              <w:rPr>
                <w:rFonts w:ascii="Arial" w:eastAsia="Times New Roman" w:hAnsi="Arial" w:cs="Arial"/>
                <w:color w:val="000000"/>
                <w:sz w:val="24"/>
                <w:szCs w:val="24"/>
                <w:lang w:val="en-US" w:eastAsia="en-US"/>
              </w:rPr>
              <w:t>0.06</w:t>
            </w:r>
          </w:p>
        </w:tc>
        <w:tc>
          <w:tcPr>
            <w:tcW w:w="985" w:type="dxa"/>
            <w:tcBorders>
              <w:top w:val="nil"/>
              <w:left w:val="nil"/>
              <w:bottom w:val="single" w:sz="4" w:space="0" w:color="auto"/>
              <w:right w:val="nil"/>
            </w:tcBorders>
            <w:hideMark/>
          </w:tcPr>
          <w:p w:rsidR="00E549D9" w:rsidRPr="00E549D9" w:rsidRDefault="00E549D9" w:rsidP="00E549D9">
            <w:pPr>
              <w:spacing w:after="0" w:line="240" w:lineRule="auto"/>
              <w:jc w:val="center"/>
              <w:rPr>
                <w:rFonts w:ascii="Arial" w:eastAsia="Times New Roman" w:hAnsi="Arial" w:cs="Arial"/>
                <w:color w:val="000000"/>
                <w:sz w:val="24"/>
                <w:szCs w:val="24"/>
                <w:lang w:val="en-US" w:eastAsia="en-US"/>
              </w:rPr>
            </w:pPr>
            <w:r w:rsidRPr="00E549D9">
              <w:rPr>
                <w:rFonts w:ascii="Arial" w:eastAsia="Times New Roman" w:hAnsi="Arial" w:cs="Arial"/>
                <w:color w:val="000000"/>
                <w:sz w:val="24"/>
                <w:szCs w:val="24"/>
                <w:lang w:val="en-US" w:eastAsia="en-US"/>
              </w:rPr>
              <w:t>6</w:t>
            </w:r>
          </w:p>
        </w:tc>
        <w:tc>
          <w:tcPr>
            <w:tcW w:w="1016" w:type="dxa"/>
            <w:tcBorders>
              <w:top w:val="nil"/>
              <w:left w:val="single" w:sz="4" w:space="0" w:color="auto"/>
              <w:bottom w:val="single" w:sz="4" w:space="0" w:color="auto"/>
              <w:right w:val="nil"/>
            </w:tcBorders>
            <w:hideMark/>
          </w:tcPr>
          <w:p w:rsidR="00E549D9" w:rsidRPr="00E549D9" w:rsidRDefault="00E549D9" w:rsidP="00E549D9">
            <w:pPr>
              <w:spacing w:after="0" w:line="240" w:lineRule="auto"/>
              <w:jc w:val="center"/>
              <w:rPr>
                <w:rFonts w:ascii="Arial" w:eastAsia="Times New Roman" w:hAnsi="Arial" w:cs="Arial"/>
                <w:color w:val="000000"/>
                <w:sz w:val="24"/>
                <w:szCs w:val="24"/>
                <w:lang w:val="en-US" w:eastAsia="en-US"/>
              </w:rPr>
            </w:pPr>
            <w:r w:rsidRPr="00E549D9">
              <w:rPr>
                <w:rFonts w:ascii="Arial" w:eastAsia="Times New Roman" w:hAnsi="Arial" w:cs="Arial"/>
                <w:color w:val="000000"/>
                <w:sz w:val="24"/>
                <w:szCs w:val="24"/>
                <w:lang w:val="en-US" w:eastAsia="en-US"/>
              </w:rPr>
              <w:t>8.43</w:t>
            </w:r>
          </w:p>
        </w:tc>
        <w:tc>
          <w:tcPr>
            <w:tcW w:w="1655" w:type="dxa"/>
            <w:tcBorders>
              <w:top w:val="nil"/>
              <w:left w:val="single" w:sz="8" w:space="0" w:color="auto"/>
              <w:bottom w:val="single" w:sz="4" w:space="0" w:color="auto"/>
              <w:right w:val="single" w:sz="8" w:space="0" w:color="auto"/>
            </w:tcBorders>
            <w:shd w:val="clear" w:color="auto" w:fill="DCE6F1"/>
            <w:vAlign w:val="bottom"/>
            <w:hideMark/>
          </w:tcPr>
          <w:p w:rsidR="00E549D9" w:rsidRPr="00E549D9" w:rsidRDefault="00E549D9" w:rsidP="00E549D9">
            <w:pPr>
              <w:spacing w:after="0" w:line="240" w:lineRule="auto"/>
              <w:jc w:val="right"/>
              <w:rPr>
                <w:rFonts w:ascii="Arial" w:eastAsia="Times New Roman" w:hAnsi="Arial" w:cs="Arial"/>
                <w:color w:val="000000"/>
                <w:sz w:val="24"/>
                <w:szCs w:val="24"/>
                <w:lang w:val="en-US" w:eastAsia="en-US"/>
              </w:rPr>
            </w:pPr>
            <w:r w:rsidRPr="00E549D9">
              <w:rPr>
                <w:rFonts w:ascii="Arial" w:eastAsia="Times New Roman" w:hAnsi="Arial" w:cs="Arial"/>
                <w:color w:val="000000"/>
                <w:sz w:val="24"/>
                <w:szCs w:val="24"/>
                <w:lang w:val="en-US" w:eastAsia="en-US"/>
              </w:rPr>
              <w:t>0.2</w:t>
            </w:r>
          </w:p>
        </w:tc>
        <w:tc>
          <w:tcPr>
            <w:tcW w:w="721" w:type="dxa"/>
            <w:noWrap/>
            <w:vAlign w:val="bottom"/>
            <w:hideMark/>
          </w:tcPr>
          <w:p w:rsidR="00E549D9" w:rsidRPr="00E549D9" w:rsidRDefault="00E549D9" w:rsidP="00E549D9">
            <w:pPr>
              <w:spacing w:after="0" w:line="240" w:lineRule="auto"/>
              <w:rPr>
                <w:sz w:val="24"/>
                <w:szCs w:val="24"/>
              </w:rPr>
            </w:pPr>
          </w:p>
        </w:tc>
        <w:tc>
          <w:tcPr>
            <w:tcW w:w="960" w:type="dxa"/>
            <w:noWrap/>
            <w:vAlign w:val="bottom"/>
            <w:hideMark/>
          </w:tcPr>
          <w:p w:rsidR="00E549D9" w:rsidRPr="00E549D9" w:rsidRDefault="00E549D9" w:rsidP="00E549D9">
            <w:pPr>
              <w:spacing w:after="0" w:line="240" w:lineRule="auto"/>
              <w:rPr>
                <w:sz w:val="24"/>
                <w:szCs w:val="24"/>
              </w:rPr>
            </w:pPr>
          </w:p>
        </w:tc>
      </w:tr>
      <w:tr w:rsidR="00E549D9" w:rsidRPr="00E549D9" w:rsidTr="00E549D9">
        <w:trPr>
          <w:trHeight w:val="402"/>
        </w:trPr>
        <w:tc>
          <w:tcPr>
            <w:tcW w:w="483" w:type="dxa"/>
            <w:tcBorders>
              <w:top w:val="nil"/>
              <w:left w:val="single" w:sz="8" w:space="0" w:color="auto"/>
              <w:bottom w:val="single" w:sz="4" w:space="0" w:color="auto"/>
              <w:right w:val="single" w:sz="8" w:space="0" w:color="auto"/>
            </w:tcBorders>
            <w:noWrap/>
            <w:vAlign w:val="bottom"/>
            <w:hideMark/>
          </w:tcPr>
          <w:p w:rsidR="00E549D9" w:rsidRPr="00E549D9" w:rsidRDefault="00E549D9" w:rsidP="00E549D9">
            <w:pPr>
              <w:spacing w:after="0" w:line="240" w:lineRule="auto"/>
              <w:jc w:val="center"/>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9</w:t>
            </w:r>
          </w:p>
        </w:tc>
        <w:tc>
          <w:tcPr>
            <w:tcW w:w="1121" w:type="dxa"/>
            <w:gridSpan w:val="2"/>
            <w:tcBorders>
              <w:top w:val="nil"/>
              <w:left w:val="nil"/>
              <w:bottom w:val="single" w:sz="4" w:space="0" w:color="auto"/>
              <w:right w:val="single" w:sz="4" w:space="0" w:color="auto"/>
            </w:tcBorders>
            <w:hideMark/>
          </w:tcPr>
          <w:p w:rsidR="00E549D9" w:rsidRPr="00E549D9" w:rsidRDefault="00E549D9" w:rsidP="00E549D9">
            <w:pPr>
              <w:spacing w:after="0" w:line="240" w:lineRule="auto"/>
              <w:jc w:val="center"/>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B324</w:t>
            </w:r>
          </w:p>
        </w:tc>
        <w:tc>
          <w:tcPr>
            <w:tcW w:w="3739" w:type="dxa"/>
            <w:gridSpan w:val="4"/>
            <w:tcBorders>
              <w:top w:val="nil"/>
              <w:left w:val="nil"/>
              <w:bottom w:val="single" w:sz="4" w:space="0" w:color="auto"/>
              <w:right w:val="single" w:sz="4" w:space="0" w:color="auto"/>
            </w:tcBorders>
            <w:hideMark/>
          </w:tcPr>
          <w:p w:rsidR="00E549D9" w:rsidRPr="00E549D9" w:rsidRDefault="00E549D9" w:rsidP="00E549D9">
            <w:pPr>
              <w:spacing w:after="0" w:line="240" w:lineRule="auto"/>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Sport, Rehabilitation &amp; Dental Sciences **</w:t>
            </w:r>
          </w:p>
        </w:tc>
        <w:tc>
          <w:tcPr>
            <w:tcW w:w="1136" w:type="dxa"/>
            <w:tcBorders>
              <w:top w:val="nil"/>
              <w:left w:val="nil"/>
              <w:bottom w:val="single" w:sz="4" w:space="0" w:color="auto"/>
              <w:right w:val="nil"/>
            </w:tcBorders>
            <w:shd w:val="clear" w:color="auto" w:fill="C5D9F1"/>
            <w:hideMark/>
          </w:tcPr>
          <w:p w:rsidR="00E549D9" w:rsidRPr="00E549D9" w:rsidRDefault="00E549D9" w:rsidP="00E549D9">
            <w:pPr>
              <w:spacing w:after="0" w:line="240" w:lineRule="auto"/>
              <w:jc w:val="center"/>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32</w:t>
            </w:r>
          </w:p>
        </w:tc>
        <w:tc>
          <w:tcPr>
            <w:tcW w:w="1083" w:type="dxa"/>
            <w:tcBorders>
              <w:top w:val="nil"/>
              <w:left w:val="single" w:sz="4" w:space="0" w:color="auto"/>
              <w:bottom w:val="single" w:sz="4" w:space="0" w:color="auto"/>
              <w:right w:val="nil"/>
            </w:tcBorders>
            <w:hideMark/>
          </w:tcPr>
          <w:p w:rsidR="00E549D9" w:rsidRPr="00E549D9" w:rsidRDefault="00E549D9" w:rsidP="00E549D9">
            <w:pPr>
              <w:spacing w:after="0" w:line="240" w:lineRule="auto"/>
              <w:jc w:val="right"/>
              <w:rPr>
                <w:rFonts w:ascii="Arial" w:eastAsia="Times New Roman" w:hAnsi="Arial" w:cs="Arial"/>
                <w:color w:val="000000"/>
                <w:sz w:val="24"/>
                <w:szCs w:val="24"/>
                <w:lang w:val="en-US" w:eastAsia="en-US"/>
              </w:rPr>
            </w:pPr>
            <w:r w:rsidRPr="00E549D9">
              <w:rPr>
                <w:rFonts w:ascii="Arial" w:eastAsia="Times New Roman" w:hAnsi="Arial" w:cs="Arial"/>
                <w:color w:val="000000"/>
                <w:sz w:val="24"/>
                <w:szCs w:val="24"/>
                <w:lang w:val="en-US" w:eastAsia="en-US"/>
              </w:rPr>
              <w:t>14.33</w:t>
            </w:r>
          </w:p>
        </w:tc>
        <w:tc>
          <w:tcPr>
            <w:tcW w:w="988" w:type="dxa"/>
            <w:tcBorders>
              <w:top w:val="nil"/>
              <w:left w:val="single" w:sz="4" w:space="0" w:color="auto"/>
              <w:bottom w:val="single" w:sz="4" w:space="0" w:color="auto"/>
              <w:right w:val="single" w:sz="4" w:space="0" w:color="auto"/>
            </w:tcBorders>
            <w:shd w:val="clear" w:color="auto" w:fill="C5D9F1"/>
            <w:vAlign w:val="bottom"/>
            <w:hideMark/>
          </w:tcPr>
          <w:p w:rsidR="00E549D9" w:rsidRPr="00E549D9" w:rsidRDefault="00E549D9" w:rsidP="00E549D9">
            <w:pPr>
              <w:spacing w:after="0" w:line="240" w:lineRule="auto"/>
              <w:jc w:val="right"/>
              <w:rPr>
                <w:rFonts w:ascii="Arial" w:eastAsia="Times New Roman" w:hAnsi="Arial" w:cs="Arial"/>
                <w:color w:val="000000"/>
                <w:sz w:val="24"/>
                <w:szCs w:val="24"/>
                <w:lang w:val="en-US" w:eastAsia="en-US"/>
              </w:rPr>
            </w:pPr>
            <w:r w:rsidRPr="00E549D9">
              <w:rPr>
                <w:rFonts w:ascii="Arial" w:eastAsia="Times New Roman" w:hAnsi="Arial" w:cs="Arial"/>
                <w:color w:val="000000"/>
                <w:sz w:val="24"/>
                <w:szCs w:val="24"/>
                <w:lang w:val="en-US" w:eastAsia="en-US"/>
              </w:rPr>
              <w:t>0.4</w:t>
            </w:r>
          </w:p>
        </w:tc>
        <w:tc>
          <w:tcPr>
            <w:tcW w:w="985" w:type="dxa"/>
            <w:tcBorders>
              <w:top w:val="nil"/>
              <w:left w:val="nil"/>
              <w:bottom w:val="single" w:sz="4" w:space="0" w:color="auto"/>
              <w:right w:val="nil"/>
            </w:tcBorders>
            <w:hideMark/>
          </w:tcPr>
          <w:p w:rsidR="00E549D9" w:rsidRPr="00E549D9" w:rsidRDefault="00E549D9" w:rsidP="00E549D9">
            <w:pPr>
              <w:spacing w:after="0" w:line="240" w:lineRule="auto"/>
              <w:jc w:val="center"/>
              <w:rPr>
                <w:rFonts w:ascii="Arial" w:eastAsia="Times New Roman" w:hAnsi="Arial" w:cs="Arial"/>
                <w:color w:val="000000"/>
                <w:sz w:val="24"/>
                <w:szCs w:val="24"/>
                <w:lang w:val="en-US" w:eastAsia="en-US"/>
              </w:rPr>
            </w:pPr>
            <w:r w:rsidRPr="00E549D9">
              <w:rPr>
                <w:rFonts w:ascii="Arial" w:eastAsia="Times New Roman" w:hAnsi="Arial" w:cs="Arial"/>
                <w:color w:val="000000"/>
                <w:sz w:val="24"/>
                <w:szCs w:val="24"/>
                <w:lang w:val="en-US" w:eastAsia="en-US"/>
              </w:rPr>
              <w:t>0</w:t>
            </w:r>
          </w:p>
        </w:tc>
        <w:tc>
          <w:tcPr>
            <w:tcW w:w="1016" w:type="dxa"/>
            <w:tcBorders>
              <w:top w:val="nil"/>
              <w:left w:val="single" w:sz="4" w:space="0" w:color="auto"/>
              <w:bottom w:val="single" w:sz="4" w:space="0" w:color="auto"/>
              <w:right w:val="nil"/>
            </w:tcBorders>
            <w:hideMark/>
          </w:tcPr>
          <w:p w:rsidR="00E549D9" w:rsidRPr="00E549D9" w:rsidRDefault="00E549D9" w:rsidP="00E549D9">
            <w:pPr>
              <w:spacing w:after="0" w:line="240" w:lineRule="auto"/>
              <w:jc w:val="center"/>
              <w:rPr>
                <w:rFonts w:ascii="Arial" w:eastAsia="Times New Roman" w:hAnsi="Arial" w:cs="Arial"/>
                <w:color w:val="000000"/>
                <w:sz w:val="24"/>
                <w:szCs w:val="24"/>
                <w:lang w:val="en-US" w:eastAsia="en-US"/>
              </w:rPr>
            </w:pPr>
            <w:r w:rsidRPr="00E549D9">
              <w:rPr>
                <w:rFonts w:ascii="Arial" w:eastAsia="Times New Roman" w:hAnsi="Arial" w:cs="Arial"/>
                <w:color w:val="000000"/>
                <w:sz w:val="24"/>
                <w:szCs w:val="24"/>
                <w:lang w:val="en-US" w:eastAsia="en-US"/>
              </w:rPr>
              <w:t>14.33</w:t>
            </w:r>
          </w:p>
        </w:tc>
        <w:tc>
          <w:tcPr>
            <w:tcW w:w="1655" w:type="dxa"/>
            <w:tcBorders>
              <w:top w:val="nil"/>
              <w:left w:val="single" w:sz="8" w:space="0" w:color="auto"/>
              <w:bottom w:val="single" w:sz="4" w:space="0" w:color="auto"/>
              <w:right w:val="single" w:sz="8" w:space="0" w:color="auto"/>
            </w:tcBorders>
            <w:shd w:val="clear" w:color="auto" w:fill="DCE6F1"/>
            <w:vAlign w:val="bottom"/>
            <w:hideMark/>
          </w:tcPr>
          <w:p w:rsidR="00E549D9" w:rsidRPr="00E549D9" w:rsidRDefault="00E549D9" w:rsidP="00E549D9">
            <w:pPr>
              <w:spacing w:after="0" w:line="240" w:lineRule="auto"/>
              <w:jc w:val="right"/>
              <w:rPr>
                <w:rFonts w:ascii="Arial" w:eastAsia="Times New Roman" w:hAnsi="Arial" w:cs="Arial"/>
                <w:color w:val="000000"/>
                <w:sz w:val="24"/>
                <w:szCs w:val="24"/>
                <w:lang w:val="en-US" w:eastAsia="en-US"/>
              </w:rPr>
            </w:pPr>
            <w:r w:rsidRPr="00E549D9">
              <w:rPr>
                <w:rFonts w:ascii="Arial" w:eastAsia="Times New Roman" w:hAnsi="Arial" w:cs="Arial"/>
                <w:color w:val="000000"/>
                <w:sz w:val="24"/>
                <w:szCs w:val="24"/>
                <w:lang w:val="en-US" w:eastAsia="en-US"/>
              </w:rPr>
              <w:t>0.4</w:t>
            </w:r>
          </w:p>
        </w:tc>
        <w:tc>
          <w:tcPr>
            <w:tcW w:w="721" w:type="dxa"/>
            <w:noWrap/>
            <w:vAlign w:val="bottom"/>
            <w:hideMark/>
          </w:tcPr>
          <w:p w:rsidR="00E549D9" w:rsidRPr="00E549D9" w:rsidRDefault="00E549D9" w:rsidP="00E549D9">
            <w:pPr>
              <w:spacing w:after="0" w:line="240" w:lineRule="auto"/>
              <w:rPr>
                <w:sz w:val="24"/>
                <w:szCs w:val="24"/>
              </w:rPr>
            </w:pPr>
          </w:p>
        </w:tc>
        <w:tc>
          <w:tcPr>
            <w:tcW w:w="960" w:type="dxa"/>
            <w:noWrap/>
            <w:vAlign w:val="bottom"/>
            <w:hideMark/>
          </w:tcPr>
          <w:p w:rsidR="00E549D9" w:rsidRPr="00E549D9" w:rsidRDefault="00E549D9" w:rsidP="00E549D9">
            <w:pPr>
              <w:spacing w:after="0" w:line="240" w:lineRule="auto"/>
              <w:rPr>
                <w:sz w:val="24"/>
                <w:szCs w:val="24"/>
              </w:rPr>
            </w:pPr>
          </w:p>
        </w:tc>
      </w:tr>
      <w:tr w:rsidR="00E549D9" w:rsidRPr="00E549D9" w:rsidTr="00E549D9">
        <w:trPr>
          <w:trHeight w:val="402"/>
        </w:trPr>
        <w:tc>
          <w:tcPr>
            <w:tcW w:w="483" w:type="dxa"/>
            <w:tcBorders>
              <w:top w:val="nil"/>
              <w:left w:val="single" w:sz="8" w:space="0" w:color="auto"/>
              <w:bottom w:val="single" w:sz="4" w:space="0" w:color="auto"/>
              <w:right w:val="single" w:sz="8" w:space="0" w:color="auto"/>
            </w:tcBorders>
            <w:noWrap/>
            <w:vAlign w:val="bottom"/>
            <w:hideMark/>
          </w:tcPr>
          <w:p w:rsidR="00E549D9" w:rsidRPr="00E549D9" w:rsidRDefault="00E549D9" w:rsidP="00E549D9">
            <w:pPr>
              <w:spacing w:after="0" w:line="240" w:lineRule="auto"/>
              <w:jc w:val="center"/>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10</w:t>
            </w:r>
          </w:p>
        </w:tc>
        <w:tc>
          <w:tcPr>
            <w:tcW w:w="1121" w:type="dxa"/>
            <w:gridSpan w:val="2"/>
            <w:tcBorders>
              <w:top w:val="nil"/>
              <w:left w:val="nil"/>
              <w:bottom w:val="single" w:sz="4" w:space="0" w:color="auto"/>
              <w:right w:val="single" w:sz="4" w:space="0" w:color="auto"/>
            </w:tcBorders>
            <w:hideMark/>
          </w:tcPr>
          <w:p w:rsidR="00E549D9" w:rsidRPr="00E549D9" w:rsidRDefault="00E549D9" w:rsidP="00E549D9">
            <w:pPr>
              <w:spacing w:after="0" w:line="240" w:lineRule="auto"/>
              <w:jc w:val="center"/>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B274</w:t>
            </w:r>
          </w:p>
        </w:tc>
        <w:tc>
          <w:tcPr>
            <w:tcW w:w="3739" w:type="dxa"/>
            <w:gridSpan w:val="4"/>
            <w:tcBorders>
              <w:top w:val="nil"/>
              <w:left w:val="nil"/>
              <w:bottom w:val="single" w:sz="4" w:space="0" w:color="auto"/>
              <w:right w:val="single" w:sz="4" w:space="0" w:color="auto"/>
            </w:tcBorders>
            <w:hideMark/>
          </w:tcPr>
          <w:p w:rsidR="00E549D9" w:rsidRPr="00E549D9" w:rsidRDefault="00E549D9" w:rsidP="00E549D9">
            <w:pPr>
              <w:spacing w:after="0" w:line="240" w:lineRule="auto"/>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Crop Sciences</w:t>
            </w:r>
          </w:p>
        </w:tc>
        <w:tc>
          <w:tcPr>
            <w:tcW w:w="1136" w:type="dxa"/>
            <w:tcBorders>
              <w:top w:val="nil"/>
              <w:left w:val="nil"/>
              <w:bottom w:val="single" w:sz="4" w:space="0" w:color="auto"/>
              <w:right w:val="nil"/>
            </w:tcBorders>
            <w:shd w:val="clear" w:color="auto" w:fill="C5D9F1"/>
            <w:hideMark/>
          </w:tcPr>
          <w:p w:rsidR="00E549D9" w:rsidRPr="00E549D9" w:rsidRDefault="00E549D9" w:rsidP="00E549D9">
            <w:pPr>
              <w:spacing w:after="0" w:line="240" w:lineRule="auto"/>
              <w:jc w:val="center"/>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13</w:t>
            </w:r>
          </w:p>
        </w:tc>
        <w:tc>
          <w:tcPr>
            <w:tcW w:w="1083" w:type="dxa"/>
            <w:tcBorders>
              <w:top w:val="nil"/>
              <w:left w:val="single" w:sz="4" w:space="0" w:color="auto"/>
              <w:bottom w:val="single" w:sz="4" w:space="0" w:color="auto"/>
              <w:right w:val="nil"/>
            </w:tcBorders>
            <w:hideMark/>
          </w:tcPr>
          <w:p w:rsidR="00E549D9" w:rsidRPr="00E549D9" w:rsidRDefault="00E549D9" w:rsidP="00E549D9">
            <w:pPr>
              <w:spacing w:after="0" w:line="240" w:lineRule="auto"/>
              <w:jc w:val="right"/>
              <w:rPr>
                <w:rFonts w:ascii="Arial" w:eastAsia="Times New Roman" w:hAnsi="Arial" w:cs="Arial"/>
                <w:color w:val="000000"/>
                <w:sz w:val="24"/>
                <w:szCs w:val="24"/>
                <w:lang w:val="en-US" w:eastAsia="en-US"/>
              </w:rPr>
            </w:pPr>
            <w:r w:rsidRPr="00E549D9">
              <w:rPr>
                <w:rFonts w:ascii="Arial" w:eastAsia="Times New Roman" w:hAnsi="Arial" w:cs="Arial"/>
                <w:color w:val="000000"/>
                <w:sz w:val="24"/>
                <w:szCs w:val="24"/>
                <w:lang w:val="en-US" w:eastAsia="en-US"/>
              </w:rPr>
              <w:t>2.83</w:t>
            </w:r>
          </w:p>
        </w:tc>
        <w:tc>
          <w:tcPr>
            <w:tcW w:w="988" w:type="dxa"/>
            <w:tcBorders>
              <w:top w:val="nil"/>
              <w:left w:val="single" w:sz="4" w:space="0" w:color="auto"/>
              <w:bottom w:val="single" w:sz="4" w:space="0" w:color="auto"/>
              <w:right w:val="single" w:sz="4" w:space="0" w:color="auto"/>
            </w:tcBorders>
            <w:shd w:val="clear" w:color="auto" w:fill="C5D9F1"/>
            <w:vAlign w:val="bottom"/>
            <w:hideMark/>
          </w:tcPr>
          <w:p w:rsidR="00E549D9" w:rsidRPr="00E549D9" w:rsidRDefault="00E549D9" w:rsidP="00E549D9">
            <w:pPr>
              <w:spacing w:after="0" w:line="240" w:lineRule="auto"/>
              <w:jc w:val="right"/>
              <w:rPr>
                <w:rFonts w:ascii="Arial" w:eastAsia="Times New Roman" w:hAnsi="Arial" w:cs="Arial"/>
                <w:color w:val="000000"/>
                <w:sz w:val="24"/>
                <w:szCs w:val="24"/>
                <w:lang w:val="en-US" w:eastAsia="en-US"/>
              </w:rPr>
            </w:pPr>
            <w:r w:rsidRPr="00E549D9">
              <w:rPr>
                <w:rFonts w:ascii="Arial" w:eastAsia="Times New Roman" w:hAnsi="Arial" w:cs="Arial"/>
                <w:color w:val="000000"/>
                <w:sz w:val="24"/>
                <w:szCs w:val="24"/>
                <w:lang w:val="en-US" w:eastAsia="en-US"/>
              </w:rPr>
              <w:t>0.2</w:t>
            </w:r>
          </w:p>
        </w:tc>
        <w:tc>
          <w:tcPr>
            <w:tcW w:w="985" w:type="dxa"/>
            <w:tcBorders>
              <w:top w:val="nil"/>
              <w:left w:val="nil"/>
              <w:bottom w:val="single" w:sz="4" w:space="0" w:color="auto"/>
              <w:right w:val="nil"/>
            </w:tcBorders>
            <w:hideMark/>
          </w:tcPr>
          <w:p w:rsidR="00E549D9" w:rsidRPr="00E549D9" w:rsidRDefault="00E549D9" w:rsidP="00E549D9">
            <w:pPr>
              <w:spacing w:after="0" w:line="240" w:lineRule="auto"/>
              <w:jc w:val="center"/>
              <w:rPr>
                <w:rFonts w:ascii="Arial" w:eastAsia="Times New Roman" w:hAnsi="Arial" w:cs="Arial"/>
                <w:color w:val="000000"/>
                <w:sz w:val="24"/>
                <w:szCs w:val="24"/>
                <w:lang w:val="en-US" w:eastAsia="en-US"/>
              </w:rPr>
            </w:pPr>
            <w:r w:rsidRPr="00E549D9">
              <w:rPr>
                <w:rFonts w:ascii="Arial" w:eastAsia="Times New Roman" w:hAnsi="Arial" w:cs="Arial"/>
                <w:color w:val="000000"/>
                <w:sz w:val="24"/>
                <w:szCs w:val="24"/>
                <w:lang w:val="en-US" w:eastAsia="en-US"/>
              </w:rPr>
              <w:t>6</w:t>
            </w:r>
          </w:p>
        </w:tc>
        <w:tc>
          <w:tcPr>
            <w:tcW w:w="1016" w:type="dxa"/>
            <w:tcBorders>
              <w:top w:val="nil"/>
              <w:left w:val="single" w:sz="4" w:space="0" w:color="auto"/>
              <w:bottom w:val="single" w:sz="4" w:space="0" w:color="auto"/>
              <w:right w:val="nil"/>
            </w:tcBorders>
            <w:hideMark/>
          </w:tcPr>
          <w:p w:rsidR="00E549D9" w:rsidRPr="00E549D9" w:rsidRDefault="00E549D9" w:rsidP="00E549D9">
            <w:pPr>
              <w:spacing w:after="0" w:line="240" w:lineRule="auto"/>
              <w:jc w:val="center"/>
              <w:rPr>
                <w:rFonts w:ascii="Arial" w:eastAsia="Times New Roman" w:hAnsi="Arial" w:cs="Arial"/>
                <w:color w:val="000000"/>
                <w:sz w:val="24"/>
                <w:szCs w:val="24"/>
                <w:lang w:val="en-US" w:eastAsia="en-US"/>
              </w:rPr>
            </w:pPr>
            <w:r w:rsidRPr="00E549D9">
              <w:rPr>
                <w:rFonts w:ascii="Arial" w:eastAsia="Times New Roman" w:hAnsi="Arial" w:cs="Arial"/>
                <w:color w:val="000000"/>
                <w:sz w:val="24"/>
                <w:szCs w:val="24"/>
                <w:lang w:val="en-US" w:eastAsia="en-US"/>
              </w:rPr>
              <w:t>8.83</w:t>
            </w:r>
          </w:p>
        </w:tc>
        <w:tc>
          <w:tcPr>
            <w:tcW w:w="1655" w:type="dxa"/>
            <w:tcBorders>
              <w:top w:val="nil"/>
              <w:left w:val="single" w:sz="8" w:space="0" w:color="auto"/>
              <w:bottom w:val="single" w:sz="4" w:space="0" w:color="auto"/>
              <w:right w:val="single" w:sz="8" w:space="0" w:color="auto"/>
            </w:tcBorders>
            <w:shd w:val="clear" w:color="auto" w:fill="DCE6F1"/>
            <w:vAlign w:val="bottom"/>
            <w:hideMark/>
          </w:tcPr>
          <w:p w:rsidR="00E549D9" w:rsidRPr="00E549D9" w:rsidRDefault="00E549D9" w:rsidP="00E549D9">
            <w:pPr>
              <w:spacing w:after="0" w:line="240" w:lineRule="auto"/>
              <w:jc w:val="right"/>
              <w:rPr>
                <w:rFonts w:ascii="Arial" w:eastAsia="Times New Roman" w:hAnsi="Arial" w:cs="Arial"/>
                <w:color w:val="000000"/>
                <w:sz w:val="24"/>
                <w:szCs w:val="24"/>
                <w:lang w:val="en-US" w:eastAsia="en-US"/>
              </w:rPr>
            </w:pPr>
            <w:r w:rsidRPr="00E549D9">
              <w:rPr>
                <w:rFonts w:ascii="Arial" w:eastAsia="Times New Roman" w:hAnsi="Arial" w:cs="Arial"/>
                <w:color w:val="000000"/>
                <w:sz w:val="24"/>
                <w:szCs w:val="24"/>
                <w:lang w:val="en-US" w:eastAsia="en-US"/>
              </w:rPr>
              <w:t>0.8</w:t>
            </w:r>
          </w:p>
        </w:tc>
        <w:tc>
          <w:tcPr>
            <w:tcW w:w="721" w:type="dxa"/>
            <w:noWrap/>
            <w:vAlign w:val="bottom"/>
            <w:hideMark/>
          </w:tcPr>
          <w:p w:rsidR="00E549D9" w:rsidRPr="00E549D9" w:rsidRDefault="00E549D9" w:rsidP="00E549D9">
            <w:pPr>
              <w:spacing w:after="0" w:line="240" w:lineRule="auto"/>
              <w:rPr>
                <w:sz w:val="24"/>
                <w:szCs w:val="24"/>
              </w:rPr>
            </w:pPr>
          </w:p>
        </w:tc>
        <w:tc>
          <w:tcPr>
            <w:tcW w:w="960" w:type="dxa"/>
            <w:noWrap/>
            <w:vAlign w:val="bottom"/>
            <w:hideMark/>
          </w:tcPr>
          <w:p w:rsidR="00E549D9" w:rsidRPr="00E549D9" w:rsidRDefault="00E549D9" w:rsidP="00E549D9">
            <w:pPr>
              <w:spacing w:after="0" w:line="240" w:lineRule="auto"/>
              <w:rPr>
                <w:sz w:val="24"/>
                <w:szCs w:val="24"/>
              </w:rPr>
            </w:pPr>
          </w:p>
        </w:tc>
      </w:tr>
      <w:tr w:rsidR="00E549D9" w:rsidRPr="00E549D9" w:rsidTr="00E549D9">
        <w:trPr>
          <w:trHeight w:val="402"/>
        </w:trPr>
        <w:tc>
          <w:tcPr>
            <w:tcW w:w="483" w:type="dxa"/>
            <w:tcBorders>
              <w:top w:val="nil"/>
              <w:left w:val="single" w:sz="8" w:space="0" w:color="auto"/>
              <w:bottom w:val="single" w:sz="4" w:space="0" w:color="auto"/>
              <w:right w:val="single" w:sz="8" w:space="0" w:color="auto"/>
            </w:tcBorders>
            <w:noWrap/>
            <w:vAlign w:val="bottom"/>
            <w:hideMark/>
          </w:tcPr>
          <w:p w:rsidR="00E549D9" w:rsidRPr="00E549D9" w:rsidRDefault="00E549D9" w:rsidP="00E549D9">
            <w:pPr>
              <w:spacing w:after="0" w:line="240" w:lineRule="auto"/>
              <w:jc w:val="center"/>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11</w:t>
            </w:r>
          </w:p>
        </w:tc>
        <w:tc>
          <w:tcPr>
            <w:tcW w:w="1121" w:type="dxa"/>
            <w:gridSpan w:val="2"/>
            <w:tcBorders>
              <w:top w:val="nil"/>
              <w:left w:val="nil"/>
              <w:bottom w:val="single" w:sz="4" w:space="0" w:color="auto"/>
              <w:right w:val="single" w:sz="4" w:space="0" w:color="auto"/>
            </w:tcBorders>
            <w:hideMark/>
          </w:tcPr>
          <w:p w:rsidR="00E549D9" w:rsidRPr="00E549D9" w:rsidRDefault="00E549D9" w:rsidP="00E549D9">
            <w:pPr>
              <w:spacing w:after="0" w:line="240" w:lineRule="auto"/>
              <w:jc w:val="center"/>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B270</w:t>
            </w:r>
          </w:p>
        </w:tc>
        <w:tc>
          <w:tcPr>
            <w:tcW w:w="3739" w:type="dxa"/>
            <w:gridSpan w:val="4"/>
            <w:tcBorders>
              <w:top w:val="nil"/>
              <w:left w:val="nil"/>
              <w:bottom w:val="single" w:sz="4" w:space="0" w:color="auto"/>
              <w:right w:val="single" w:sz="4" w:space="0" w:color="auto"/>
            </w:tcBorders>
            <w:hideMark/>
          </w:tcPr>
          <w:p w:rsidR="00E549D9" w:rsidRPr="00E549D9" w:rsidRDefault="00E549D9" w:rsidP="00E549D9">
            <w:pPr>
              <w:spacing w:after="0" w:line="240" w:lineRule="auto"/>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Animal Sciences</w:t>
            </w:r>
          </w:p>
        </w:tc>
        <w:tc>
          <w:tcPr>
            <w:tcW w:w="1136" w:type="dxa"/>
            <w:tcBorders>
              <w:top w:val="nil"/>
              <w:left w:val="nil"/>
              <w:bottom w:val="single" w:sz="4" w:space="0" w:color="auto"/>
              <w:right w:val="nil"/>
            </w:tcBorders>
            <w:shd w:val="clear" w:color="auto" w:fill="C5D9F1"/>
            <w:hideMark/>
          </w:tcPr>
          <w:p w:rsidR="00E549D9" w:rsidRPr="00E549D9" w:rsidRDefault="00E549D9" w:rsidP="00E549D9">
            <w:pPr>
              <w:spacing w:after="0" w:line="240" w:lineRule="auto"/>
              <w:jc w:val="center"/>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12</w:t>
            </w:r>
          </w:p>
        </w:tc>
        <w:tc>
          <w:tcPr>
            <w:tcW w:w="1083" w:type="dxa"/>
            <w:tcBorders>
              <w:top w:val="nil"/>
              <w:left w:val="single" w:sz="4" w:space="0" w:color="auto"/>
              <w:bottom w:val="single" w:sz="4" w:space="0" w:color="auto"/>
              <w:right w:val="nil"/>
            </w:tcBorders>
            <w:hideMark/>
          </w:tcPr>
          <w:p w:rsidR="00E549D9" w:rsidRPr="00E549D9" w:rsidRDefault="00E549D9" w:rsidP="00E549D9">
            <w:pPr>
              <w:spacing w:after="0" w:line="240" w:lineRule="auto"/>
              <w:jc w:val="right"/>
              <w:rPr>
                <w:rFonts w:ascii="Arial" w:eastAsia="Times New Roman" w:hAnsi="Arial" w:cs="Arial"/>
                <w:color w:val="000000"/>
                <w:sz w:val="24"/>
                <w:szCs w:val="24"/>
                <w:lang w:val="en-US" w:eastAsia="en-US"/>
              </w:rPr>
            </w:pPr>
            <w:r w:rsidRPr="00E549D9">
              <w:rPr>
                <w:rFonts w:ascii="Arial" w:eastAsia="Times New Roman" w:hAnsi="Arial" w:cs="Arial"/>
                <w:color w:val="000000"/>
                <w:sz w:val="24"/>
                <w:szCs w:val="24"/>
                <w:lang w:val="en-US" w:eastAsia="en-US"/>
              </w:rPr>
              <w:t>2.32</w:t>
            </w:r>
          </w:p>
        </w:tc>
        <w:tc>
          <w:tcPr>
            <w:tcW w:w="988" w:type="dxa"/>
            <w:tcBorders>
              <w:top w:val="nil"/>
              <w:left w:val="single" w:sz="4" w:space="0" w:color="auto"/>
              <w:bottom w:val="single" w:sz="4" w:space="0" w:color="auto"/>
              <w:right w:val="single" w:sz="4" w:space="0" w:color="auto"/>
            </w:tcBorders>
            <w:shd w:val="clear" w:color="auto" w:fill="C5D9F1"/>
            <w:vAlign w:val="bottom"/>
            <w:hideMark/>
          </w:tcPr>
          <w:p w:rsidR="00E549D9" w:rsidRPr="00E549D9" w:rsidRDefault="00E549D9" w:rsidP="00E549D9">
            <w:pPr>
              <w:spacing w:after="0" w:line="240" w:lineRule="auto"/>
              <w:jc w:val="right"/>
              <w:rPr>
                <w:rFonts w:ascii="Arial" w:eastAsia="Times New Roman" w:hAnsi="Arial" w:cs="Arial"/>
                <w:color w:val="000000"/>
                <w:sz w:val="24"/>
                <w:szCs w:val="24"/>
                <w:lang w:val="en-US" w:eastAsia="en-US"/>
              </w:rPr>
            </w:pPr>
            <w:r w:rsidRPr="00E549D9">
              <w:rPr>
                <w:rFonts w:ascii="Arial" w:eastAsia="Times New Roman" w:hAnsi="Arial" w:cs="Arial"/>
                <w:color w:val="000000"/>
                <w:sz w:val="24"/>
                <w:szCs w:val="24"/>
                <w:lang w:val="en-US" w:eastAsia="en-US"/>
              </w:rPr>
              <w:t>0.2</w:t>
            </w:r>
          </w:p>
        </w:tc>
        <w:tc>
          <w:tcPr>
            <w:tcW w:w="985" w:type="dxa"/>
            <w:tcBorders>
              <w:top w:val="nil"/>
              <w:left w:val="nil"/>
              <w:bottom w:val="single" w:sz="4" w:space="0" w:color="auto"/>
              <w:right w:val="nil"/>
            </w:tcBorders>
            <w:hideMark/>
          </w:tcPr>
          <w:p w:rsidR="00E549D9" w:rsidRPr="00E549D9" w:rsidRDefault="00E549D9" w:rsidP="00E549D9">
            <w:pPr>
              <w:spacing w:after="0" w:line="240" w:lineRule="auto"/>
              <w:jc w:val="center"/>
              <w:rPr>
                <w:rFonts w:ascii="Arial" w:eastAsia="Times New Roman" w:hAnsi="Arial" w:cs="Arial"/>
                <w:color w:val="000000"/>
                <w:sz w:val="24"/>
                <w:szCs w:val="24"/>
                <w:lang w:val="en-US" w:eastAsia="en-US"/>
              </w:rPr>
            </w:pPr>
            <w:r w:rsidRPr="00E549D9">
              <w:rPr>
                <w:rFonts w:ascii="Arial" w:eastAsia="Times New Roman" w:hAnsi="Arial" w:cs="Arial"/>
                <w:color w:val="000000"/>
                <w:sz w:val="24"/>
                <w:szCs w:val="24"/>
                <w:lang w:val="en-US" w:eastAsia="en-US"/>
              </w:rPr>
              <w:t>4</w:t>
            </w:r>
          </w:p>
        </w:tc>
        <w:tc>
          <w:tcPr>
            <w:tcW w:w="1016" w:type="dxa"/>
            <w:tcBorders>
              <w:top w:val="nil"/>
              <w:left w:val="single" w:sz="4" w:space="0" w:color="auto"/>
              <w:bottom w:val="single" w:sz="4" w:space="0" w:color="auto"/>
              <w:right w:val="nil"/>
            </w:tcBorders>
            <w:hideMark/>
          </w:tcPr>
          <w:p w:rsidR="00E549D9" w:rsidRPr="00E549D9" w:rsidRDefault="00E549D9" w:rsidP="00E549D9">
            <w:pPr>
              <w:spacing w:after="0" w:line="240" w:lineRule="auto"/>
              <w:jc w:val="center"/>
              <w:rPr>
                <w:rFonts w:ascii="Arial" w:eastAsia="Times New Roman" w:hAnsi="Arial" w:cs="Arial"/>
                <w:color w:val="000000"/>
                <w:sz w:val="24"/>
                <w:szCs w:val="24"/>
                <w:lang w:val="en-US" w:eastAsia="en-US"/>
              </w:rPr>
            </w:pPr>
            <w:r w:rsidRPr="00E549D9">
              <w:rPr>
                <w:rFonts w:ascii="Arial" w:eastAsia="Times New Roman" w:hAnsi="Arial" w:cs="Arial"/>
                <w:color w:val="000000"/>
                <w:sz w:val="24"/>
                <w:szCs w:val="24"/>
                <w:lang w:val="en-US" w:eastAsia="en-US"/>
              </w:rPr>
              <w:t>6.32</w:t>
            </w:r>
          </w:p>
        </w:tc>
        <w:tc>
          <w:tcPr>
            <w:tcW w:w="1655" w:type="dxa"/>
            <w:tcBorders>
              <w:top w:val="nil"/>
              <w:left w:val="single" w:sz="8" w:space="0" w:color="auto"/>
              <w:bottom w:val="single" w:sz="4" w:space="0" w:color="auto"/>
              <w:right w:val="single" w:sz="8" w:space="0" w:color="auto"/>
            </w:tcBorders>
            <w:shd w:val="clear" w:color="auto" w:fill="DCE6F1"/>
            <w:vAlign w:val="bottom"/>
            <w:hideMark/>
          </w:tcPr>
          <w:p w:rsidR="00E549D9" w:rsidRPr="00E549D9" w:rsidRDefault="00E549D9" w:rsidP="00E549D9">
            <w:pPr>
              <w:spacing w:after="0" w:line="240" w:lineRule="auto"/>
              <w:jc w:val="right"/>
              <w:rPr>
                <w:rFonts w:ascii="Arial" w:eastAsia="Times New Roman" w:hAnsi="Arial" w:cs="Arial"/>
                <w:color w:val="000000"/>
                <w:sz w:val="24"/>
                <w:szCs w:val="24"/>
                <w:lang w:val="en-US" w:eastAsia="en-US"/>
              </w:rPr>
            </w:pPr>
            <w:r w:rsidRPr="00E549D9">
              <w:rPr>
                <w:rFonts w:ascii="Arial" w:eastAsia="Times New Roman" w:hAnsi="Arial" w:cs="Arial"/>
                <w:color w:val="000000"/>
                <w:sz w:val="24"/>
                <w:szCs w:val="24"/>
                <w:lang w:val="en-US" w:eastAsia="en-US"/>
              </w:rPr>
              <w:t>0.5</w:t>
            </w:r>
          </w:p>
        </w:tc>
        <w:tc>
          <w:tcPr>
            <w:tcW w:w="721" w:type="dxa"/>
            <w:noWrap/>
            <w:vAlign w:val="bottom"/>
            <w:hideMark/>
          </w:tcPr>
          <w:p w:rsidR="00E549D9" w:rsidRPr="00E549D9" w:rsidRDefault="00E549D9" w:rsidP="00E549D9">
            <w:pPr>
              <w:spacing w:after="0" w:line="240" w:lineRule="auto"/>
              <w:rPr>
                <w:sz w:val="24"/>
                <w:szCs w:val="24"/>
              </w:rPr>
            </w:pPr>
          </w:p>
        </w:tc>
        <w:tc>
          <w:tcPr>
            <w:tcW w:w="960" w:type="dxa"/>
            <w:noWrap/>
            <w:vAlign w:val="bottom"/>
            <w:hideMark/>
          </w:tcPr>
          <w:p w:rsidR="00E549D9" w:rsidRPr="00E549D9" w:rsidRDefault="00E549D9" w:rsidP="00E549D9">
            <w:pPr>
              <w:spacing w:after="0" w:line="240" w:lineRule="auto"/>
              <w:rPr>
                <w:sz w:val="24"/>
                <w:szCs w:val="24"/>
              </w:rPr>
            </w:pPr>
          </w:p>
        </w:tc>
      </w:tr>
      <w:tr w:rsidR="00E549D9" w:rsidRPr="00E549D9" w:rsidTr="00E549D9">
        <w:trPr>
          <w:trHeight w:val="402"/>
        </w:trPr>
        <w:tc>
          <w:tcPr>
            <w:tcW w:w="483" w:type="dxa"/>
            <w:tcBorders>
              <w:top w:val="nil"/>
              <w:left w:val="single" w:sz="8" w:space="0" w:color="auto"/>
              <w:bottom w:val="single" w:sz="4" w:space="0" w:color="auto"/>
              <w:right w:val="single" w:sz="8" w:space="0" w:color="auto"/>
            </w:tcBorders>
            <w:noWrap/>
            <w:vAlign w:val="bottom"/>
            <w:hideMark/>
          </w:tcPr>
          <w:p w:rsidR="00E549D9" w:rsidRPr="00E549D9" w:rsidRDefault="00E549D9" w:rsidP="00E549D9">
            <w:pPr>
              <w:spacing w:after="0" w:line="240" w:lineRule="auto"/>
              <w:jc w:val="center"/>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12</w:t>
            </w:r>
          </w:p>
        </w:tc>
        <w:tc>
          <w:tcPr>
            <w:tcW w:w="1121" w:type="dxa"/>
            <w:gridSpan w:val="2"/>
            <w:tcBorders>
              <w:top w:val="nil"/>
              <w:left w:val="nil"/>
              <w:bottom w:val="single" w:sz="4" w:space="0" w:color="auto"/>
              <w:right w:val="single" w:sz="4" w:space="0" w:color="auto"/>
            </w:tcBorders>
            <w:hideMark/>
          </w:tcPr>
          <w:p w:rsidR="00E549D9" w:rsidRPr="00E549D9" w:rsidRDefault="00E549D9" w:rsidP="00E549D9">
            <w:pPr>
              <w:spacing w:after="0" w:line="240" w:lineRule="auto"/>
              <w:jc w:val="center"/>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B314</w:t>
            </w:r>
          </w:p>
        </w:tc>
        <w:tc>
          <w:tcPr>
            <w:tcW w:w="3739" w:type="dxa"/>
            <w:gridSpan w:val="4"/>
            <w:tcBorders>
              <w:top w:val="nil"/>
              <w:left w:val="nil"/>
              <w:bottom w:val="single" w:sz="4" w:space="0" w:color="auto"/>
              <w:right w:val="single" w:sz="4" w:space="0" w:color="auto"/>
            </w:tcBorders>
            <w:hideMark/>
          </w:tcPr>
          <w:p w:rsidR="00E549D9" w:rsidRPr="00E549D9" w:rsidRDefault="00E549D9" w:rsidP="00E549D9">
            <w:pPr>
              <w:spacing w:after="0" w:line="240" w:lineRule="auto"/>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Environmental Health</w:t>
            </w:r>
          </w:p>
        </w:tc>
        <w:tc>
          <w:tcPr>
            <w:tcW w:w="1136" w:type="dxa"/>
            <w:tcBorders>
              <w:top w:val="nil"/>
              <w:left w:val="nil"/>
              <w:bottom w:val="single" w:sz="4" w:space="0" w:color="auto"/>
              <w:right w:val="nil"/>
            </w:tcBorders>
            <w:shd w:val="clear" w:color="auto" w:fill="C5D9F1"/>
            <w:hideMark/>
          </w:tcPr>
          <w:p w:rsidR="00E549D9" w:rsidRPr="00E549D9" w:rsidRDefault="00E549D9" w:rsidP="00E549D9">
            <w:pPr>
              <w:spacing w:after="0" w:line="240" w:lineRule="auto"/>
              <w:jc w:val="center"/>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11</w:t>
            </w:r>
          </w:p>
        </w:tc>
        <w:tc>
          <w:tcPr>
            <w:tcW w:w="1083" w:type="dxa"/>
            <w:tcBorders>
              <w:top w:val="nil"/>
              <w:left w:val="single" w:sz="4" w:space="0" w:color="auto"/>
              <w:bottom w:val="single" w:sz="4" w:space="0" w:color="auto"/>
              <w:right w:val="nil"/>
            </w:tcBorders>
            <w:hideMark/>
          </w:tcPr>
          <w:p w:rsidR="00E549D9" w:rsidRPr="00E549D9" w:rsidRDefault="00E549D9" w:rsidP="00E549D9">
            <w:pPr>
              <w:spacing w:after="0" w:line="240" w:lineRule="auto"/>
              <w:jc w:val="right"/>
              <w:rPr>
                <w:rFonts w:ascii="Arial" w:eastAsia="Times New Roman" w:hAnsi="Arial" w:cs="Arial"/>
                <w:color w:val="000000"/>
                <w:sz w:val="24"/>
                <w:szCs w:val="24"/>
                <w:lang w:val="en-US" w:eastAsia="en-US"/>
              </w:rPr>
            </w:pPr>
            <w:r w:rsidRPr="00E549D9">
              <w:rPr>
                <w:rFonts w:ascii="Arial" w:eastAsia="Times New Roman" w:hAnsi="Arial" w:cs="Arial"/>
                <w:color w:val="000000"/>
                <w:sz w:val="24"/>
                <w:szCs w:val="24"/>
                <w:lang w:val="en-US" w:eastAsia="en-US"/>
              </w:rPr>
              <w:t>1.49</w:t>
            </w:r>
          </w:p>
        </w:tc>
        <w:tc>
          <w:tcPr>
            <w:tcW w:w="988" w:type="dxa"/>
            <w:tcBorders>
              <w:top w:val="nil"/>
              <w:left w:val="single" w:sz="4" w:space="0" w:color="auto"/>
              <w:bottom w:val="single" w:sz="4" w:space="0" w:color="auto"/>
              <w:right w:val="single" w:sz="4" w:space="0" w:color="auto"/>
            </w:tcBorders>
            <w:shd w:val="clear" w:color="auto" w:fill="C5D9F1"/>
            <w:vAlign w:val="bottom"/>
            <w:hideMark/>
          </w:tcPr>
          <w:p w:rsidR="00E549D9" w:rsidRPr="00E549D9" w:rsidRDefault="00E549D9" w:rsidP="00E549D9">
            <w:pPr>
              <w:spacing w:after="0" w:line="240" w:lineRule="auto"/>
              <w:jc w:val="right"/>
              <w:rPr>
                <w:rFonts w:ascii="Arial" w:eastAsia="Times New Roman" w:hAnsi="Arial" w:cs="Arial"/>
                <w:color w:val="000000"/>
                <w:sz w:val="24"/>
                <w:szCs w:val="24"/>
                <w:lang w:val="en-US" w:eastAsia="en-US"/>
              </w:rPr>
            </w:pPr>
            <w:r w:rsidRPr="00E549D9">
              <w:rPr>
                <w:rFonts w:ascii="Arial" w:eastAsia="Times New Roman" w:hAnsi="Arial" w:cs="Arial"/>
                <w:color w:val="000000"/>
                <w:sz w:val="24"/>
                <w:szCs w:val="24"/>
                <w:lang w:val="en-US" w:eastAsia="en-US"/>
              </w:rPr>
              <w:t>0.1</w:t>
            </w:r>
          </w:p>
        </w:tc>
        <w:tc>
          <w:tcPr>
            <w:tcW w:w="985" w:type="dxa"/>
            <w:tcBorders>
              <w:top w:val="nil"/>
              <w:left w:val="nil"/>
              <w:bottom w:val="single" w:sz="4" w:space="0" w:color="auto"/>
              <w:right w:val="nil"/>
            </w:tcBorders>
            <w:hideMark/>
          </w:tcPr>
          <w:p w:rsidR="00E549D9" w:rsidRPr="00E549D9" w:rsidRDefault="00E549D9" w:rsidP="00E549D9">
            <w:pPr>
              <w:spacing w:after="0" w:line="240" w:lineRule="auto"/>
              <w:jc w:val="center"/>
              <w:rPr>
                <w:rFonts w:ascii="Arial" w:eastAsia="Times New Roman" w:hAnsi="Arial" w:cs="Arial"/>
                <w:color w:val="000000"/>
                <w:sz w:val="24"/>
                <w:szCs w:val="24"/>
                <w:lang w:val="en-US" w:eastAsia="en-US"/>
              </w:rPr>
            </w:pPr>
            <w:r w:rsidRPr="00E549D9">
              <w:rPr>
                <w:rFonts w:ascii="Arial" w:eastAsia="Times New Roman" w:hAnsi="Arial" w:cs="Arial"/>
                <w:color w:val="000000"/>
                <w:sz w:val="24"/>
                <w:szCs w:val="24"/>
                <w:lang w:val="en-US" w:eastAsia="en-US"/>
              </w:rPr>
              <w:t>8</w:t>
            </w:r>
          </w:p>
        </w:tc>
        <w:tc>
          <w:tcPr>
            <w:tcW w:w="1016" w:type="dxa"/>
            <w:tcBorders>
              <w:top w:val="nil"/>
              <w:left w:val="single" w:sz="4" w:space="0" w:color="auto"/>
              <w:bottom w:val="single" w:sz="4" w:space="0" w:color="auto"/>
              <w:right w:val="nil"/>
            </w:tcBorders>
            <w:hideMark/>
          </w:tcPr>
          <w:p w:rsidR="00E549D9" w:rsidRPr="00E549D9" w:rsidRDefault="00E549D9" w:rsidP="00E549D9">
            <w:pPr>
              <w:spacing w:after="0" w:line="240" w:lineRule="auto"/>
              <w:jc w:val="center"/>
              <w:rPr>
                <w:rFonts w:ascii="Arial" w:eastAsia="Times New Roman" w:hAnsi="Arial" w:cs="Arial"/>
                <w:color w:val="000000"/>
                <w:sz w:val="24"/>
                <w:szCs w:val="24"/>
                <w:lang w:val="en-US" w:eastAsia="en-US"/>
              </w:rPr>
            </w:pPr>
            <w:r w:rsidRPr="00E549D9">
              <w:rPr>
                <w:rFonts w:ascii="Arial" w:eastAsia="Times New Roman" w:hAnsi="Arial" w:cs="Arial"/>
                <w:color w:val="000000"/>
                <w:sz w:val="24"/>
                <w:szCs w:val="24"/>
                <w:lang w:val="en-US" w:eastAsia="en-US"/>
              </w:rPr>
              <w:t>9.49</w:t>
            </w:r>
          </w:p>
        </w:tc>
        <w:tc>
          <w:tcPr>
            <w:tcW w:w="1655" w:type="dxa"/>
            <w:tcBorders>
              <w:top w:val="nil"/>
              <w:left w:val="single" w:sz="8" w:space="0" w:color="auto"/>
              <w:bottom w:val="single" w:sz="4" w:space="0" w:color="auto"/>
              <w:right w:val="single" w:sz="8" w:space="0" w:color="auto"/>
            </w:tcBorders>
            <w:shd w:val="clear" w:color="auto" w:fill="DCE6F1"/>
            <w:vAlign w:val="bottom"/>
            <w:hideMark/>
          </w:tcPr>
          <w:p w:rsidR="00E549D9" w:rsidRPr="00E549D9" w:rsidRDefault="00E549D9" w:rsidP="00E549D9">
            <w:pPr>
              <w:spacing w:after="0" w:line="240" w:lineRule="auto"/>
              <w:jc w:val="right"/>
              <w:rPr>
                <w:rFonts w:ascii="Arial" w:eastAsia="Times New Roman" w:hAnsi="Arial" w:cs="Arial"/>
                <w:color w:val="000000"/>
                <w:sz w:val="24"/>
                <w:szCs w:val="24"/>
                <w:lang w:val="en-US" w:eastAsia="en-US"/>
              </w:rPr>
            </w:pPr>
            <w:r w:rsidRPr="00E549D9">
              <w:rPr>
                <w:rFonts w:ascii="Arial" w:eastAsia="Times New Roman" w:hAnsi="Arial" w:cs="Arial"/>
                <w:color w:val="000000"/>
                <w:sz w:val="24"/>
                <w:szCs w:val="24"/>
                <w:lang w:val="en-US" w:eastAsia="en-US"/>
              </w:rPr>
              <w:t>0.9</w:t>
            </w:r>
          </w:p>
        </w:tc>
        <w:tc>
          <w:tcPr>
            <w:tcW w:w="721" w:type="dxa"/>
            <w:noWrap/>
            <w:vAlign w:val="bottom"/>
            <w:hideMark/>
          </w:tcPr>
          <w:p w:rsidR="00E549D9" w:rsidRPr="00E549D9" w:rsidRDefault="00E549D9" w:rsidP="00E549D9">
            <w:pPr>
              <w:spacing w:after="0" w:line="240" w:lineRule="auto"/>
              <w:rPr>
                <w:sz w:val="24"/>
                <w:szCs w:val="24"/>
              </w:rPr>
            </w:pPr>
          </w:p>
        </w:tc>
        <w:tc>
          <w:tcPr>
            <w:tcW w:w="960" w:type="dxa"/>
            <w:noWrap/>
            <w:vAlign w:val="bottom"/>
            <w:hideMark/>
          </w:tcPr>
          <w:p w:rsidR="00E549D9" w:rsidRPr="00E549D9" w:rsidRDefault="00E549D9" w:rsidP="00E549D9">
            <w:pPr>
              <w:spacing w:after="0" w:line="240" w:lineRule="auto"/>
              <w:rPr>
                <w:sz w:val="24"/>
                <w:szCs w:val="24"/>
              </w:rPr>
            </w:pPr>
          </w:p>
        </w:tc>
      </w:tr>
      <w:tr w:rsidR="00E549D9" w:rsidRPr="00E549D9" w:rsidTr="00E549D9">
        <w:trPr>
          <w:trHeight w:val="402"/>
        </w:trPr>
        <w:tc>
          <w:tcPr>
            <w:tcW w:w="483" w:type="dxa"/>
            <w:tcBorders>
              <w:top w:val="nil"/>
              <w:left w:val="single" w:sz="8" w:space="0" w:color="auto"/>
              <w:bottom w:val="single" w:sz="4" w:space="0" w:color="auto"/>
              <w:right w:val="single" w:sz="8" w:space="0" w:color="auto"/>
            </w:tcBorders>
            <w:noWrap/>
            <w:vAlign w:val="bottom"/>
            <w:hideMark/>
          </w:tcPr>
          <w:p w:rsidR="00E549D9" w:rsidRPr="00E549D9" w:rsidRDefault="00E549D9" w:rsidP="00E549D9">
            <w:pPr>
              <w:spacing w:after="0" w:line="240" w:lineRule="auto"/>
              <w:jc w:val="center"/>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13</w:t>
            </w:r>
          </w:p>
        </w:tc>
        <w:tc>
          <w:tcPr>
            <w:tcW w:w="1121" w:type="dxa"/>
            <w:gridSpan w:val="2"/>
            <w:tcBorders>
              <w:top w:val="nil"/>
              <w:left w:val="nil"/>
              <w:bottom w:val="single" w:sz="4" w:space="0" w:color="auto"/>
              <w:right w:val="single" w:sz="4" w:space="0" w:color="auto"/>
            </w:tcBorders>
            <w:hideMark/>
          </w:tcPr>
          <w:p w:rsidR="00E549D9" w:rsidRPr="00E549D9" w:rsidRDefault="00E549D9" w:rsidP="00E549D9">
            <w:pPr>
              <w:spacing w:after="0" w:line="240" w:lineRule="auto"/>
              <w:jc w:val="center"/>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B380</w:t>
            </w:r>
          </w:p>
        </w:tc>
        <w:tc>
          <w:tcPr>
            <w:tcW w:w="3739" w:type="dxa"/>
            <w:gridSpan w:val="4"/>
            <w:tcBorders>
              <w:top w:val="nil"/>
              <w:left w:val="nil"/>
              <w:bottom w:val="single" w:sz="4" w:space="0" w:color="auto"/>
              <w:right w:val="single" w:sz="4" w:space="0" w:color="auto"/>
            </w:tcBorders>
            <w:hideMark/>
          </w:tcPr>
          <w:p w:rsidR="00E549D9" w:rsidRPr="00E549D9" w:rsidRDefault="00E549D9" w:rsidP="00E549D9">
            <w:pPr>
              <w:spacing w:after="0" w:line="240" w:lineRule="auto"/>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Physics</w:t>
            </w:r>
          </w:p>
        </w:tc>
        <w:tc>
          <w:tcPr>
            <w:tcW w:w="1136" w:type="dxa"/>
            <w:tcBorders>
              <w:top w:val="nil"/>
              <w:left w:val="nil"/>
              <w:bottom w:val="single" w:sz="4" w:space="0" w:color="auto"/>
              <w:right w:val="nil"/>
            </w:tcBorders>
            <w:shd w:val="clear" w:color="auto" w:fill="C5D9F1"/>
            <w:hideMark/>
          </w:tcPr>
          <w:p w:rsidR="00E549D9" w:rsidRPr="00E549D9" w:rsidRDefault="00E549D9" w:rsidP="00E549D9">
            <w:pPr>
              <w:spacing w:after="0" w:line="240" w:lineRule="auto"/>
              <w:jc w:val="center"/>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9</w:t>
            </w:r>
          </w:p>
        </w:tc>
        <w:tc>
          <w:tcPr>
            <w:tcW w:w="1083" w:type="dxa"/>
            <w:tcBorders>
              <w:top w:val="nil"/>
              <w:left w:val="single" w:sz="4" w:space="0" w:color="auto"/>
              <w:bottom w:val="single" w:sz="4" w:space="0" w:color="auto"/>
              <w:right w:val="nil"/>
            </w:tcBorders>
            <w:hideMark/>
          </w:tcPr>
          <w:p w:rsidR="00E549D9" w:rsidRPr="00E549D9" w:rsidRDefault="00E549D9" w:rsidP="00E549D9">
            <w:pPr>
              <w:spacing w:after="0" w:line="240" w:lineRule="auto"/>
              <w:jc w:val="right"/>
              <w:rPr>
                <w:rFonts w:ascii="Arial" w:eastAsia="Times New Roman" w:hAnsi="Arial" w:cs="Arial"/>
                <w:color w:val="000000"/>
                <w:sz w:val="24"/>
                <w:szCs w:val="24"/>
                <w:lang w:val="en-US" w:eastAsia="en-US"/>
              </w:rPr>
            </w:pPr>
            <w:r w:rsidRPr="00E549D9">
              <w:rPr>
                <w:rFonts w:ascii="Arial" w:eastAsia="Times New Roman" w:hAnsi="Arial" w:cs="Arial"/>
                <w:color w:val="000000"/>
                <w:sz w:val="24"/>
                <w:szCs w:val="24"/>
                <w:lang w:val="en-US" w:eastAsia="en-US"/>
              </w:rPr>
              <w:t>0.5</w:t>
            </w:r>
          </w:p>
        </w:tc>
        <w:tc>
          <w:tcPr>
            <w:tcW w:w="988" w:type="dxa"/>
            <w:tcBorders>
              <w:top w:val="nil"/>
              <w:left w:val="single" w:sz="4" w:space="0" w:color="auto"/>
              <w:bottom w:val="single" w:sz="4" w:space="0" w:color="auto"/>
              <w:right w:val="single" w:sz="4" w:space="0" w:color="auto"/>
            </w:tcBorders>
            <w:shd w:val="clear" w:color="auto" w:fill="C5D9F1"/>
            <w:vAlign w:val="bottom"/>
            <w:hideMark/>
          </w:tcPr>
          <w:p w:rsidR="00E549D9" w:rsidRPr="00E549D9" w:rsidRDefault="00E549D9" w:rsidP="00E549D9">
            <w:pPr>
              <w:spacing w:after="0" w:line="240" w:lineRule="auto"/>
              <w:jc w:val="right"/>
              <w:rPr>
                <w:rFonts w:ascii="Arial" w:eastAsia="Times New Roman" w:hAnsi="Arial" w:cs="Arial"/>
                <w:color w:val="000000"/>
                <w:sz w:val="24"/>
                <w:szCs w:val="24"/>
                <w:lang w:val="en-US" w:eastAsia="en-US"/>
              </w:rPr>
            </w:pPr>
            <w:r w:rsidRPr="00E549D9">
              <w:rPr>
                <w:rFonts w:ascii="Arial" w:eastAsia="Times New Roman" w:hAnsi="Arial" w:cs="Arial"/>
                <w:color w:val="000000"/>
                <w:sz w:val="24"/>
                <w:szCs w:val="24"/>
                <w:lang w:val="en-US" w:eastAsia="en-US"/>
              </w:rPr>
              <w:t>0.05</w:t>
            </w:r>
          </w:p>
        </w:tc>
        <w:tc>
          <w:tcPr>
            <w:tcW w:w="985" w:type="dxa"/>
            <w:tcBorders>
              <w:top w:val="nil"/>
              <w:left w:val="nil"/>
              <w:bottom w:val="single" w:sz="4" w:space="0" w:color="auto"/>
              <w:right w:val="nil"/>
            </w:tcBorders>
            <w:hideMark/>
          </w:tcPr>
          <w:p w:rsidR="00E549D9" w:rsidRPr="00E549D9" w:rsidRDefault="00E549D9" w:rsidP="00E549D9">
            <w:pPr>
              <w:spacing w:after="0" w:line="240" w:lineRule="auto"/>
              <w:jc w:val="center"/>
              <w:rPr>
                <w:rFonts w:ascii="Arial" w:eastAsia="Times New Roman" w:hAnsi="Arial" w:cs="Arial"/>
                <w:color w:val="000000"/>
                <w:sz w:val="24"/>
                <w:szCs w:val="24"/>
                <w:lang w:val="en-US" w:eastAsia="en-US"/>
              </w:rPr>
            </w:pPr>
            <w:r w:rsidRPr="00E549D9">
              <w:rPr>
                <w:rFonts w:ascii="Arial" w:eastAsia="Times New Roman" w:hAnsi="Arial" w:cs="Arial"/>
                <w:color w:val="000000"/>
                <w:sz w:val="24"/>
                <w:szCs w:val="24"/>
                <w:lang w:val="en-US" w:eastAsia="en-US"/>
              </w:rPr>
              <w:t>0</w:t>
            </w:r>
          </w:p>
        </w:tc>
        <w:tc>
          <w:tcPr>
            <w:tcW w:w="1016" w:type="dxa"/>
            <w:tcBorders>
              <w:top w:val="nil"/>
              <w:left w:val="single" w:sz="4" w:space="0" w:color="auto"/>
              <w:bottom w:val="single" w:sz="4" w:space="0" w:color="auto"/>
              <w:right w:val="nil"/>
            </w:tcBorders>
            <w:hideMark/>
          </w:tcPr>
          <w:p w:rsidR="00E549D9" w:rsidRPr="00E549D9" w:rsidRDefault="00E549D9" w:rsidP="00E549D9">
            <w:pPr>
              <w:spacing w:after="0" w:line="240" w:lineRule="auto"/>
              <w:jc w:val="center"/>
              <w:rPr>
                <w:rFonts w:ascii="Arial" w:eastAsia="Times New Roman" w:hAnsi="Arial" w:cs="Arial"/>
                <w:color w:val="000000"/>
                <w:sz w:val="24"/>
                <w:szCs w:val="24"/>
                <w:lang w:val="en-US" w:eastAsia="en-US"/>
              </w:rPr>
            </w:pPr>
            <w:r w:rsidRPr="00E549D9">
              <w:rPr>
                <w:rFonts w:ascii="Arial" w:eastAsia="Times New Roman" w:hAnsi="Arial" w:cs="Arial"/>
                <w:color w:val="000000"/>
                <w:sz w:val="24"/>
                <w:szCs w:val="24"/>
                <w:lang w:val="en-US" w:eastAsia="en-US"/>
              </w:rPr>
              <w:t>0.5</w:t>
            </w:r>
          </w:p>
        </w:tc>
        <w:tc>
          <w:tcPr>
            <w:tcW w:w="1655" w:type="dxa"/>
            <w:tcBorders>
              <w:top w:val="nil"/>
              <w:left w:val="single" w:sz="8" w:space="0" w:color="auto"/>
              <w:bottom w:val="single" w:sz="4" w:space="0" w:color="auto"/>
              <w:right w:val="single" w:sz="8" w:space="0" w:color="auto"/>
            </w:tcBorders>
            <w:shd w:val="clear" w:color="auto" w:fill="DCE6F1"/>
            <w:vAlign w:val="bottom"/>
            <w:hideMark/>
          </w:tcPr>
          <w:p w:rsidR="00E549D9" w:rsidRPr="00E549D9" w:rsidRDefault="00E549D9" w:rsidP="00E549D9">
            <w:pPr>
              <w:spacing w:after="0" w:line="240" w:lineRule="auto"/>
              <w:jc w:val="right"/>
              <w:rPr>
                <w:rFonts w:ascii="Arial" w:eastAsia="Times New Roman" w:hAnsi="Arial" w:cs="Arial"/>
                <w:color w:val="000000"/>
                <w:sz w:val="24"/>
                <w:szCs w:val="24"/>
                <w:lang w:val="en-US" w:eastAsia="en-US"/>
              </w:rPr>
            </w:pPr>
            <w:r w:rsidRPr="00E549D9">
              <w:rPr>
                <w:rFonts w:ascii="Arial" w:eastAsia="Times New Roman" w:hAnsi="Arial" w:cs="Arial"/>
                <w:color w:val="000000"/>
                <w:sz w:val="24"/>
                <w:szCs w:val="24"/>
                <w:lang w:val="en-US" w:eastAsia="en-US"/>
              </w:rPr>
              <w:t>0.05</w:t>
            </w:r>
          </w:p>
        </w:tc>
        <w:tc>
          <w:tcPr>
            <w:tcW w:w="721" w:type="dxa"/>
            <w:noWrap/>
            <w:vAlign w:val="bottom"/>
            <w:hideMark/>
          </w:tcPr>
          <w:p w:rsidR="00E549D9" w:rsidRPr="00E549D9" w:rsidRDefault="00E549D9" w:rsidP="00E549D9">
            <w:pPr>
              <w:spacing w:after="0" w:line="240" w:lineRule="auto"/>
              <w:rPr>
                <w:sz w:val="24"/>
                <w:szCs w:val="24"/>
              </w:rPr>
            </w:pPr>
          </w:p>
        </w:tc>
        <w:tc>
          <w:tcPr>
            <w:tcW w:w="960" w:type="dxa"/>
            <w:noWrap/>
            <w:vAlign w:val="bottom"/>
            <w:hideMark/>
          </w:tcPr>
          <w:p w:rsidR="00E549D9" w:rsidRPr="00E549D9" w:rsidRDefault="00E549D9" w:rsidP="00E549D9">
            <w:pPr>
              <w:spacing w:after="0" w:line="240" w:lineRule="auto"/>
              <w:rPr>
                <w:sz w:val="24"/>
                <w:szCs w:val="24"/>
              </w:rPr>
            </w:pPr>
          </w:p>
        </w:tc>
      </w:tr>
      <w:tr w:rsidR="00E549D9" w:rsidRPr="00E549D9" w:rsidTr="00E549D9">
        <w:trPr>
          <w:trHeight w:val="402"/>
        </w:trPr>
        <w:tc>
          <w:tcPr>
            <w:tcW w:w="483" w:type="dxa"/>
            <w:tcBorders>
              <w:top w:val="nil"/>
              <w:left w:val="single" w:sz="8" w:space="0" w:color="auto"/>
              <w:bottom w:val="single" w:sz="4" w:space="0" w:color="auto"/>
              <w:right w:val="single" w:sz="8" w:space="0" w:color="auto"/>
            </w:tcBorders>
            <w:noWrap/>
            <w:vAlign w:val="bottom"/>
            <w:hideMark/>
          </w:tcPr>
          <w:p w:rsidR="00E549D9" w:rsidRPr="00E549D9" w:rsidRDefault="00E549D9" w:rsidP="00E549D9">
            <w:pPr>
              <w:spacing w:after="0" w:line="240" w:lineRule="auto"/>
              <w:jc w:val="center"/>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14</w:t>
            </w:r>
          </w:p>
        </w:tc>
        <w:tc>
          <w:tcPr>
            <w:tcW w:w="1121" w:type="dxa"/>
            <w:gridSpan w:val="2"/>
            <w:tcBorders>
              <w:top w:val="nil"/>
              <w:left w:val="nil"/>
              <w:bottom w:val="single" w:sz="4" w:space="0" w:color="auto"/>
              <w:right w:val="single" w:sz="4" w:space="0" w:color="auto"/>
            </w:tcBorders>
            <w:hideMark/>
          </w:tcPr>
          <w:p w:rsidR="00E549D9" w:rsidRPr="00E549D9" w:rsidRDefault="00E549D9" w:rsidP="00E549D9">
            <w:pPr>
              <w:spacing w:after="0" w:line="240" w:lineRule="auto"/>
              <w:jc w:val="center"/>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B278</w:t>
            </w:r>
          </w:p>
        </w:tc>
        <w:tc>
          <w:tcPr>
            <w:tcW w:w="3739" w:type="dxa"/>
            <w:gridSpan w:val="4"/>
            <w:tcBorders>
              <w:top w:val="nil"/>
              <w:left w:val="nil"/>
              <w:bottom w:val="single" w:sz="4" w:space="0" w:color="auto"/>
              <w:right w:val="single" w:sz="4" w:space="0" w:color="auto"/>
            </w:tcBorders>
            <w:hideMark/>
          </w:tcPr>
          <w:p w:rsidR="00E549D9" w:rsidRPr="00E549D9" w:rsidRDefault="00E549D9" w:rsidP="00E549D9">
            <w:pPr>
              <w:spacing w:after="0" w:line="240" w:lineRule="auto"/>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Horticulture</w:t>
            </w:r>
          </w:p>
        </w:tc>
        <w:tc>
          <w:tcPr>
            <w:tcW w:w="1136" w:type="dxa"/>
            <w:tcBorders>
              <w:top w:val="nil"/>
              <w:left w:val="nil"/>
              <w:bottom w:val="single" w:sz="4" w:space="0" w:color="auto"/>
              <w:right w:val="nil"/>
            </w:tcBorders>
            <w:shd w:val="clear" w:color="auto" w:fill="C5D9F1"/>
            <w:hideMark/>
          </w:tcPr>
          <w:p w:rsidR="00E549D9" w:rsidRPr="00E549D9" w:rsidRDefault="00E549D9" w:rsidP="00E549D9">
            <w:pPr>
              <w:spacing w:after="0" w:line="240" w:lineRule="auto"/>
              <w:jc w:val="center"/>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9</w:t>
            </w:r>
          </w:p>
        </w:tc>
        <w:tc>
          <w:tcPr>
            <w:tcW w:w="1083" w:type="dxa"/>
            <w:tcBorders>
              <w:top w:val="nil"/>
              <w:left w:val="single" w:sz="4" w:space="0" w:color="auto"/>
              <w:bottom w:val="single" w:sz="4" w:space="0" w:color="auto"/>
              <w:right w:val="nil"/>
            </w:tcBorders>
            <w:hideMark/>
          </w:tcPr>
          <w:p w:rsidR="00E549D9" w:rsidRPr="00E549D9" w:rsidRDefault="00E549D9" w:rsidP="00E549D9">
            <w:pPr>
              <w:spacing w:after="0" w:line="240" w:lineRule="auto"/>
              <w:jc w:val="right"/>
              <w:rPr>
                <w:rFonts w:ascii="Arial" w:eastAsia="Times New Roman" w:hAnsi="Arial" w:cs="Arial"/>
                <w:color w:val="000000"/>
                <w:sz w:val="24"/>
                <w:szCs w:val="24"/>
                <w:lang w:val="en-US" w:eastAsia="en-US"/>
              </w:rPr>
            </w:pPr>
            <w:r w:rsidRPr="00E549D9">
              <w:rPr>
                <w:rFonts w:ascii="Arial" w:eastAsia="Times New Roman" w:hAnsi="Arial" w:cs="Arial"/>
                <w:color w:val="000000"/>
                <w:sz w:val="24"/>
                <w:szCs w:val="24"/>
                <w:lang w:val="en-US" w:eastAsia="en-US"/>
              </w:rPr>
              <w:t>0.33</w:t>
            </w:r>
          </w:p>
        </w:tc>
        <w:tc>
          <w:tcPr>
            <w:tcW w:w="988" w:type="dxa"/>
            <w:tcBorders>
              <w:top w:val="nil"/>
              <w:left w:val="single" w:sz="4" w:space="0" w:color="auto"/>
              <w:bottom w:val="single" w:sz="4" w:space="0" w:color="auto"/>
              <w:right w:val="single" w:sz="4" w:space="0" w:color="auto"/>
            </w:tcBorders>
            <w:shd w:val="clear" w:color="auto" w:fill="C5D9F1"/>
            <w:vAlign w:val="bottom"/>
            <w:hideMark/>
          </w:tcPr>
          <w:p w:rsidR="00E549D9" w:rsidRPr="00E549D9" w:rsidRDefault="00E549D9" w:rsidP="00E549D9">
            <w:pPr>
              <w:spacing w:after="0" w:line="240" w:lineRule="auto"/>
              <w:jc w:val="right"/>
              <w:rPr>
                <w:rFonts w:ascii="Arial" w:eastAsia="Times New Roman" w:hAnsi="Arial" w:cs="Arial"/>
                <w:color w:val="000000"/>
                <w:sz w:val="24"/>
                <w:szCs w:val="24"/>
                <w:lang w:val="en-US" w:eastAsia="en-US"/>
              </w:rPr>
            </w:pPr>
            <w:r w:rsidRPr="00E549D9">
              <w:rPr>
                <w:rFonts w:ascii="Arial" w:eastAsia="Times New Roman" w:hAnsi="Arial" w:cs="Arial"/>
                <w:color w:val="000000"/>
                <w:sz w:val="24"/>
                <w:szCs w:val="24"/>
                <w:lang w:val="en-US" w:eastAsia="en-US"/>
              </w:rPr>
              <w:t>0.03</w:t>
            </w:r>
          </w:p>
        </w:tc>
        <w:tc>
          <w:tcPr>
            <w:tcW w:w="985" w:type="dxa"/>
            <w:tcBorders>
              <w:top w:val="nil"/>
              <w:left w:val="nil"/>
              <w:bottom w:val="single" w:sz="4" w:space="0" w:color="auto"/>
              <w:right w:val="nil"/>
            </w:tcBorders>
            <w:hideMark/>
          </w:tcPr>
          <w:p w:rsidR="00E549D9" w:rsidRPr="00E549D9" w:rsidRDefault="00E549D9" w:rsidP="00E549D9">
            <w:pPr>
              <w:spacing w:after="0" w:line="240" w:lineRule="auto"/>
              <w:jc w:val="center"/>
              <w:rPr>
                <w:rFonts w:ascii="Arial" w:eastAsia="Times New Roman" w:hAnsi="Arial" w:cs="Arial"/>
                <w:color w:val="000000"/>
                <w:sz w:val="24"/>
                <w:szCs w:val="24"/>
                <w:lang w:val="en-US" w:eastAsia="en-US"/>
              </w:rPr>
            </w:pPr>
            <w:r w:rsidRPr="00E549D9">
              <w:rPr>
                <w:rFonts w:ascii="Arial" w:eastAsia="Times New Roman" w:hAnsi="Arial" w:cs="Arial"/>
                <w:color w:val="000000"/>
                <w:sz w:val="24"/>
                <w:szCs w:val="24"/>
                <w:lang w:val="en-US" w:eastAsia="en-US"/>
              </w:rPr>
              <w:t>0</w:t>
            </w:r>
          </w:p>
        </w:tc>
        <w:tc>
          <w:tcPr>
            <w:tcW w:w="1016" w:type="dxa"/>
            <w:tcBorders>
              <w:top w:val="nil"/>
              <w:left w:val="single" w:sz="4" w:space="0" w:color="auto"/>
              <w:bottom w:val="single" w:sz="4" w:space="0" w:color="auto"/>
              <w:right w:val="nil"/>
            </w:tcBorders>
            <w:hideMark/>
          </w:tcPr>
          <w:p w:rsidR="00E549D9" w:rsidRPr="00E549D9" w:rsidRDefault="00E549D9" w:rsidP="00E549D9">
            <w:pPr>
              <w:spacing w:after="0" w:line="240" w:lineRule="auto"/>
              <w:jc w:val="center"/>
              <w:rPr>
                <w:rFonts w:ascii="Arial" w:eastAsia="Times New Roman" w:hAnsi="Arial" w:cs="Arial"/>
                <w:color w:val="000000"/>
                <w:sz w:val="24"/>
                <w:szCs w:val="24"/>
                <w:lang w:val="en-US" w:eastAsia="en-US"/>
              </w:rPr>
            </w:pPr>
            <w:r w:rsidRPr="00E549D9">
              <w:rPr>
                <w:rFonts w:ascii="Arial" w:eastAsia="Times New Roman" w:hAnsi="Arial" w:cs="Arial"/>
                <w:color w:val="000000"/>
                <w:sz w:val="24"/>
                <w:szCs w:val="24"/>
                <w:lang w:val="en-US" w:eastAsia="en-US"/>
              </w:rPr>
              <w:t>0.33</w:t>
            </w:r>
          </w:p>
        </w:tc>
        <w:tc>
          <w:tcPr>
            <w:tcW w:w="1655" w:type="dxa"/>
            <w:tcBorders>
              <w:top w:val="nil"/>
              <w:left w:val="single" w:sz="8" w:space="0" w:color="auto"/>
              <w:bottom w:val="single" w:sz="4" w:space="0" w:color="auto"/>
              <w:right w:val="single" w:sz="8" w:space="0" w:color="auto"/>
            </w:tcBorders>
            <w:shd w:val="clear" w:color="auto" w:fill="DCE6F1"/>
            <w:vAlign w:val="bottom"/>
            <w:hideMark/>
          </w:tcPr>
          <w:p w:rsidR="00E549D9" w:rsidRPr="00E549D9" w:rsidRDefault="00E549D9" w:rsidP="00E549D9">
            <w:pPr>
              <w:spacing w:after="0" w:line="240" w:lineRule="auto"/>
              <w:jc w:val="right"/>
              <w:rPr>
                <w:rFonts w:ascii="Arial" w:eastAsia="Times New Roman" w:hAnsi="Arial" w:cs="Arial"/>
                <w:color w:val="000000"/>
                <w:sz w:val="24"/>
                <w:szCs w:val="24"/>
                <w:lang w:val="en-US" w:eastAsia="en-US"/>
              </w:rPr>
            </w:pPr>
            <w:r w:rsidRPr="00E549D9">
              <w:rPr>
                <w:rFonts w:ascii="Arial" w:eastAsia="Times New Roman" w:hAnsi="Arial" w:cs="Arial"/>
                <w:color w:val="000000"/>
                <w:sz w:val="24"/>
                <w:szCs w:val="24"/>
                <w:lang w:val="en-US" w:eastAsia="en-US"/>
              </w:rPr>
              <w:t>0.03</w:t>
            </w:r>
          </w:p>
        </w:tc>
        <w:tc>
          <w:tcPr>
            <w:tcW w:w="721" w:type="dxa"/>
            <w:noWrap/>
            <w:vAlign w:val="bottom"/>
            <w:hideMark/>
          </w:tcPr>
          <w:p w:rsidR="00E549D9" w:rsidRPr="00E549D9" w:rsidRDefault="00E549D9" w:rsidP="00E549D9">
            <w:pPr>
              <w:spacing w:after="0" w:line="240" w:lineRule="auto"/>
              <w:rPr>
                <w:sz w:val="24"/>
                <w:szCs w:val="24"/>
              </w:rPr>
            </w:pPr>
          </w:p>
        </w:tc>
        <w:tc>
          <w:tcPr>
            <w:tcW w:w="960" w:type="dxa"/>
            <w:noWrap/>
            <w:vAlign w:val="bottom"/>
            <w:hideMark/>
          </w:tcPr>
          <w:p w:rsidR="00E549D9" w:rsidRPr="00E549D9" w:rsidRDefault="00E549D9" w:rsidP="00E549D9">
            <w:pPr>
              <w:spacing w:after="0" w:line="240" w:lineRule="auto"/>
              <w:rPr>
                <w:sz w:val="24"/>
                <w:szCs w:val="24"/>
              </w:rPr>
            </w:pPr>
          </w:p>
        </w:tc>
      </w:tr>
      <w:tr w:rsidR="00E549D9" w:rsidRPr="00E549D9" w:rsidTr="00E549D9">
        <w:trPr>
          <w:trHeight w:val="402"/>
        </w:trPr>
        <w:tc>
          <w:tcPr>
            <w:tcW w:w="483" w:type="dxa"/>
            <w:tcBorders>
              <w:top w:val="nil"/>
              <w:left w:val="single" w:sz="8" w:space="0" w:color="auto"/>
              <w:bottom w:val="single" w:sz="8" w:space="0" w:color="auto"/>
              <w:right w:val="single" w:sz="8" w:space="0" w:color="auto"/>
            </w:tcBorders>
            <w:noWrap/>
            <w:vAlign w:val="bottom"/>
            <w:hideMark/>
          </w:tcPr>
          <w:p w:rsidR="00E549D9" w:rsidRPr="00E549D9" w:rsidRDefault="00E549D9" w:rsidP="00E549D9">
            <w:pPr>
              <w:spacing w:after="0" w:line="240" w:lineRule="auto"/>
              <w:jc w:val="center"/>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15</w:t>
            </w:r>
          </w:p>
        </w:tc>
        <w:tc>
          <w:tcPr>
            <w:tcW w:w="1121" w:type="dxa"/>
            <w:gridSpan w:val="2"/>
            <w:tcBorders>
              <w:top w:val="nil"/>
              <w:left w:val="nil"/>
              <w:bottom w:val="single" w:sz="8" w:space="0" w:color="auto"/>
              <w:right w:val="single" w:sz="4" w:space="0" w:color="auto"/>
            </w:tcBorders>
            <w:hideMark/>
          </w:tcPr>
          <w:p w:rsidR="00E549D9" w:rsidRPr="00E549D9" w:rsidRDefault="00E549D9" w:rsidP="00E549D9">
            <w:pPr>
              <w:spacing w:after="0" w:line="240" w:lineRule="auto"/>
              <w:jc w:val="center"/>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B387</w:t>
            </w:r>
          </w:p>
        </w:tc>
        <w:tc>
          <w:tcPr>
            <w:tcW w:w="3739" w:type="dxa"/>
            <w:gridSpan w:val="4"/>
            <w:tcBorders>
              <w:top w:val="nil"/>
              <w:left w:val="nil"/>
              <w:bottom w:val="single" w:sz="8" w:space="0" w:color="auto"/>
              <w:right w:val="single" w:sz="4" w:space="0" w:color="auto"/>
            </w:tcBorders>
            <w:hideMark/>
          </w:tcPr>
          <w:p w:rsidR="00E549D9" w:rsidRPr="00E549D9" w:rsidRDefault="00E549D9" w:rsidP="00E549D9">
            <w:pPr>
              <w:spacing w:after="0" w:line="240" w:lineRule="auto"/>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Executive Dean's Office</w:t>
            </w:r>
          </w:p>
        </w:tc>
        <w:tc>
          <w:tcPr>
            <w:tcW w:w="1136" w:type="dxa"/>
            <w:tcBorders>
              <w:top w:val="nil"/>
              <w:left w:val="nil"/>
              <w:bottom w:val="single" w:sz="8" w:space="0" w:color="auto"/>
              <w:right w:val="nil"/>
            </w:tcBorders>
            <w:shd w:val="clear" w:color="auto" w:fill="C5D9F1"/>
            <w:hideMark/>
          </w:tcPr>
          <w:p w:rsidR="00E549D9" w:rsidRPr="00E549D9" w:rsidRDefault="00E549D9" w:rsidP="00E549D9">
            <w:pPr>
              <w:spacing w:after="0" w:line="240" w:lineRule="auto"/>
              <w:jc w:val="center"/>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4*</w:t>
            </w:r>
          </w:p>
        </w:tc>
        <w:tc>
          <w:tcPr>
            <w:tcW w:w="1083" w:type="dxa"/>
            <w:tcBorders>
              <w:top w:val="nil"/>
              <w:left w:val="single" w:sz="4" w:space="0" w:color="auto"/>
              <w:bottom w:val="nil"/>
              <w:right w:val="nil"/>
            </w:tcBorders>
            <w:hideMark/>
          </w:tcPr>
          <w:p w:rsidR="00E549D9" w:rsidRPr="00E549D9" w:rsidRDefault="00E549D9" w:rsidP="00E549D9">
            <w:pPr>
              <w:spacing w:after="0" w:line="240" w:lineRule="auto"/>
              <w:rPr>
                <w:rFonts w:ascii="Arial" w:eastAsia="Times New Roman" w:hAnsi="Arial" w:cs="Arial"/>
                <w:color w:val="000000"/>
                <w:sz w:val="24"/>
                <w:szCs w:val="24"/>
                <w:lang w:val="en-US" w:eastAsia="en-US"/>
              </w:rPr>
            </w:pPr>
            <w:r w:rsidRPr="00E549D9">
              <w:rPr>
                <w:rFonts w:ascii="Arial" w:eastAsia="Times New Roman" w:hAnsi="Arial" w:cs="Arial"/>
                <w:color w:val="000000"/>
                <w:sz w:val="24"/>
                <w:szCs w:val="24"/>
                <w:lang w:val="en-US" w:eastAsia="en-US"/>
              </w:rPr>
              <w:t> </w:t>
            </w:r>
          </w:p>
        </w:tc>
        <w:tc>
          <w:tcPr>
            <w:tcW w:w="988" w:type="dxa"/>
            <w:tcBorders>
              <w:top w:val="nil"/>
              <w:left w:val="single" w:sz="4" w:space="0" w:color="auto"/>
              <w:bottom w:val="single" w:sz="8" w:space="0" w:color="auto"/>
              <w:right w:val="single" w:sz="4" w:space="0" w:color="auto"/>
            </w:tcBorders>
            <w:shd w:val="clear" w:color="auto" w:fill="C5D9F1"/>
            <w:vAlign w:val="bottom"/>
            <w:hideMark/>
          </w:tcPr>
          <w:p w:rsidR="00E549D9" w:rsidRPr="00E549D9" w:rsidRDefault="00E549D9" w:rsidP="00E549D9">
            <w:pPr>
              <w:spacing w:after="0" w:line="240" w:lineRule="auto"/>
              <w:rPr>
                <w:rFonts w:ascii="Arial" w:eastAsia="Times New Roman" w:hAnsi="Arial" w:cs="Arial"/>
                <w:color w:val="000000"/>
                <w:sz w:val="24"/>
                <w:szCs w:val="24"/>
                <w:lang w:val="en-US" w:eastAsia="en-US"/>
              </w:rPr>
            </w:pPr>
          </w:p>
        </w:tc>
        <w:tc>
          <w:tcPr>
            <w:tcW w:w="985" w:type="dxa"/>
            <w:hideMark/>
          </w:tcPr>
          <w:p w:rsidR="00E549D9" w:rsidRPr="00E549D9" w:rsidRDefault="00E549D9" w:rsidP="00E549D9">
            <w:pPr>
              <w:spacing w:after="0" w:line="240" w:lineRule="auto"/>
              <w:jc w:val="center"/>
              <w:rPr>
                <w:rFonts w:ascii="Arial" w:eastAsia="Times New Roman" w:hAnsi="Arial" w:cs="Arial"/>
                <w:color w:val="000000"/>
                <w:sz w:val="24"/>
                <w:szCs w:val="24"/>
                <w:lang w:val="en-US" w:eastAsia="en-US"/>
              </w:rPr>
            </w:pPr>
            <w:r w:rsidRPr="00E549D9">
              <w:rPr>
                <w:rFonts w:ascii="Arial" w:eastAsia="Times New Roman" w:hAnsi="Arial" w:cs="Arial"/>
                <w:color w:val="000000"/>
                <w:sz w:val="24"/>
                <w:szCs w:val="24"/>
                <w:lang w:val="en-US" w:eastAsia="en-US"/>
              </w:rPr>
              <w:t>0</w:t>
            </w:r>
          </w:p>
        </w:tc>
        <w:tc>
          <w:tcPr>
            <w:tcW w:w="1016" w:type="dxa"/>
            <w:tcBorders>
              <w:top w:val="nil"/>
              <w:left w:val="single" w:sz="4" w:space="0" w:color="auto"/>
              <w:bottom w:val="single" w:sz="4" w:space="0" w:color="auto"/>
              <w:right w:val="nil"/>
            </w:tcBorders>
            <w:hideMark/>
          </w:tcPr>
          <w:p w:rsidR="00E549D9" w:rsidRPr="00E549D9" w:rsidRDefault="00E549D9" w:rsidP="00E549D9">
            <w:pPr>
              <w:spacing w:after="0" w:line="240" w:lineRule="auto"/>
              <w:jc w:val="center"/>
              <w:rPr>
                <w:rFonts w:ascii="Arial" w:eastAsia="Times New Roman" w:hAnsi="Arial" w:cs="Arial"/>
                <w:color w:val="000000"/>
                <w:sz w:val="24"/>
                <w:szCs w:val="24"/>
                <w:lang w:val="en-US" w:eastAsia="en-US"/>
              </w:rPr>
            </w:pPr>
            <w:r w:rsidRPr="00E549D9">
              <w:rPr>
                <w:rFonts w:ascii="Arial" w:eastAsia="Times New Roman" w:hAnsi="Arial" w:cs="Arial"/>
                <w:color w:val="000000"/>
                <w:sz w:val="24"/>
                <w:szCs w:val="24"/>
                <w:lang w:val="en-US" w:eastAsia="en-US"/>
              </w:rPr>
              <w:t>0</w:t>
            </w:r>
          </w:p>
        </w:tc>
        <w:tc>
          <w:tcPr>
            <w:tcW w:w="1655" w:type="dxa"/>
            <w:tcBorders>
              <w:top w:val="nil"/>
              <w:left w:val="single" w:sz="8" w:space="0" w:color="auto"/>
              <w:bottom w:val="nil"/>
              <w:right w:val="single" w:sz="8" w:space="0" w:color="auto"/>
            </w:tcBorders>
            <w:shd w:val="clear" w:color="auto" w:fill="DCE6F1"/>
            <w:vAlign w:val="bottom"/>
            <w:hideMark/>
          </w:tcPr>
          <w:p w:rsidR="00E549D9" w:rsidRPr="00E549D9" w:rsidRDefault="00E549D9" w:rsidP="00E549D9">
            <w:pPr>
              <w:spacing w:after="0" w:line="240" w:lineRule="auto"/>
              <w:jc w:val="right"/>
              <w:rPr>
                <w:rFonts w:ascii="Arial" w:eastAsia="Times New Roman" w:hAnsi="Arial" w:cs="Arial"/>
                <w:color w:val="000000"/>
                <w:sz w:val="24"/>
                <w:szCs w:val="24"/>
                <w:lang w:val="en-US" w:eastAsia="en-US"/>
              </w:rPr>
            </w:pPr>
            <w:r w:rsidRPr="00E549D9">
              <w:rPr>
                <w:rFonts w:ascii="Arial" w:eastAsia="Times New Roman" w:hAnsi="Arial" w:cs="Arial"/>
                <w:color w:val="000000"/>
                <w:sz w:val="24"/>
                <w:szCs w:val="24"/>
                <w:lang w:val="en-US" w:eastAsia="en-US"/>
              </w:rPr>
              <w:t>0</w:t>
            </w:r>
          </w:p>
        </w:tc>
        <w:tc>
          <w:tcPr>
            <w:tcW w:w="721" w:type="dxa"/>
            <w:noWrap/>
            <w:vAlign w:val="bottom"/>
            <w:hideMark/>
          </w:tcPr>
          <w:p w:rsidR="00E549D9" w:rsidRPr="00E549D9" w:rsidRDefault="00E549D9" w:rsidP="00E549D9">
            <w:pPr>
              <w:spacing w:after="0" w:line="240" w:lineRule="auto"/>
              <w:rPr>
                <w:sz w:val="24"/>
                <w:szCs w:val="24"/>
              </w:rPr>
            </w:pPr>
          </w:p>
        </w:tc>
        <w:tc>
          <w:tcPr>
            <w:tcW w:w="960" w:type="dxa"/>
            <w:noWrap/>
            <w:vAlign w:val="bottom"/>
            <w:hideMark/>
          </w:tcPr>
          <w:p w:rsidR="00E549D9" w:rsidRPr="00E549D9" w:rsidRDefault="00E549D9" w:rsidP="00E549D9">
            <w:pPr>
              <w:spacing w:after="0" w:line="240" w:lineRule="auto"/>
              <w:rPr>
                <w:sz w:val="24"/>
                <w:szCs w:val="24"/>
              </w:rPr>
            </w:pPr>
          </w:p>
        </w:tc>
      </w:tr>
      <w:tr w:rsidR="00E549D9" w:rsidRPr="00E549D9" w:rsidTr="00E549D9">
        <w:trPr>
          <w:trHeight w:val="402"/>
        </w:trPr>
        <w:tc>
          <w:tcPr>
            <w:tcW w:w="483" w:type="dxa"/>
            <w:tcBorders>
              <w:top w:val="nil"/>
              <w:left w:val="single" w:sz="8" w:space="0" w:color="auto"/>
              <w:bottom w:val="single" w:sz="8" w:space="0" w:color="auto"/>
              <w:right w:val="nil"/>
            </w:tcBorders>
            <w:noWrap/>
            <w:vAlign w:val="bottom"/>
            <w:hideMark/>
          </w:tcPr>
          <w:p w:rsidR="00E549D9" w:rsidRPr="00E549D9" w:rsidRDefault="00E549D9" w:rsidP="00E549D9">
            <w:pPr>
              <w:spacing w:after="0" w:line="240" w:lineRule="auto"/>
              <w:jc w:val="center"/>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 </w:t>
            </w:r>
          </w:p>
        </w:tc>
        <w:tc>
          <w:tcPr>
            <w:tcW w:w="1121" w:type="dxa"/>
            <w:gridSpan w:val="2"/>
            <w:tcBorders>
              <w:top w:val="nil"/>
              <w:left w:val="single" w:sz="8" w:space="0" w:color="auto"/>
              <w:bottom w:val="single" w:sz="8" w:space="0" w:color="auto"/>
              <w:right w:val="single" w:sz="4" w:space="0" w:color="auto"/>
            </w:tcBorders>
            <w:hideMark/>
          </w:tcPr>
          <w:p w:rsidR="00E549D9" w:rsidRPr="00E549D9" w:rsidRDefault="00E549D9" w:rsidP="00E549D9">
            <w:pPr>
              <w:spacing w:after="0" w:line="240" w:lineRule="auto"/>
              <w:jc w:val="center"/>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 </w:t>
            </w:r>
          </w:p>
        </w:tc>
        <w:tc>
          <w:tcPr>
            <w:tcW w:w="3739" w:type="dxa"/>
            <w:gridSpan w:val="4"/>
            <w:tcBorders>
              <w:top w:val="nil"/>
              <w:left w:val="nil"/>
              <w:bottom w:val="single" w:sz="8" w:space="0" w:color="auto"/>
              <w:right w:val="single" w:sz="4" w:space="0" w:color="auto"/>
            </w:tcBorders>
            <w:hideMark/>
          </w:tcPr>
          <w:p w:rsidR="00E549D9" w:rsidRPr="00E549D9" w:rsidRDefault="00E549D9" w:rsidP="00E549D9">
            <w:pPr>
              <w:spacing w:after="0" w:line="240" w:lineRule="auto"/>
              <w:jc w:val="center"/>
              <w:rPr>
                <w:rFonts w:ascii="Arial" w:eastAsia="Times New Roman" w:hAnsi="Arial" w:cs="Arial"/>
                <w:b/>
                <w:bCs/>
                <w:sz w:val="24"/>
                <w:szCs w:val="24"/>
                <w:lang w:val="en-US" w:eastAsia="en-US"/>
              </w:rPr>
            </w:pPr>
            <w:r w:rsidRPr="00E549D9">
              <w:rPr>
                <w:rFonts w:ascii="Arial" w:eastAsia="Times New Roman" w:hAnsi="Arial" w:cs="Arial"/>
                <w:b/>
                <w:bCs/>
                <w:sz w:val="24"/>
                <w:szCs w:val="24"/>
                <w:lang w:val="en-US" w:eastAsia="en-US"/>
              </w:rPr>
              <w:t> </w:t>
            </w:r>
          </w:p>
        </w:tc>
        <w:tc>
          <w:tcPr>
            <w:tcW w:w="1136" w:type="dxa"/>
            <w:tcBorders>
              <w:top w:val="nil"/>
              <w:left w:val="nil"/>
              <w:bottom w:val="single" w:sz="8" w:space="0" w:color="auto"/>
              <w:right w:val="single" w:sz="4" w:space="0" w:color="auto"/>
            </w:tcBorders>
            <w:hideMark/>
          </w:tcPr>
          <w:p w:rsidR="00E549D9" w:rsidRPr="00E549D9" w:rsidRDefault="00E549D9" w:rsidP="00E549D9">
            <w:pPr>
              <w:spacing w:after="0" w:line="240" w:lineRule="auto"/>
              <w:jc w:val="center"/>
              <w:rPr>
                <w:rFonts w:ascii="Arial" w:eastAsia="Times New Roman" w:hAnsi="Arial" w:cs="Arial"/>
                <w:b/>
                <w:bCs/>
                <w:sz w:val="24"/>
                <w:szCs w:val="24"/>
                <w:lang w:val="en-US" w:eastAsia="en-US"/>
              </w:rPr>
            </w:pPr>
            <w:r w:rsidRPr="00E549D9">
              <w:rPr>
                <w:rFonts w:ascii="Arial" w:eastAsia="Times New Roman" w:hAnsi="Arial" w:cs="Arial"/>
                <w:b/>
                <w:bCs/>
                <w:sz w:val="24"/>
                <w:szCs w:val="24"/>
                <w:lang w:val="en-US" w:eastAsia="en-US"/>
              </w:rPr>
              <w:t>200</w:t>
            </w:r>
          </w:p>
        </w:tc>
        <w:tc>
          <w:tcPr>
            <w:tcW w:w="1083" w:type="dxa"/>
            <w:tcBorders>
              <w:top w:val="single" w:sz="8" w:space="0" w:color="auto"/>
              <w:left w:val="nil"/>
              <w:bottom w:val="single" w:sz="8" w:space="0" w:color="auto"/>
              <w:right w:val="single" w:sz="4" w:space="0" w:color="auto"/>
            </w:tcBorders>
            <w:hideMark/>
          </w:tcPr>
          <w:p w:rsidR="00E549D9" w:rsidRPr="00E549D9" w:rsidRDefault="00E549D9" w:rsidP="00E549D9">
            <w:pPr>
              <w:spacing w:after="0" w:line="240" w:lineRule="auto"/>
              <w:jc w:val="center"/>
              <w:rPr>
                <w:rFonts w:ascii="Arial" w:eastAsia="Times New Roman" w:hAnsi="Arial" w:cs="Arial"/>
                <w:b/>
                <w:bCs/>
                <w:color w:val="000000"/>
                <w:sz w:val="24"/>
                <w:szCs w:val="24"/>
                <w:lang w:val="en-US" w:eastAsia="en-US"/>
              </w:rPr>
            </w:pPr>
            <w:r w:rsidRPr="00E549D9">
              <w:rPr>
                <w:rFonts w:ascii="Arial" w:eastAsia="Times New Roman" w:hAnsi="Arial" w:cs="Arial"/>
                <w:b/>
                <w:bCs/>
                <w:color w:val="000000"/>
                <w:sz w:val="24"/>
                <w:szCs w:val="24"/>
                <w:lang w:val="en-US" w:eastAsia="en-US"/>
              </w:rPr>
              <w:t>65.72</w:t>
            </w:r>
          </w:p>
        </w:tc>
        <w:tc>
          <w:tcPr>
            <w:tcW w:w="988" w:type="dxa"/>
            <w:tcBorders>
              <w:top w:val="nil"/>
              <w:left w:val="nil"/>
              <w:bottom w:val="single" w:sz="8" w:space="0" w:color="auto"/>
              <w:right w:val="single" w:sz="4" w:space="0" w:color="auto"/>
            </w:tcBorders>
            <w:shd w:val="clear" w:color="auto" w:fill="FFFF00"/>
            <w:hideMark/>
          </w:tcPr>
          <w:p w:rsidR="00E549D9" w:rsidRPr="00E549D9" w:rsidRDefault="00E549D9" w:rsidP="00E549D9">
            <w:pPr>
              <w:spacing w:after="0" w:line="240" w:lineRule="auto"/>
              <w:jc w:val="center"/>
              <w:rPr>
                <w:rFonts w:ascii="Arial" w:eastAsia="Times New Roman" w:hAnsi="Arial" w:cs="Arial"/>
                <w:b/>
                <w:bCs/>
                <w:color w:val="000000"/>
                <w:sz w:val="24"/>
                <w:szCs w:val="24"/>
                <w:lang w:val="en-US" w:eastAsia="en-US"/>
              </w:rPr>
            </w:pPr>
            <w:r w:rsidRPr="00E549D9">
              <w:rPr>
                <w:rFonts w:ascii="Arial" w:eastAsia="Times New Roman" w:hAnsi="Arial" w:cs="Arial"/>
                <w:b/>
                <w:bCs/>
                <w:color w:val="000000"/>
                <w:sz w:val="24"/>
                <w:szCs w:val="24"/>
                <w:lang w:val="en-US" w:eastAsia="en-US"/>
              </w:rPr>
              <w:t>2.88</w:t>
            </w:r>
          </w:p>
        </w:tc>
        <w:tc>
          <w:tcPr>
            <w:tcW w:w="985" w:type="dxa"/>
            <w:tcBorders>
              <w:top w:val="single" w:sz="8" w:space="0" w:color="auto"/>
              <w:left w:val="nil"/>
              <w:bottom w:val="single" w:sz="8" w:space="0" w:color="auto"/>
              <w:right w:val="single" w:sz="4" w:space="0" w:color="auto"/>
            </w:tcBorders>
            <w:hideMark/>
          </w:tcPr>
          <w:p w:rsidR="00E549D9" w:rsidRPr="00E549D9" w:rsidRDefault="00E549D9" w:rsidP="00E549D9">
            <w:pPr>
              <w:spacing w:after="0" w:line="240" w:lineRule="auto"/>
              <w:jc w:val="center"/>
              <w:rPr>
                <w:rFonts w:ascii="Arial" w:eastAsia="Times New Roman" w:hAnsi="Arial" w:cs="Arial"/>
                <w:b/>
                <w:bCs/>
                <w:color w:val="000000"/>
                <w:sz w:val="24"/>
                <w:szCs w:val="24"/>
                <w:lang w:val="en-US" w:eastAsia="en-US"/>
              </w:rPr>
            </w:pPr>
            <w:r w:rsidRPr="00E549D9">
              <w:rPr>
                <w:rFonts w:ascii="Arial" w:eastAsia="Times New Roman" w:hAnsi="Arial" w:cs="Arial"/>
                <w:b/>
                <w:bCs/>
                <w:color w:val="000000"/>
                <w:sz w:val="24"/>
                <w:szCs w:val="24"/>
                <w:lang w:val="en-US" w:eastAsia="en-US"/>
              </w:rPr>
              <w:t>70</w:t>
            </w:r>
          </w:p>
        </w:tc>
        <w:tc>
          <w:tcPr>
            <w:tcW w:w="1016" w:type="dxa"/>
            <w:tcBorders>
              <w:top w:val="single" w:sz="8" w:space="0" w:color="auto"/>
              <w:left w:val="nil"/>
              <w:bottom w:val="single" w:sz="8" w:space="0" w:color="auto"/>
              <w:right w:val="nil"/>
            </w:tcBorders>
            <w:hideMark/>
          </w:tcPr>
          <w:p w:rsidR="00E549D9" w:rsidRPr="00E549D9" w:rsidRDefault="00E549D9" w:rsidP="00E549D9">
            <w:pPr>
              <w:spacing w:after="0" w:line="240" w:lineRule="auto"/>
              <w:jc w:val="center"/>
              <w:rPr>
                <w:rFonts w:ascii="Arial" w:eastAsia="Times New Roman" w:hAnsi="Arial" w:cs="Arial"/>
                <w:b/>
                <w:bCs/>
                <w:color w:val="000000"/>
                <w:sz w:val="24"/>
                <w:szCs w:val="24"/>
                <w:lang w:val="en-US" w:eastAsia="en-US"/>
              </w:rPr>
            </w:pPr>
            <w:r w:rsidRPr="00E549D9">
              <w:rPr>
                <w:rFonts w:ascii="Arial" w:eastAsia="Times New Roman" w:hAnsi="Arial" w:cs="Arial"/>
                <w:b/>
                <w:bCs/>
                <w:color w:val="000000"/>
                <w:sz w:val="24"/>
                <w:szCs w:val="24"/>
                <w:lang w:val="en-US" w:eastAsia="en-US"/>
              </w:rPr>
              <w:t>135.72</w:t>
            </w:r>
          </w:p>
        </w:tc>
        <w:tc>
          <w:tcPr>
            <w:tcW w:w="1655" w:type="dxa"/>
            <w:tcBorders>
              <w:top w:val="single" w:sz="8" w:space="0" w:color="auto"/>
              <w:left w:val="single" w:sz="8" w:space="0" w:color="auto"/>
              <w:bottom w:val="single" w:sz="8" w:space="0" w:color="auto"/>
              <w:right w:val="single" w:sz="8" w:space="0" w:color="auto"/>
            </w:tcBorders>
            <w:shd w:val="clear" w:color="auto" w:fill="FFFF00"/>
            <w:hideMark/>
          </w:tcPr>
          <w:p w:rsidR="00E549D9" w:rsidRPr="00E549D9" w:rsidRDefault="00E549D9" w:rsidP="00E549D9">
            <w:pPr>
              <w:spacing w:after="0" w:line="240" w:lineRule="auto"/>
              <w:jc w:val="right"/>
              <w:rPr>
                <w:rFonts w:ascii="Arial" w:eastAsia="Times New Roman" w:hAnsi="Arial" w:cs="Arial"/>
                <w:b/>
                <w:bCs/>
                <w:color w:val="000000"/>
                <w:sz w:val="24"/>
                <w:szCs w:val="24"/>
                <w:lang w:val="en-US" w:eastAsia="en-US"/>
              </w:rPr>
            </w:pPr>
            <w:r w:rsidRPr="00E549D9">
              <w:rPr>
                <w:rFonts w:ascii="Arial" w:eastAsia="Times New Roman" w:hAnsi="Arial" w:cs="Arial"/>
                <w:b/>
                <w:bCs/>
                <w:color w:val="000000"/>
                <w:sz w:val="24"/>
                <w:szCs w:val="24"/>
                <w:lang w:val="en-US" w:eastAsia="en-US"/>
              </w:rPr>
              <w:t>6.62</w:t>
            </w:r>
          </w:p>
        </w:tc>
        <w:tc>
          <w:tcPr>
            <w:tcW w:w="721" w:type="dxa"/>
            <w:noWrap/>
            <w:vAlign w:val="bottom"/>
            <w:hideMark/>
          </w:tcPr>
          <w:p w:rsidR="00E549D9" w:rsidRPr="00E549D9" w:rsidRDefault="00E549D9" w:rsidP="00E549D9">
            <w:pPr>
              <w:spacing w:after="0" w:line="240" w:lineRule="auto"/>
              <w:rPr>
                <w:sz w:val="24"/>
                <w:szCs w:val="24"/>
              </w:rPr>
            </w:pPr>
          </w:p>
        </w:tc>
        <w:tc>
          <w:tcPr>
            <w:tcW w:w="960" w:type="dxa"/>
            <w:noWrap/>
            <w:vAlign w:val="bottom"/>
            <w:hideMark/>
          </w:tcPr>
          <w:p w:rsidR="00E549D9" w:rsidRPr="00E549D9" w:rsidRDefault="00E549D9" w:rsidP="00E549D9">
            <w:pPr>
              <w:spacing w:after="0" w:line="240" w:lineRule="auto"/>
              <w:rPr>
                <w:sz w:val="24"/>
                <w:szCs w:val="24"/>
              </w:rPr>
            </w:pPr>
          </w:p>
        </w:tc>
      </w:tr>
      <w:tr w:rsidR="00E549D9" w:rsidRPr="00E549D9" w:rsidTr="00E549D9">
        <w:trPr>
          <w:gridAfter w:val="9"/>
          <w:wAfter w:w="10563" w:type="dxa"/>
          <w:trHeight w:val="315"/>
        </w:trPr>
        <w:tc>
          <w:tcPr>
            <w:tcW w:w="483" w:type="dxa"/>
            <w:noWrap/>
            <w:vAlign w:val="bottom"/>
            <w:hideMark/>
          </w:tcPr>
          <w:p w:rsidR="00E549D9" w:rsidRPr="00E549D9" w:rsidRDefault="00E549D9" w:rsidP="00E549D9">
            <w:pPr>
              <w:spacing w:after="0" w:line="240" w:lineRule="auto"/>
              <w:rPr>
                <w:sz w:val="24"/>
                <w:szCs w:val="24"/>
              </w:rPr>
            </w:pPr>
          </w:p>
        </w:tc>
        <w:tc>
          <w:tcPr>
            <w:tcW w:w="1121" w:type="dxa"/>
            <w:gridSpan w:val="2"/>
            <w:noWrap/>
            <w:vAlign w:val="bottom"/>
            <w:hideMark/>
          </w:tcPr>
          <w:p w:rsidR="00E549D9" w:rsidRPr="00E549D9" w:rsidRDefault="00E549D9" w:rsidP="00E549D9">
            <w:pPr>
              <w:spacing w:after="0" w:line="240" w:lineRule="auto"/>
              <w:jc w:val="center"/>
              <w:rPr>
                <w:rFonts w:ascii="Arial" w:eastAsia="Times New Roman" w:hAnsi="Arial" w:cs="Arial"/>
                <w:b/>
                <w:bCs/>
                <w:sz w:val="24"/>
                <w:szCs w:val="24"/>
                <w:u w:val="single"/>
                <w:lang w:val="en-US" w:eastAsia="en-US"/>
              </w:rPr>
            </w:pPr>
            <w:r w:rsidRPr="00E549D9">
              <w:rPr>
                <w:rFonts w:ascii="Arial" w:eastAsia="Times New Roman" w:hAnsi="Arial" w:cs="Arial"/>
                <w:b/>
                <w:bCs/>
                <w:sz w:val="24"/>
                <w:szCs w:val="24"/>
                <w:u w:val="single"/>
                <w:lang w:val="en-US" w:eastAsia="en-US"/>
              </w:rPr>
              <w:t>NOTE:</w:t>
            </w:r>
          </w:p>
        </w:tc>
        <w:tc>
          <w:tcPr>
            <w:tcW w:w="760" w:type="dxa"/>
            <w:gridSpan w:val="2"/>
            <w:noWrap/>
            <w:vAlign w:val="bottom"/>
            <w:hideMark/>
          </w:tcPr>
          <w:p w:rsidR="00E549D9" w:rsidRPr="00E549D9" w:rsidRDefault="00E549D9" w:rsidP="00E549D9">
            <w:pPr>
              <w:spacing w:after="0" w:line="240" w:lineRule="auto"/>
              <w:rPr>
                <w:sz w:val="24"/>
                <w:szCs w:val="24"/>
              </w:rPr>
            </w:pPr>
          </w:p>
        </w:tc>
        <w:tc>
          <w:tcPr>
            <w:tcW w:w="960" w:type="dxa"/>
            <w:noWrap/>
            <w:vAlign w:val="bottom"/>
            <w:hideMark/>
          </w:tcPr>
          <w:p w:rsidR="00E549D9" w:rsidRPr="00E549D9" w:rsidRDefault="00E549D9" w:rsidP="00E549D9">
            <w:pPr>
              <w:spacing w:after="0" w:line="240" w:lineRule="auto"/>
              <w:rPr>
                <w:sz w:val="24"/>
                <w:szCs w:val="24"/>
              </w:rPr>
            </w:pPr>
          </w:p>
        </w:tc>
      </w:tr>
    </w:tbl>
    <w:p w:rsidR="00E549D9" w:rsidRPr="00E549D9" w:rsidRDefault="00E549D9" w:rsidP="00E549D9">
      <w:pPr>
        <w:spacing w:after="0" w:line="240" w:lineRule="auto"/>
        <w:rPr>
          <w:rFonts w:ascii="Arial" w:eastAsia="Times New Roman" w:hAnsi="Arial" w:cs="Arial"/>
          <w:b/>
          <w:color w:val="000000"/>
          <w:sz w:val="20"/>
          <w:szCs w:val="20"/>
          <w:lang w:val="en-US" w:eastAsia="en-US"/>
        </w:rPr>
      </w:pPr>
      <w:r w:rsidRPr="00E549D9">
        <w:rPr>
          <w:rFonts w:ascii="Arial" w:eastAsia="Times New Roman" w:hAnsi="Arial" w:cs="Arial"/>
          <w:b/>
          <w:color w:val="000000"/>
          <w:sz w:val="20"/>
          <w:szCs w:val="20"/>
          <w:lang w:val="en-US" w:eastAsia="en-US"/>
        </w:rPr>
        <w:t>**M&amp;D students enrolled at Department of Biomedical Sciences.</w:t>
      </w:r>
    </w:p>
    <w:p w:rsidR="00E549D9" w:rsidRPr="00E549D9" w:rsidRDefault="00E549D9" w:rsidP="00E549D9">
      <w:pPr>
        <w:spacing w:after="0" w:line="240" w:lineRule="auto"/>
        <w:rPr>
          <w:rFonts w:ascii="Arial" w:eastAsia="Times New Roman" w:hAnsi="Arial" w:cs="Arial"/>
          <w:b/>
          <w:color w:val="000000"/>
          <w:sz w:val="20"/>
          <w:szCs w:val="20"/>
          <w:lang w:val="en-US" w:eastAsia="en-US"/>
        </w:rPr>
      </w:pPr>
      <w:r w:rsidRPr="00E549D9">
        <w:rPr>
          <w:rFonts w:ascii="Arial" w:eastAsia="Times New Roman" w:hAnsi="Arial" w:cs="Arial"/>
          <w:b/>
          <w:color w:val="000000"/>
          <w:sz w:val="20"/>
          <w:szCs w:val="20"/>
          <w:lang w:val="en-US" w:eastAsia="en-US"/>
        </w:rPr>
        <w:t>A total number of 106 articles have been submitted to DHET for the 2012 publishing year in the Faculty of Science.</w:t>
      </w:r>
    </w:p>
    <w:p w:rsidR="00E549D9" w:rsidRPr="00E549D9" w:rsidRDefault="00E549D9" w:rsidP="00E549D9">
      <w:pPr>
        <w:spacing w:after="0" w:line="240" w:lineRule="auto"/>
        <w:rPr>
          <w:rFonts w:ascii="Arial" w:eastAsia="Times New Roman" w:hAnsi="Arial" w:cs="Arial"/>
          <w:b/>
          <w:color w:val="000000"/>
          <w:sz w:val="20"/>
          <w:szCs w:val="20"/>
          <w:lang w:val="en-US" w:eastAsia="en-US"/>
        </w:rPr>
      </w:pPr>
      <w:r w:rsidRPr="00E549D9">
        <w:rPr>
          <w:rFonts w:ascii="Arial" w:eastAsia="Times New Roman" w:hAnsi="Arial" w:cs="Arial"/>
          <w:b/>
          <w:color w:val="000000"/>
          <w:sz w:val="20"/>
          <w:szCs w:val="20"/>
          <w:lang w:val="en-US" w:eastAsia="en-US"/>
        </w:rPr>
        <w:t>The top 15 staff in the Faculty produced 25.1 units of the total 65.72 units that were part of the journal submission to DHET.</w:t>
      </w:r>
    </w:p>
    <w:p w:rsidR="00E549D9" w:rsidRPr="00E549D9" w:rsidRDefault="00E549D9" w:rsidP="00E549D9">
      <w:pPr>
        <w:spacing w:after="0" w:line="240" w:lineRule="auto"/>
        <w:rPr>
          <w:rFonts w:ascii="Arial" w:eastAsia="Times New Roman" w:hAnsi="Arial" w:cs="Arial"/>
          <w:b/>
          <w:color w:val="000000"/>
          <w:sz w:val="20"/>
          <w:szCs w:val="20"/>
          <w:lang w:val="en-US" w:eastAsia="en-US"/>
        </w:rPr>
      </w:pPr>
    </w:p>
    <w:tbl>
      <w:tblPr>
        <w:tblW w:w="13574" w:type="dxa"/>
        <w:tblInd w:w="93" w:type="dxa"/>
        <w:tblLook w:val="04A0" w:firstRow="1" w:lastRow="0" w:firstColumn="1" w:lastColumn="0" w:noHBand="0" w:noVBand="1"/>
      </w:tblPr>
      <w:tblGrid>
        <w:gridCol w:w="553"/>
        <w:gridCol w:w="3898"/>
        <w:gridCol w:w="3986"/>
        <w:gridCol w:w="222"/>
        <w:gridCol w:w="222"/>
        <w:gridCol w:w="1694"/>
        <w:gridCol w:w="283"/>
        <w:gridCol w:w="1545"/>
        <w:gridCol w:w="1171"/>
      </w:tblGrid>
      <w:tr w:rsidR="00E549D9" w:rsidRPr="00E549D9" w:rsidTr="00E549D9">
        <w:trPr>
          <w:trHeight w:val="360"/>
        </w:trPr>
        <w:tc>
          <w:tcPr>
            <w:tcW w:w="13574" w:type="dxa"/>
            <w:gridSpan w:val="9"/>
            <w:noWrap/>
            <w:vAlign w:val="bottom"/>
            <w:hideMark/>
          </w:tcPr>
          <w:p w:rsidR="00E549D9" w:rsidRPr="00E549D9" w:rsidRDefault="00E549D9" w:rsidP="00E549D9">
            <w:pPr>
              <w:spacing w:after="0" w:line="240" w:lineRule="auto"/>
              <w:jc w:val="center"/>
              <w:rPr>
                <w:rFonts w:ascii="Arial" w:eastAsia="Times New Roman" w:hAnsi="Arial" w:cs="Arial"/>
                <w:b/>
                <w:bCs/>
                <w:sz w:val="24"/>
                <w:szCs w:val="24"/>
                <w:lang w:val="en-US" w:eastAsia="en-US"/>
              </w:rPr>
            </w:pPr>
            <w:r w:rsidRPr="00E549D9">
              <w:rPr>
                <w:rFonts w:ascii="Arial" w:eastAsia="Times New Roman" w:hAnsi="Arial" w:cs="Arial"/>
                <w:b/>
                <w:bCs/>
                <w:sz w:val="24"/>
                <w:szCs w:val="24"/>
                <w:lang w:val="en-US" w:eastAsia="en-US"/>
              </w:rPr>
              <w:t>PAPERS PUBLISHED DURING 2012  BY INDIVIDUAL STAFF MEMBERS</w:t>
            </w:r>
          </w:p>
        </w:tc>
      </w:tr>
      <w:tr w:rsidR="00E549D9" w:rsidRPr="00E549D9" w:rsidTr="00E549D9">
        <w:trPr>
          <w:trHeight w:val="315"/>
        </w:trPr>
        <w:tc>
          <w:tcPr>
            <w:tcW w:w="553" w:type="dxa"/>
            <w:noWrap/>
            <w:vAlign w:val="bottom"/>
            <w:hideMark/>
          </w:tcPr>
          <w:p w:rsidR="00E549D9" w:rsidRPr="00E549D9" w:rsidRDefault="00E549D9" w:rsidP="00E549D9">
            <w:pPr>
              <w:spacing w:after="0" w:line="240" w:lineRule="auto"/>
              <w:rPr>
                <w:sz w:val="24"/>
                <w:szCs w:val="24"/>
              </w:rPr>
            </w:pPr>
          </w:p>
        </w:tc>
        <w:tc>
          <w:tcPr>
            <w:tcW w:w="3898" w:type="dxa"/>
            <w:noWrap/>
            <w:vAlign w:val="bottom"/>
            <w:hideMark/>
          </w:tcPr>
          <w:p w:rsidR="00E549D9" w:rsidRPr="00E549D9" w:rsidRDefault="00E549D9" w:rsidP="00E549D9">
            <w:pPr>
              <w:spacing w:after="0" w:line="240" w:lineRule="auto"/>
              <w:rPr>
                <w:sz w:val="24"/>
                <w:szCs w:val="24"/>
              </w:rPr>
            </w:pPr>
          </w:p>
        </w:tc>
        <w:tc>
          <w:tcPr>
            <w:tcW w:w="3986" w:type="dxa"/>
            <w:noWrap/>
            <w:vAlign w:val="bottom"/>
            <w:hideMark/>
          </w:tcPr>
          <w:p w:rsidR="00E549D9" w:rsidRPr="00E549D9" w:rsidRDefault="00E549D9" w:rsidP="00E549D9">
            <w:pPr>
              <w:spacing w:after="0" w:line="240" w:lineRule="auto"/>
              <w:rPr>
                <w:sz w:val="24"/>
                <w:szCs w:val="24"/>
              </w:rPr>
            </w:pPr>
          </w:p>
        </w:tc>
        <w:tc>
          <w:tcPr>
            <w:tcW w:w="222" w:type="dxa"/>
            <w:noWrap/>
            <w:vAlign w:val="bottom"/>
            <w:hideMark/>
          </w:tcPr>
          <w:p w:rsidR="00E549D9" w:rsidRPr="00E549D9" w:rsidRDefault="00E549D9" w:rsidP="00E549D9">
            <w:pPr>
              <w:spacing w:after="0" w:line="240" w:lineRule="auto"/>
              <w:rPr>
                <w:sz w:val="24"/>
                <w:szCs w:val="24"/>
              </w:rPr>
            </w:pPr>
          </w:p>
        </w:tc>
        <w:tc>
          <w:tcPr>
            <w:tcW w:w="222" w:type="dxa"/>
            <w:noWrap/>
            <w:vAlign w:val="bottom"/>
            <w:hideMark/>
          </w:tcPr>
          <w:p w:rsidR="00E549D9" w:rsidRPr="00E549D9" w:rsidRDefault="00E549D9" w:rsidP="00E549D9">
            <w:pPr>
              <w:spacing w:after="0" w:line="240" w:lineRule="auto"/>
              <w:rPr>
                <w:sz w:val="24"/>
                <w:szCs w:val="24"/>
              </w:rPr>
            </w:pPr>
          </w:p>
        </w:tc>
        <w:tc>
          <w:tcPr>
            <w:tcW w:w="1694" w:type="dxa"/>
            <w:noWrap/>
            <w:vAlign w:val="bottom"/>
            <w:hideMark/>
          </w:tcPr>
          <w:p w:rsidR="00E549D9" w:rsidRPr="00E549D9" w:rsidRDefault="00E549D9" w:rsidP="00E549D9">
            <w:pPr>
              <w:spacing w:after="0" w:line="240" w:lineRule="auto"/>
              <w:rPr>
                <w:sz w:val="24"/>
                <w:szCs w:val="24"/>
              </w:rPr>
            </w:pPr>
          </w:p>
        </w:tc>
        <w:tc>
          <w:tcPr>
            <w:tcW w:w="283" w:type="dxa"/>
            <w:noWrap/>
            <w:vAlign w:val="bottom"/>
            <w:hideMark/>
          </w:tcPr>
          <w:p w:rsidR="00E549D9" w:rsidRPr="00E549D9" w:rsidRDefault="00E549D9" w:rsidP="00E549D9">
            <w:pPr>
              <w:spacing w:after="0" w:line="240" w:lineRule="auto"/>
              <w:rPr>
                <w:sz w:val="24"/>
                <w:szCs w:val="24"/>
              </w:rPr>
            </w:pPr>
          </w:p>
        </w:tc>
        <w:tc>
          <w:tcPr>
            <w:tcW w:w="1545" w:type="dxa"/>
            <w:noWrap/>
            <w:vAlign w:val="bottom"/>
            <w:hideMark/>
          </w:tcPr>
          <w:p w:rsidR="00E549D9" w:rsidRPr="00E549D9" w:rsidRDefault="00E549D9" w:rsidP="00E549D9">
            <w:pPr>
              <w:spacing w:after="0" w:line="240" w:lineRule="auto"/>
              <w:rPr>
                <w:sz w:val="24"/>
                <w:szCs w:val="24"/>
              </w:rPr>
            </w:pPr>
          </w:p>
        </w:tc>
        <w:tc>
          <w:tcPr>
            <w:tcW w:w="1171" w:type="dxa"/>
            <w:noWrap/>
            <w:vAlign w:val="bottom"/>
            <w:hideMark/>
          </w:tcPr>
          <w:p w:rsidR="00E549D9" w:rsidRPr="00E549D9" w:rsidRDefault="00E549D9" w:rsidP="00E549D9">
            <w:pPr>
              <w:spacing w:after="0" w:line="240" w:lineRule="auto"/>
              <w:rPr>
                <w:sz w:val="24"/>
                <w:szCs w:val="24"/>
              </w:rPr>
            </w:pPr>
          </w:p>
        </w:tc>
      </w:tr>
      <w:tr w:rsidR="00E549D9" w:rsidRPr="00E549D9" w:rsidTr="00E549D9">
        <w:trPr>
          <w:trHeight w:val="315"/>
        </w:trPr>
        <w:tc>
          <w:tcPr>
            <w:tcW w:w="553" w:type="dxa"/>
            <w:tcBorders>
              <w:top w:val="single" w:sz="4" w:space="0" w:color="auto"/>
              <w:left w:val="single" w:sz="4" w:space="0" w:color="auto"/>
              <w:bottom w:val="single" w:sz="4" w:space="0" w:color="auto"/>
              <w:right w:val="single" w:sz="4" w:space="0" w:color="auto"/>
            </w:tcBorders>
            <w:noWrap/>
            <w:vAlign w:val="bottom"/>
            <w:hideMark/>
          </w:tcPr>
          <w:p w:rsidR="00E549D9" w:rsidRPr="00E549D9" w:rsidRDefault="00E549D9" w:rsidP="00E549D9">
            <w:pPr>
              <w:spacing w:after="0" w:line="240" w:lineRule="auto"/>
              <w:jc w:val="center"/>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 </w:t>
            </w:r>
          </w:p>
        </w:tc>
        <w:tc>
          <w:tcPr>
            <w:tcW w:w="3898" w:type="dxa"/>
            <w:tcBorders>
              <w:top w:val="single" w:sz="4" w:space="0" w:color="auto"/>
              <w:left w:val="nil"/>
              <w:bottom w:val="single" w:sz="4" w:space="0" w:color="auto"/>
              <w:right w:val="single" w:sz="4" w:space="0" w:color="auto"/>
            </w:tcBorders>
            <w:noWrap/>
            <w:vAlign w:val="bottom"/>
            <w:hideMark/>
          </w:tcPr>
          <w:p w:rsidR="00E549D9" w:rsidRPr="00E549D9" w:rsidRDefault="00E549D9" w:rsidP="00E549D9">
            <w:pPr>
              <w:spacing w:after="0" w:line="240" w:lineRule="auto"/>
              <w:rPr>
                <w:rFonts w:ascii="Arial" w:eastAsia="Times New Roman" w:hAnsi="Arial" w:cs="Arial"/>
                <w:b/>
                <w:bCs/>
                <w:sz w:val="24"/>
                <w:szCs w:val="24"/>
                <w:lang w:val="en-US" w:eastAsia="en-US"/>
              </w:rPr>
            </w:pPr>
            <w:r w:rsidRPr="00E549D9">
              <w:rPr>
                <w:rFonts w:ascii="Arial" w:eastAsia="Times New Roman" w:hAnsi="Arial" w:cs="Arial"/>
                <w:b/>
                <w:bCs/>
                <w:sz w:val="24"/>
                <w:szCs w:val="24"/>
                <w:lang w:val="en-US" w:eastAsia="en-US"/>
              </w:rPr>
              <w:t>STAFF MEMBER</w:t>
            </w:r>
          </w:p>
        </w:tc>
        <w:tc>
          <w:tcPr>
            <w:tcW w:w="4430" w:type="dxa"/>
            <w:gridSpan w:val="3"/>
            <w:tcBorders>
              <w:top w:val="single" w:sz="4" w:space="0" w:color="auto"/>
              <w:left w:val="nil"/>
              <w:bottom w:val="single" w:sz="4" w:space="0" w:color="auto"/>
              <w:right w:val="single" w:sz="4" w:space="0" w:color="auto"/>
            </w:tcBorders>
            <w:noWrap/>
            <w:vAlign w:val="bottom"/>
            <w:hideMark/>
          </w:tcPr>
          <w:p w:rsidR="00E549D9" w:rsidRPr="00E549D9" w:rsidRDefault="00E549D9" w:rsidP="00E549D9">
            <w:pPr>
              <w:spacing w:after="0" w:line="240" w:lineRule="auto"/>
              <w:jc w:val="center"/>
              <w:rPr>
                <w:rFonts w:ascii="Arial" w:eastAsia="Times New Roman" w:hAnsi="Arial" w:cs="Arial"/>
                <w:b/>
                <w:bCs/>
                <w:sz w:val="24"/>
                <w:szCs w:val="24"/>
                <w:lang w:val="en-US" w:eastAsia="en-US"/>
              </w:rPr>
            </w:pPr>
            <w:r w:rsidRPr="00E549D9">
              <w:rPr>
                <w:rFonts w:ascii="Arial" w:eastAsia="Times New Roman" w:hAnsi="Arial" w:cs="Arial"/>
                <w:b/>
                <w:bCs/>
                <w:sz w:val="24"/>
                <w:szCs w:val="24"/>
                <w:lang w:val="en-US" w:eastAsia="en-US"/>
              </w:rPr>
              <w:t>DEPARTMENT</w:t>
            </w:r>
          </w:p>
        </w:tc>
        <w:tc>
          <w:tcPr>
            <w:tcW w:w="1977" w:type="dxa"/>
            <w:gridSpan w:val="2"/>
            <w:tcBorders>
              <w:top w:val="single" w:sz="4" w:space="0" w:color="auto"/>
              <w:left w:val="nil"/>
              <w:bottom w:val="single" w:sz="4" w:space="0" w:color="auto"/>
              <w:right w:val="single" w:sz="4" w:space="0" w:color="auto"/>
            </w:tcBorders>
            <w:noWrap/>
            <w:vAlign w:val="bottom"/>
            <w:hideMark/>
          </w:tcPr>
          <w:p w:rsidR="00E549D9" w:rsidRPr="00E549D9" w:rsidRDefault="00E549D9" w:rsidP="00E549D9">
            <w:pPr>
              <w:spacing w:after="0" w:line="240" w:lineRule="auto"/>
              <w:jc w:val="center"/>
              <w:rPr>
                <w:rFonts w:ascii="Arial" w:eastAsia="Times New Roman" w:hAnsi="Arial" w:cs="Arial"/>
                <w:b/>
                <w:bCs/>
                <w:sz w:val="24"/>
                <w:szCs w:val="24"/>
                <w:lang w:val="en-US" w:eastAsia="en-US"/>
              </w:rPr>
            </w:pPr>
            <w:r w:rsidRPr="00E549D9">
              <w:rPr>
                <w:rFonts w:ascii="Arial" w:eastAsia="Times New Roman" w:hAnsi="Arial" w:cs="Arial"/>
                <w:b/>
                <w:bCs/>
                <w:sz w:val="24"/>
                <w:szCs w:val="24"/>
                <w:lang w:val="en-US" w:eastAsia="en-US"/>
              </w:rPr>
              <w:t>RANK</w:t>
            </w:r>
          </w:p>
        </w:tc>
        <w:tc>
          <w:tcPr>
            <w:tcW w:w="1545" w:type="dxa"/>
            <w:tcBorders>
              <w:top w:val="single" w:sz="4" w:space="0" w:color="auto"/>
              <w:left w:val="nil"/>
              <w:bottom w:val="single" w:sz="4" w:space="0" w:color="auto"/>
              <w:right w:val="single" w:sz="4" w:space="0" w:color="auto"/>
            </w:tcBorders>
            <w:noWrap/>
            <w:vAlign w:val="bottom"/>
            <w:hideMark/>
          </w:tcPr>
          <w:p w:rsidR="00E549D9" w:rsidRPr="00E549D9" w:rsidRDefault="00E549D9" w:rsidP="00E549D9">
            <w:pPr>
              <w:spacing w:after="0" w:line="240" w:lineRule="auto"/>
              <w:jc w:val="center"/>
              <w:rPr>
                <w:rFonts w:ascii="Arial" w:eastAsia="Times New Roman" w:hAnsi="Arial" w:cs="Arial"/>
                <w:b/>
                <w:bCs/>
                <w:sz w:val="24"/>
                <w:szCs w:val="24"/>
                <w:lang w:val="en-US" w:eastAsia="en-US"/>
              </w:rPr>
            </w:pPr>
            <w:r w:rsidRPr="00E549D9">
              <w:rPr>
                <w:rFonts w:ascii="Arial" w:eastAsia="Times New Roman" w:hAnsi="Arial" w:cs="Arial"/>
                <w:b/>
                <w:bCs/>
                <w:sz w:val="24"/>
                <w:szCs w:val="24"/>
                <w:lang w:val="en-US" w:eastAsia="en-US"/>
              </w:rPr>
              <w:t>Papers</w:t>
            </w:r>
          </w:p>
        </w:tc>
        <w:tc>
          <w:tcPr>
            <w:tcW w:w="1171" w:type="dxa"/>
            <w:tcBorders>
              <w:top w:val="single" w:sz="4" w:space="0" w:color="auto"/>
              <w:left w:val="nil"/>
              <w:bottom w:val="single" w:sz="4" w:space="0" w:color="auto"/>
              <w:right w:val="single" w:sz="4" w:space="0" w:color="auto"/>
            </w:tcBorders>
            <w:noWrap/>
            <w:vAlign w:val="bottom"/>
            <w:hideMark/>
          </w:tcPr>
          <w:p w:rsidR="00E549D9" w:rsidRPr="00E549D9" w:rsidRDefault="00E549D9" w:rsidP="00E549D9">
            <w:pPr>
              <w:spacing w:after="0" w:line="240" w:lineRule="auto"/>
              <w:jc w:val="center"/>
              <w:rPr>
                <w:rFonts w:ascii="Arial" w:eastAsia="Times New Roman" w:hAnsi="Arial" w:cs="Arial"/>
                <w:b/>
                <w:bCs/>
                <w:sz w:val="24"/>
                <w:szCs w:val="24"/>
                <w:lang w:val="en-US" w:eastAsia="en-US"/>
              </w:rPr>
            </w:pPr>
            <w:r w:rsidRPr="00E549D9">
              <w:rPr>
                <w:rFonts w:ascii="Arial" w:eastAsia="Times New Roman" w:hAnsi="Arial" w:cs="Arial"/>
                <w:b/>
                <w:bCs/>
                <w:sz w:val="24"/>
                <w:szCs w:val="24"/>
                <w:lang w:val="en-US" w:eastAsia="en-US"/>
              </w:rPr>
              <w:t>Units</w:t>
            </w:r>
          </w:p>
        </w:tc>
      </w:tr>
      <w:tr w:rsidR="00E549D9" w:rsidRPr="00E549D9" w:rsidTr="00E549D9">
        <w:trPr>
          <w:trHeight w:val="315"/>
        </w:trPr>
        <w:tc>
          <w:tcPr>
            <w:tcW w:w="553" w:type="dxa"/>
            <w:tcBorders>
              <w:top w:val="nil"/>
              <w:left w:val="single" w:sz="4" w:space="0" w:color="auto"/>
              <w:bottom w:val="single" w:sz="4" w:space="0" w:color="auto"/>
              <w:right w:val="single" w:sz="4" w:space="0" w:color="auto"/>
            </w:tcBorders>
            <w:noWrap/>
            <w:vAlign w:val="bottom"/>
            <w:hideMark/>
          </w:tcPr>
          <w:p w:rsidR="00E549D9" w:rsidRPr="00E549D9" w:rsidRDefault="00E549D9" w:rsidP="00E549D9">
            <w:pPr>
              <w:spacing w:after="0" w:line="240" w:lineRule="auto"/>
              <w:jc w:val="center"/>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1</w:t>
            </w:r>
          </w:p>
        </w:tc>
        <w:tc>
          <w:tcPr>
            <w:tcW w:w="3898" w:type="dxa"/>
            <w:tcBorders>
              <w:top w:val="nil"/>
              <w:left w:val="nil"/>
              <w:bottom w:val="single" w:sz="4" w:space="0" w:color="auto"/>
              <w:right w:val="single" w:sz="4" w:space="0" w:color="auto"/>
            </w:tcBorders>
            <w:noWrap/>
            <w:vAlign w:val="bottom"/>
            <w:hideMark/>
          </w:tcPr>
          <w:p w:rsidR="00E549D9" w:rsidRPr="00E549D9" w:rsidRDefault="00E549D9" w:rsidP="00E549D9">
            <w:pPr>
              <w:spacing w:after="0" w:line="240" w:lineRule="auto"/>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Viljoen AM (Prof)</w:t>
            </w:r>
          </w:p>
        </w:tc>
        <w:tc>
          <w:tcPr>
            <w:tcW w:w="4430" w:type="dxa"/>
            <w:gridSpan w:val="3"/>
            <w:tcBorders>
              <w:top w:val="single" w:sz="4" w:space="0" w:color="auto"/>
              <w:left w:val="single" w:sz="4" w:space="0" w:color="auto"/>
              <w:bottom w:val="single" w:sz="4" w:space="0" w:color="auto"/>
              <w:right w:val="single" w:sz="4" w:space="0" w:color="000000"/>
            </w:tcBorders>
            <w:noWrap/>
            <w:vAlign w:val="bottom"/>
            <w:hideMark/>
          </w:tcPr>
          <w:p w:rsidR="00E549D9" w:rsidRPr="00E549D9" w:rsidRDefault="00E549D9" w:rsidP="00E549D9">
            <w:pPr>
              <w:spacing w:after="0" w:line="240" w:lineRule="auto"/>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Pharmaceutical Sciences</w:t>
            </w:r>
          </w:p>
        </w:tc>
        <w:tc>
          <w:tcPr>
            <w:tcW w:w="1977" w:type="dxa"/>
            <w:gridSpan w:val="2"/>
            <w:tcBorders>
              <w:top w:val="single" w:sz="4" w:space="0" w:color="auto"/>
              <w:left w:val="single" w:sz="4" w:space="0" w:color="auto"/>
              <w:bottom w:val="single" w:sz="4" w:space="0" w:color="auto"/>
              <w:right w:val="single" w:sz="4" w:space="0" w:color="000000"/>
            </w:tcBorders>
            <w:noWrap/>
            <w:vAlign w:val="bottom"/>
            <w:hideMark/>
          </w:tcPr>
          <w:p w:rsidR="00E549D9" w:rsidRPr="00E549D9" w:rsidRDefault="00E549D9" w:rsidP="00E549D9">
            <w:pPr>
              <w:spacing w:after="0" w:line="240" w:lineRule="auto"/>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Professor</w:t>
            </w:r>
          </w:p>
        </w:tc>
        <w:tc>
          <w:tcPr>
            <w:tcW w:w="1545" w:type="dxa"/>
            <w:tcBorders>
              <w:top w:val="nil"/>
              <w:left w:val="nil"/>
              <w:bottom w:val="single" w:sz="4" w:space="0" w:color="auto"/>
              <w:right w:val="single" w:sz="4" w:space="0" w:color="auto"/>
            </w:tcBorders>
            <w:noWrap/>
            <w:vAlign w:val="bottom"/>
            <w:hideMark/>
          </w:tcPr>
          <w:p w:rsidR="00E549D9" w:rsidRPr="00E549D9" w:rsidRDefault="00E549D9" w:rsidP="00E549D9">
            <w:pPr>
              <w:spacing w:after="0" w:line="240" w:lineRule="auto"/>
              <w:jc w:val="center"/>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17</w:t>
            </w:r>
          </w:p>
        </w:tc>
        <w:tc>
          <w:tcPr>
            <w:tcW w:w="1171" w:type="dxa"/>
            <w:tcBorders>
              <w:top w:val="nil"/>
              <w:left w:val="nil"/>
              <w:bottom w:val="single" w:sz="4" w:space="0" w:color="auto"/>
              <w:right w:val="single" w:sz="4" w:space="0" w:color="auto"/>
            </w:tcBorders>
            <w:noWrap/>
            <w:vAlign w:val="bottom"/>
            <w:hideMark/>
          </w:tcPr>
          <w:p w:rsidR="00E549D9" w:rsidRPr="00E549D9" w:rsidRDefault="00E549D9" w:rsidP="00E549D9">
            <w:pPr>
              <w:spacing w:after="0" w:line="240" w:lineRule="auto"/>
              <w:jc w:val="center"/>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4.6</w:t>
            </w:r>
          </w:p>
        </w:tc>
      </w:tr>
      <w:tr w:rsidR="00E549D9" w:rsidRPr="00E549D9" w:rsidTr="00E549D9">
        <w:trPr>
          <w:trHeight w:val="315"/>
        </w:trPr>
        <w:tc>
          <w:tcPr>
            <w:tcW w:w="553" w:type="dxa"/>
            <w:tcBorders>
              <w:top w:val="nil"/>
              <w:left w:val="single" w:sz="4" w:space="0" w:color="auto"/>
              <w:bottom w:val="single" w:sz="4" w:space="0" w:color="auto"/>
              <w:right w:val="single" w:sz="4" w:space="0" w:color="auto"/>
            </w:tcBorders>
            <w:noWrap/>
            <w:vAlign w:val="bottom"/>
            <w:hideMark/>
          </w:tcPr>
          <w:p w:rsidR="00E549D9" w:rsidRPr="00E549D9" w:rsidRDefault="00E549D9" w:rsidP="00E549D9">
            <w:pPr>
              <w:spacing w:after="0" w:line="240" w:lineRule="auto"/>
              <w:jc w:val="center"/>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2</w:t>
            </w:r>
          </w:p>
        </w:tc>
        <w:tc>
          <w:tcPr>
            <w:tcW w:w="3898" w:type="dxa"/>
            <w:tcBorders>
              <w:top w:val="nil"/>
              <w:left w:val="nil"/>
              <w:bottom w:val="single" w:sz="4" w:space="0" w:color="auto"/>
              <w:right w:val="single" w:sz="4" w:space="0" w:color="auto"/>
            </w:tcBorders>
            <w:noWrap/>
            <w:vAlign w:val="bottom"/>
            <w:hideMark/>
          </w:tcPr>
          <w:p w:rsidR="00E549D9" w:rsidRPr="00E549D9" w:rsidRDefault="00E549D9" w:rsidP="00E549D9">
            <w:pPr>
              <w:spacing w:after="0" w:line="240" w:lineRule="auto"/>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Toriola, A (Prof)</w:t>
            </w:r>
          </w:p>
        </w:tc>
        <w:tc>
          <w:tcPr>
            <w:tcW w:w="4430" w:type="dxa"/>
            <w:gridSpan w:val="3"/>
            <w:tcBorders>
              <w:top w:val="single" w:sz="4" w:space="0" w:color="auto"/>
              <w:left w:val="single" w:sz="4" w:space="0" w:color="auto"/>
              <w:bottom w:val="single" w:sz="4" w:space="0" w:color="auto"/>
              <w:right w:val="single" w:sz="4" w:space="0" w:color="000000"/>
            </w:tcBorders>
            <w:noWrap/>
            <w:vAlign w:val="bottom"/>
            <w:hideMark/>
          </w:tcPr>
          <w:p w:rsidR="00E549D9" w:rsidRPr="00E549D9" w:rsidRDefault="00E549D9" w:rsidP="00E549D9">
            <w:pPr>
              <w:spacing w:after="0" w:line="240" w:lineRule="auto"/>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Sport, Rehabilitation &amp; Dental Sciences</w:t>
            </w:r>
          </w:p>
        </w:tc>
        <w:tc>
          <w:tcPr>
            <w:tcW w:w="1977" w:type="dxa"/>
            <w:gridSpan w:val="2"/>
            <w:tcBorders>
              <w:top w:val="single" w:sz="4" w:space="0" w:color="auto"/>
              <w:left w:val="single" w:sz="4" w:space="0" w:color="auto"/>
              <w:bottom w:val="single" w:sz="4" w:space="0" w:color="auto"/>
              <w:right w:val="single" w:sz="4" w:space="0" w:color="000000"/>
            </w:tcBorders>
            <w:noWrap/>
            <w:vAlign w:val="bottom"/>
            <w:hideMark/>
          </w:tcPr>
          <w:p w:rsidR="00E549D9" w:rsidRPr="00E549D9" w:rsidRDefault="00E549D9" w:rsidP="00E549D9">
            <w:pPr>
              <w:spacing w:after="0" w:line="240" w:lineRule="auto"/>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Professor</w:t>
            </w:r>
          </w:p>
        </w:tc>
        <w:tc>
          <w:tcPr>
            <w:tcW w:w="1545" w:type="dxa"/>
            <w:tcBorders>
              <w:top w:val="nil"/>
              <w:left w:val="nil"/>
              <w:bottom w:val="single" w:sz="4" w:space="0" w:color="auto"/>
              <w:right w:val="single" w:sz="4" w:space="0" w:color="auto"/>
            </w:tcBorders>
            <w:noWrap/>
            <w:vAlign w:val="bottom"/>
            <w:hideMark/>
          </w:tcPr>
          <w:p w:rsidR="00E549D9" w:rsidRPr="00E549D9" w:rsidRDefault="00E549D9" w:rsidP="00E549D9">
            <w:pPr>
              <w:spacing w:after="0" w:line="240" w:lineRule="auto"/>
              <w:jc w:val="center"/>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12</w:t>
            </w:r>
          </w:p>
        </w:tc>
        <w:tc>
          <w:tcPr>
            <w:tcW w:w="1171" w:type="dxa"/>
            <w:tcBorders>
              <w:top w:val="nil"/>
              <w:left w:val="nil"/>
              <w:bottom w:val="single" w:sz="4" w:space="0" w:color="auto"/>
              <w:right w:val="single" w:sz="4" w:space="0" w:color="auto"/>
            </w:tcBorders>
            <w:noWrap/>
            <w:vAlign w:val="bottom"/>
            <w:hideMark/>
          </w:tcPr>
          <w:p w:rsidR="00E549D9" w:rsidRPr="00E549D9" w:rsidRDefault="00E549D9" w:rsidP="00E549D9">
            <w:pPr>
              <w:spacing w:after="0" w:line="240" w:lineRule="auto"/>
              <w:jc w:val="center"/>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3.65</w:t>
            </w:r>
          </w:p>
        </w:tc>
      </w:tr>
      <w:tr w:rsidR="00E549D9" w:rsidRPr="00E549D9" w:rsidTr="00E549D9">
        <w:trPr>
          <w:trHeight w:val="315"/>
        </w:trPr>
        <w:tc>
          <w:tcPr>
            <w:tcW w:w="553" w:type="dxa"/>
            <w:tcBorders>
              <w:top w:val="nil"/>
              <w:left w:val="single" w:sz="4" w:space="0" w:color="auto"/>
              <w:bottom w:val="single" w:sz="4" w:space="0" w:color="auto"/>
              <w:right w:val="single" w:sz="4" w:space="0" w:color="auto"/>
            </w:tcBorders>
            <w:noWrap/>
            <w:vAlign w:val="bottom"/>
            <w:hideMark/>
          </w:tcPr>
          <w:p w:rsidR="00E549D9" w:rsidRPr="00E549D9" w:rsidRDefault="00E549D9" w:rsidP="00E549D9">
            <w:pPr>
              <w:spacing w:after="0" w:line="240" w:lineRule="auto"/>
              <w:jc w:val="center"/>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3</w:t>
            </w:r>
          </w:p>
        </w:tc>
        <w:tc>
          <w:tcPr>
            <w:tcW w:w="3898" w:type="dxa"/>
            <w:tcBorders>
              <w:top w:val="nil"/>
              <w:left w:val="nil"/>
              <w:bottom w:val="single" w:sz="4" w:space="0" w:color="auto"/>
              <w:right w:val="single" w:sz="4" w:space="0" w:color="auto"/>
            </w:tcBorders>
            <w:noWrap/>
            <w:vAlign w:val="bottom"/>
            <w:hideMark/>
          </w:tcPr>
          <w:p w:rsidR="00E549D9" w:rsidRPr="00E549D9" w:rsidRDefault="00E549D9" w:rsidP="00E549D9">
            <w:pPr>
              <w:spacing w:after="0" w:line="240" w:lineRule="auto"/>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Okonkwo, JO (Prof)</w:t>
            </w:r>
          </w:p>
        </w:tc>
        <w:tc>
          <w:tcPr>
            <w:tcW w:w="4430" w:type="dxa"/>
            <w:gridSpan w:val="3"/>
            <w:tcBorders>
              <w:top w:val="single" w:sz="4" w:space="0" w:color="auto"/>
              <w:left w:val="nil"/>
              <w:bottom w:val="single" w:sz="4" w:space="0" w:color="auto"/>
              <w:right w:val="single" w:sz="4" w:space="0" w:color="000000"/>
            </w:tcBorders>
            <w:vAlign w:val="bottom"/>
            <w:hideMark/>
          </w:tcPr>
          <w:p w:rsidR="00E549D9" w:rsidRPr="00E549D9" w:rsidRDefault="00E549D9" w:rsidP="00E549D9">
            <w:pPr>
              <w:spacing w:after="0" w:line="240" w:lineRule="auto"/>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Environmental, Water and Earth Sciences</w:t>
            </w:r>
          </w:p>
        </w:tc>
        <w:tc>
          <w:tcPr>
            <w:tcW w:w="1977" w:type="dxa"/>
            <w:gridSpan w:val="2"/>
            <w:tcBorders>
              <w:top w:val="single" w:sz="4" w:space="0" w:color="auto"/>
              <w:left w:val="nil"/>
              <w:bottom w:val="single" w:sz="4" w:space="0" w:color="auto"/>
              <w:right w:val="single" w:sz="4" w:space="0" w:color="000000"/>
            </w:tcBorders>
            <w:noWrap/>
            <w:vAlign w:val="bottom"/>
            <w:hideMark/>
          </w:tcPr>
          <w:p w:rsidR="00E549D9" w:rsidRPr="00E549D9" w:rsidRDefault="00E549D9" w:rsidP="00E549D9">
            <w:pPr>
              <w:spacing w:after="0" w:line="240" w:lineRule="auto"/>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Professor</w:t>
            </w:r>
          </w:p>
        </w:tc>
        <w:tc>
          <w:tcPr>
            <w:tcW w:w="1545" w:type="dxa"/>
            <w:tcBorders>
              <w:top w:val="nil"/>
              <w:left w:val="nil"/>
              <w:bottom w:val="single" w:sz="4" w:space="0" w:color="auto"/>
              <w:right w:val="single" w:sz="4" w:space="0" w:color="auto"/>
            </w:tcBorders>
            <w:noWrap/>
            <w:vAlign w:val="bottom"/>
            <w:hideMark/>
          </w:tcPr>
          <w:p w:rsidR="00E549D9" w:rsidRPr="00E549D9" w:rsidRDefault="00E549D9" w:rsidP="00E549D9">
            <w:pPr>
              <w:spacing w:after="0" w:line="240" w:lineRule="auto"/>
              <w:jc w:val="center"/>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10</w:t>
            </w:r>
          </w:p>
        </w:tc>
        <w:tc>
          <w:tcPr>
            <w:tcW w:w="1171" w:type="dxa"/>
            <w:tcBorders>
              <w:top w:val="nil"/>
              <w:left w:val="nil"/>
              <w:bottom w:val="single" w:sz="4" w:space="0" w:color="auto"/>
              <w:right w:val="single" w:sz="4" w:space="0" w:color="auto"/>
            </w:tcBorders>
            <w:noWrap/>
            <w:vAlign w:val="bottom"/>
            <w:hideMark/>
          </w:tcPr>
          <w:p w:rsidR="00E549D9" w:rsidRPr="00E549D9" w:rsidRDefault="00E549D9" w:rsidP="00E549D9">
            <w:pPr>
              <w:spacing w:after="0" w:line="240" w:lineRule="auto"/>
              <w:jc w:val="center"/>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3.03</w:t>
            </w:r>
          </w:p>
        </w:tc>
      </w:tr>
      <w:tr w:rsidR="00E549D9" w:rsidRPr="00E549D9" w:rsidTr="00E549D9">
        <w:trPr>
          <w:trHeight w:val="315"/>
        </w:trPr>
        <w:tc>
          <w:tcPr>
            <w:tcW w:w="553" w:type="dxa"/>
            <w:tcBorders>
              <w:top w:val="nil"/>
              <w:left w:val="single" w:sz="4" w:space="0" w:color="auto"/>
              <w:bottom w:val="single" w:sz="4" w:space="0" w:color="auto"/>
              <w:right w:val="single" w:sz="4" w:space="0" w:color="auto"/>
            </w:tcBorders>
            <w:noWrap/>
            <w:vAlign w:val="bottom"/>
            <w:hideMark/>
          </w:tcPr>
          <w:p w:rsidR="00E549D9" w:rsidRPr="00E549D9" w:rsidRDefault="00E549D9" w:rsidP="00E549D9">
            <w:pPr>
              <w:spacing w:after="0" w:line="240" w:lineRule="auto"/>
              <w:jc w:val="center"/>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4</w:t>
            </w:r>
          </w:p>
        </w:tc>
        <w:tc>
          <w:tcPr>
            <w:tcW w:w="3898" w:type="dxa"/>
            <w:tcBorders>
              <w:top w:val="nil"/>
              <w:left w:val="nil"/>
              <w:bottom w:val="single" w:sz="4" w:space="0" w:color="auto"/>
              <w:right w:val="single" w:sz="4" w:space="0" w:color="auto"/>
            </w:tcBorders>
            <w:noWrap/>
            <w:vAlign w:val="bottom"/>
            <w:hideMark/>
          </w:tcPr>
          <w:p w:rsidR="00E549D9" w:rsidRPr="00E549D9" w:rsidRDefault="00E549D9" w:rsidP="00E549D9">
            <w:pPr>
              <w:spacing w:after="0" w:line="240" w:lineRule="auto"/>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Nongogo, P (Mr)</w:t>
            </w:r>
          </w:p>
        </w:tc>
        <w:tc>
          <w:tcPr>
            <w:tcW w:w="4430" w:type="dxa"/>
            <w:gridSpan w:val="3"/>
            <w:tcBorders>
              <w:top w:val="single" w:sz="4" w:space="0" w:color="auto"/>
              <w:left w:val="single" w:sz="4" w:space="0" w:color="auto"/>
              <w:bottom w:val="single" w:sz="4" w:space="0" w:color="auto"/>
              <w:right w:val="single" w:sz="4" w:space="0" w:color="000000"/>
            </w:tcBorders>
            <w:noWrap/>
            <w:vAlign w:val="bottom"/>
            <w:hideMark/>
          </w:tcPr>
          <w:p w:rsidR="00E549D9" w:rsidRPr="00E549D9" w:rsidRDefault="00E549D9" w:rsidP="00E549D9">
            <w:pPr>
              <w:spacing w:after="0" w:line="240" w:lineRule="auto"/>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Sport, Rehabilitation &amp; Dental Sciences</w:t>
            </w:r>
          </w:p>
        </w:tc>
        <w:tc>
          <w:tcPr>
            <w:tcW w:w="1977" w:type="dxa"/>
            <w:gridSpan w:val="2"/>
            <w:tcBorders>
              <w:top w:val="single" w:sz="4" w:space="0" w:color="auto"/>
              <w:left w:val="single" w:sz="4" w:space="0" w:color="auto"/>
              <w:bottom w:val="single" w:sz="4" w:space="0" w:color="auto"/>
              <w:right w:val="single" w:sz="4" w:space="0" w:color="000000"/>
            </w:tcBorders>
            <w:noWrap/>
            <w:vAlign w:val="bottom"/>
            <w:hideMark/>
          </w:tcPr>
          <w:p w:rsidR="00E549D9" w:rsidRPr="00E549D9" w:rsidRDefault="00E549D9" w:rsidP="00E549D9">
            <w:pPr>
              <w:spacing w:after="0" w:line="240" w:lineRule="auto"/>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Lecturer</w:t>
            </w:r>
          </w:p>
        </w:tc>
        <w:tc>
          <w:tcPr>
            <w:tcW w:w="1545" w:type="dxa"/>
            <w:tcBorders>
              <w:top w:val="nil"/>
              <w:left w:val="nil"/>
              <w:bottom w:val="single" w:sz="4" w:space="0" w:color="auto"/>
              <w:right w:val="single" w:sz="4" w:space="0" w:color="auto"/>
            </w:tcBorders>
            <w:noWrap/>
            <w:vAlign w:val="bottom"/>
            <w:hideMark/>
          </w:tcPr>
          <w:p w:rsidR="00E549D9" w:rsidRPr="00E549D9" w:rsidRDefault="00E549D9" w:rsidP="00E549D9">
            <w:pPr>
              <w:spacing w:after="0" w:line="240" w:lineRule="auto"/>
              <w:jc w:val="center"/>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3</w:t>
            </w:r>
          </w:p>
        </w:tc>
        <w:tc>
          <w:tcPr>
            <w:tcW w:w="1171" w:type="dxa"/>
            <w:tcBorders>
              <w:top w:val="nil"/>
              <w:left w:val="nil"/>
              <w:bottom w:val="single" w:sz="4" w:space="0" w:color="auto"/>
              <w:right w:val="single" w:sz="4" w:space="0" w:color="auto"/>
            </w:tcBorders>
            <w:noWrap/>
            <w:vAlign w:val="bottom"/>
            <w:hideMark/>
          </w:tcPr>
          <w:p w:rsidR="00E549D9" w:rsidRPr="00E549D9" w:rsidRDefault="00E549D9" w:rsidP="00E549D9">
            <w:pPr>
              <w:spacing w:after="0" w:line="240" w:lineRule="auto"/>
              <w:jc w:val="center"/>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2.5</w:t>
            </w:r>
          </w:p>
        </w:tc>
      </w:tr>
      <w:tr w:rsidR="00E549D9" w:rsidRPr="00E549D9" w:rsidTr="00E549D9">
        <w:trPr>
          <w:trHeight w:val="315"/>
        </w:trPr>
        <w:tc>
          <w:tcPr>
            <w:tcW w:w="553" w:type="dxa"/>
            <w:tcBorders>
              <w:top w:val="nil"/>
              <w:left w:val="single" w:sz="4" w:space="0" w:color="auto"/>
              <w:bottom w:val="single" w:sz="4" w:space="0" w:color="auto"/>
              <w:right w:val="single" w:sz="4" w:space="0" w:color="auto"/>
            </w:tcBorders>
            <w:noWrap/>
            <w:vAlign w:val="bottom"/>
            <w:hideMark/>
          </w:tcPr>
          <w:p w:rsidR="00E549D9" w:rsidRPr="00E549D9" w:rsidRDefault="00E549D9" w:rsidP="00E549D9">
            <w:pPr>
              <w:spacing w:after="0" w:line="240" w:lineRule="auto"/>
              <w:jc w:val="center"/>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5</w:t>
            </w:r>
          </w:p>
        </w:tc>
        <w:tc>
          <w:tcPr>
            <w:tcW w:w="3898" w:type="dxa"/>
            <w:tcBorders>
              <w:top w:val="nil"/>
              <w:left w:val="nil"/>
              <w:bottom w:val="single" w:sz="4" w:space="0" w:color="auto"/>
              <w:right w:val="single" w:sz="4" w:space="0" w:color="auto"/>
            </w:tcBorders>
            <w:noWrap/>
            <w:vAlign w:val="bottom"/>
            <w:hideMark/>
          </w:tcPr>
          <w:p w:rsidR="00E549D9" w:rsidRPr="00E549D9" w:rsidRDefault="00E549D9" w:rsidP="00E549D9">
            <w:pPr>
              <w:spacing w:after="0" w:line="240" w:lineRule="auto"/>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Kefeni, KK (Dr)</w:t>
            </w:r>
          </w:p>
        </w:tc>
        <w:tc>
          <w:tcPr>
            <w:tcW w:w="4430" w:type="dxa"/>
            <w:gridSpan w:val="3"/>
            <w:tcBorders>
              <w:top w:val="nil"/>
              <w:left w:val="nil"/>
              <w:bottom w:val="single" w:sz="4" w:space="0" w:color="auto"/>
              <w:right w:val="single" w:sz="4" w:space="0" w:color="000000"/>
            </w:tcBorders>
            <w:noWrap/>
            <w:vAlign w:val="bottom"/>
            <w:hideMark/>
          </w:tcPr>
          <w:p w:rsidR="00E549D9" w:rsidRPr="00E549D9" w:rsidRDefault="00E549D9" w:rsidP="00E549D9">
            <w:pPr>
              <w:spacing w:after="0" w:line="240" w:lineRule="auto"/>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Environmental, Water and Earth Sciences </w:t>
            </w:r>
          </w:p>
        </w:tc>
        <w:tc>
          <w:tcPr>
            <w:tcW w:w="1977" w:type="dxa"/>
            <w:gridSpan w:val="2"/>
            <w:tcBorders>
              <w:top w:val="single" w:sz="4" w:space="0" w:color="auto"/>
              <w:left w:val="single" w:sz="4" w:space="0" w:color="auto"/>
              <w:bottom w:val="single" w:sz="4" w:space="0" w:color="auto"/>
              <w:right w:val="single" w:sz="4" w:space="0" w:color="000000"/>
            </w:tcBorders>
            <w:noWrap/>
            <w:vAlign w:val="bottom"/>
            <w:hideMark/>
          </w:tcPr>
          <w:p w:rsidR="00E549D9" w:rsidRPr="00E549D9" w:rsidRDefault="00E549D9" w:rsidP="00E549D9">
            <w:pPr>
              <w:spacing w:after="0" w:line="240" w:lineRule="auto"/>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Doctorate</w:t>
            </w:r>
          </w:p>
        </w:tc>
        <w:tc>
          <w:tcPr>
            <w:tcW w:w="1545" w:type="dxa"/>
            <w:tcBorders>
              <w:top w:val="nil"/>
              <w:left w:val="nil"/>
              <w:bottom w:val="single" w:sz="4" w:space="0" w:color="auto"/>
              <w:right w:val="single" w:sz="4" w:space="0" w:color="auto"/>
            </w:tcBorders>
            <w:noWrap/>
            <w:vAlign w:val="bottom"/>
            <w:hideMark/>
          </w:tcPr>
          <w:p w:rsidR="00E549D9" w:rsidRPr="00E549D9" w:rsidRDefault="00E549D9" w:rsidP="00E549D9">
            <w:pPr>
              <w:spacing w:after="0" w:line="240" w:lineRule="auto"/>
              <w:jc w:val="center"/>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5</w:t>
            </w:r>
          </w:p>
        </w:tc>
        <w:tc>
          <w:tcPr>
            <w:tcW w:w="1171" w:type="dxa"/>
            <w:tcBorders>
              <w:top w:val="nil"/>
              <w:left w:val="nil"/>
              <w:bottom w:val="single" w:sz="4" w:space="0" w:color="auto"/>
              <w:right w:val="single" w:sz="4" w:space="0" w:color="auto"/>
            </w:tcBorders>
            <w:noWrap/>
            <w:vAlign w:val="bottom"/>
            <w:hideMark/>
          </w:tcPr>
          <w:p w:rsidR="00E549D9" w:rsidRPr="00E549D9" w:rsidRDefault="00E549D9" w:rsidP="00E549D9">
            <w:pPr>
              <w:spacing w:after="0" w:line="240" w:lineRule="auto"/>
              <w:jc w:val="center"/>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1.75</w:t>
            </w:r>
          </w:p>
        </w:tc>
      </w:tr>
      <w:tr w:rsidR="00E549D9" w:rsidRPr="00E549D9" w:rsidTr="00E549D9">
        <w:trPr>
          <w:trHeight w:val="315"/>
        </w:trPr>
        <w:tc>
          <w:tcPr>
            <w:tcW w:w="553" w:type="dxa"/>
            <w:tcBorders>
              <w:top w:val="nil"/>
              <w:left w:val="single" w:sz="4" w:space="0" w:color="auto"/>
              <w:bottom w:val="single" w:sz="4" w:space="0" w:color="auto"/>
              <w:right w:val="single" w:sz="4" w:space="0" w:color="auto"/>
            </w:tcBorders>
            <w:noWrap/>
            <w:vAlign w:val="bottom"/>
            <w:hideMark/>
          </w:tcPr>
          <w:p w:rsidR="00E549D9" w:rsidRPr="00E549D9" w:rsidRDefault="00E549D9" w:rsidP="00E549D9">
            <w:pPr>
              <w:spacing w:after="0" w:line="240" w:lineRule="auto"/>
              <w:jc w:val="center"/>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6</w:t>
            </w:r>
          </w:p>
        </w:tc>
        <w:tc>
          <w:tcPr>
            <w:tcW w:w="3898" w:type="dxa"/>
            <w:tcBorders>
              <w:top w:val="nil"/>
              <w:left w:val="nil"/>
              <w:bottom w:val="single" w:sz="4" w:space="0" w:color="auto"/>
              <w:right w:val="single" w:sz="4" w:space="0" w:color="auto"/>
            </w:tcBorders>
            <w:noWrap/>
            <w:vAlign w:val="bottom"/>
            <w:hideMark/>
          </w:tcPr>
          <w:p w:rsidR="00E549D9" w:rsidRPr="00E549D9" w:rsidRDefault="00E549D9" w:rsidP="00E549D9">
            <w:pPr>
              <w:spacing w:after="0" w:line="240" w:lineRule="auto"/>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Shaw, BS (Prof)</w:t>
            </w:r>
          </w:p>
        </w:tc>
        <w:tc>
          <w:tcPr>
            <w:tcW w:w="4430" w:type="dxa"/>
            <w:gridSpan w:val="3"/>
            <w:tcBorders>
              <w:top w:val="nil"/>
              <w:left w:val="nil"/>
              <w:bottom w:val="single" w:sz="4" w:space="0" w:color="auto"/>
              <w:right w:val="single" w:sz="4" w:space="0" w:color="000000"/>
            </w:tcBorders>
            <w:noWrap/>
            <w:vAlign w:val="bottom"/>
            <w:hideMark/>
          </w:tcPr>
          <w:p w:rsidR="00E549D9" w:rsidRPr="00E549D9" w:rsidRDefault="00E549D9" w:rsidP="00E549D9">
            <w:pPr>
              <w:spacing w:after="0" w:line="240" w:lineRule="auto"/>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Environmental, Water and Earth Sciences </w:t>
            </w:r>
          </w:p>
        </w:tc>
        <w:tc>
          <w:tcPr>
            <w:tcW w:w="1977" w:type="dxa"/>
            <w:gridSpan w:val="2"/>
            <w:tcBorders>
              <w:top w:val="single" w:sz="4" w:space="0" w:color="auto"/>
              <w:left w:val="single" w:sz="4" w:space="0" w:color="auto"/>
              <w:bottom w:val="single" w:sz="4" w:space="0" w:color="auto"/>
              <w:right w:val="single" w:sz="4" w:space="0" w:color="000000"/>
            </w:tcBorders>
            <w:noWrap/>
            <w:vAlign w:val="bottom"/>
            <w:hideMark/>
          </w:tcPr>
          <w:p w:rsidR="00E549D9" w:rsidRPr="00E549D9" w:rsidRDefault="00E549D9" w:rsidP="00E549D9">
            <w:pPr>
              <w:spacing w:after="0" w:line="240" w:lineRule="auto"/>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Associate Professor</w:t>
            </w:r>
          </w:p>
        </w:tc>
        <w:tc>
          <w:tcPr>
            <w:tcW w:w="1545" w:type="dxa"/>
            <w:tcBorders>
              <w:top w:val="nil"/>
              <w:left w:val="nil"/>
              <w:bottom w:val="single" w:sz="4" w:space="0" w:color="auto"/>
              <w:right w:val="single" w:sz="4" w:space="0" w:color="auto"/>
            </w:tcBorders>
            <w:noWrap/>
            <w:vAlign w:val="bottom"/>
            <w:hideMark/>
          </w:tcPr>
          <w:p w:rsidR="00E549D9" w:rsidRPr="00E549D9" w:rsidRDefault="00E549D9" w:rsidP="00E549D9">
            <w:pPr>
              <w:spacing w:after="0" w:line="240" w:lineRule="auto"/>
              <w:jc w:val="center"/>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6</w:t>
            </w:r>
          </w:p>
        </w:tc>
        <w:tc>
          <w:tcPr>
            <w:tcW w:w="1171" w:type="dxa"/>
            <w:tcBorders>
              <w:top w:val="nil"/>
              <w:left w:val="nil"/>
              <w:bottom w:val="single" w:sz="4" w:space="0" w:color="auto"/>
              <w:right w:val="single" w:sz="4" w:space="0" w:color="auto"/>
            </w:tcBorders>
            <w:noWrap/>
            <w:vAlign w:val="bottom"/>
            <w:hideMark/>
          </w:tcPr>
          <w:p w:rsidR="00E549D9" w:rsidRPr="00E549D9" w:rsidRDefault="00E549D9" w:rsidP="00E549D9">
            <w:pPr>
              <w:spacing w:after="0" w:line="240" w:lineRule="auto"/>
              <w:jc w:val="center"/>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1.73</w:t>
            </w:r>
          </w:p>
        </w:tc>
      </w:tr>
      <w:tr w:rsidR="00E549D9" w:rsidRPr="00E549D9" w:rsidTr="00E549D9">
        <w:trPr>
          <w:trHeight w:val="315"/>
        </w:trPr>
        <w:tc>
          <w:tcPr>
            <w:tcW w:w="553" w:type="dxa"/>
            <w:tcBorders>
              <w:top w:val="nil"/>
              <w:left w:val="single" w:sz="4" w:space="0" w:color="auto"/>
              <w:bottom w:val="single" w:sz="4" w:space="0" w:color="auto"/>
              <w:right w:val="single" w:sz="4" w:space="0" w:color="auto"/>
            </w:tcBorders>
            <w:noWrap/>
            <w:vAlign w:val="bottom"/>
            <w:hideMark/>
          </w:tcPr>
          <w:p w:rsidR="00E549D9" w:rsidRPr="00E549D9" w:rsidRDefault="00E549D9" w:rsidP="00E549D9">
            <w:pPr>
              <w:spacing w:after="0" w:line="240" w:lineRule="auto"/>
              <w:jc w:val="center"/>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7</w:t>
            </w:r>
          </w:p>
        </w:tc>
        <w:tc>
          <w:tcPr>
            <w:tcW w:w="3898" w:type="dxa"/>
            <w:tcBorders>
              <w:top w:val="nil"/>
              <w:left w:val="nil"/>
              <w:bottom w:val="single" w:sz="4" w:space="0" w:color="auto"/>
              <w:right w:val="single" w:sz="4" w:space="0" w:color="auto"/>
            </w:tcBorders>
            <w:noWrap/>
            <w:vAlign w:val="bottom"/>
            <w:hideMark/>
          </w:tcPr>
          <w:p w:rsidR="00E549D9" w:rsidRPr="00E549D9" w:rsidRDefault="00E549D9" w:rsidP="00E549D9">
            <w:pPr>
              <w:spacing w:after="0" w:line="240" w:lineRule="auto"/>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Goon, DT (Dr)</w:t>
            </w:r>
          </w:p>
        </w:tc>
        <w:tc>
          <w:tcPr>
            <w:tcW w:w="4430" w:type="dxa"/>
            <w:gridSpan w:val="3"/>
            <w:tcBorders>
              <w:top w:val="nil"/>
              <w:left w:val="nil"/>
              <w:bottom w:val="single" w:sz="4" w:space="0" w:color="auto"/>
              <w:right w:val="single" w:sz="4" w:space="0" w:color="000000"/>
            </w:tcBorders>
            <w:noWrap/>
            <w:vAlign w:val="bottom"/>
            <w:hideMark/>
          </w:tcPr>
          <w:p w:rsidR="00E549D9" w:rsidRPr="00E549D9" w:rsidRDefault="00E549D9" w:rsidP="00E549D9">
            <w:pPr>
              <w:spacing w:after="0" w:line="240" w:lineRule="auto"/>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Sport, Rehabilitation &amp; Dental Sciences</w:t>
            </w:r>
          </w:p>
          <w:p w:rsidR="00E549D9" w:rsidRPr="00E549D9" w:rsidRDefault="00E549D9" w:rsidP="00E549D9">
            <w:pPr>
              <w:spacing w:after="0" w:line="240" w:lineRule="auto"/>
              <w:rPr>
                <w:rFonts w:ascii="Arial" w:eastAsia="Times New Roman" w:hAnsi="Arial" w:cs="Arial"/>
                <w:sz w:val="24"/>
                <w:szCs w:val="24"/>
                <w:lang w:val="en-US" w:eastAsia="en-US"/>
              </w:rPr>
            </w:pPr>
          </w:p>
        </w:tc>
        <w:tc>
          <w:tcPr>
            <w:tcW w:w="1977" w:type="dxa"/>
            <w:gridSpan w:val="2"/>
            <w:tcBorders>
              <w:top w:val="single" w:sz="4" w:space="0" w:color="auto"/>
              <w:left w:val="single" w:sz="4" w:space="0" w:color="auto"/>
              <w:bottom w:val="single" w:sz="4" w:space="0" w:color="auto"/>
              <w:right w:val="single" w:sz="4" w:space="0" w:color="000000"/>
            </w:tcBorders>
            <w:noWrap/>
            <w:vAlign w:val="bottom"/>
            <w:hideMark/>
          </w:tcPr>
          <w:p w:rsidR="00E549D9" w:rsidRPr="00E549D9" w:rsidRDefault="00E549D9" w:rsidP="00E549D9">
            <w:pPr>
              <w:spacing w:after="0" w:line="240" w:lineRule="auto"/>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Doctorate</w:t>
            </w:r>
          </w:p>
        </w:tc>
        <w:tc>
          <w:tcPr>
            <w:tcW w:w="1545" w:type="dxa"/>
            <w:tcBorders>
              <w:top w:val="nil"/>
              <w:left w:val="nil"/>
              <w:bottom w:val="single" w:sz="4" w:space="0" w:color="auto"/>
              <w:right w:val="single" w:sz="4" w:space="0" w:color="auto"/>
            </w:tcBorders>
            <w:noWrap/>
            <w:vAlign w:val="bottom"/>
            <w:hideMark/>
          </w:tcPr>
          <w:p w:rsidR="00E549D9" w:rsidRPr="00E549D9" w:rsidRDefault="00E549D9" w:rsidP="00E549D9">
            <w:pPr>
              <w:spacing w:after="0" w:line="240" w:lineRule="auto"/>
              <w:jc w:val="center"/>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6</w:t>
            </w:r>
          </w:p>
        </w:tc>
        <w:tc>
          <w:tcPr>
            <w:tcW w:w="1171" w:type="dxa"/>
            <w:tcBorders>
              <w:top w:val="nil"/>
              <w:left w:val="nil"/>
              <w:bottom w:val="single" w:sz="4" w:space="0" w:color="auto"/>
              <w:right w:val="single" w:sz="4" w:space="0" w:color="auto"/>
            </w:tcBorders>
            <w:noWrap/>
            <w:vAlign w:val="bottom"/>
            <w:hideMark/>
          </w:tcPr>
          <w:p w:rsidR="00E549D9" w:rsidRPr="00E549D9" w:rsidRDefault="00E549D9" w:rsidP="00E549D9">
            <w:pPr>
              <w:spacing w:after="0" w:line="240" w:lineRule="auto"/>
              <w:jc w:val="center"/>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1.73</w:t>
            </w:r>
          </w:p>
        </w:tc>
      </w:tr>
      <w:tr w:rsidR="00E549D9" w:rsidRPr="00E549D9" w:rsidTr="00E549D9">
        <w:trPr>
          <w:trHeight w:val="315"/>
        </w:trPr>
        <w:tc>
          <w:tcPr>
            <w:tcW w:w="553" w:type="dxa"/>
            <w:tcBorders>
              <w:top w:val="nil"/>
              <w:left w:val="single" w:sz="4" w:space="0" w:color="auto"/>
              <w:bottom w:val="single" w:sz="4" w:space="0" w:color="auto"/>
              <w:right w:val="single" w:sz="4" w:space="0" w:color="auto"/>
            </w:tcBorders>
            <w:noWrap/>
            <w:vAlign w:val="bottom"/>
            <w:hideMark/>
          </w:tcPr>
          <w:p w:rsidR="00E549D9" w:rsidRPr="00E549D9" w:rsidRDefault="00E549D9" w:rsidP="00E549D9">
            <w:pPr>
              <w:spacing w:after="0" w:line="240" w:lineRule="auto"/>
              <w:jc w:val="center"/>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8</w:t>
            </w:r>
          </w:p>
        </w:tc>
        <w:tc>
          <w:tcPr>
            <w:tcW w:w="3898" w:type="dxa"/>
            <w:tcBorders>
              <w:top w:val="nil"/>
              <w:left w:val="nil"/>
              <w:bottom w:val="single" w:sz="4" w:space="0" w:color="auto"/>
              <w:right w:val="single" w:sz="4" w:space="0" w:color="auto"/>
            </w:tcBorders>
            <w:noWrap/>
            <w:vAlign w:val="bottom"/>
            <w:hideMark/>
          </w:tcPr>
          <w:p w:rsidR="00E549D9" w:rsidRPr="00E549D9" w:rsidRDefault="00E549D9" w:rsidP="00E549D9">
            <w:pPr>
              <w:spacing w:after="0" w:line="240" w:lineRule="auto"/>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Funston, PJ (Prof)</w:t>
            </w:r>
          </w:p>
        </w:tc>
        <w:tc>
          <w:tcPr>
            <w:tcW w:w="4430" w:type="dxa"/>
            <w:gridSpan w:val="3"/>
            <w:tcBorders>
              <w:top w:val="nil"/>
              <w:left w:val="nil"/>
              <w:bottom w:val="single" w:sz="4" w:space="0" w:color="auto"/>
              <w:right w:val="single" w:sz="4" w:space="0" w:color="000000"/>
            </w:tcBorders>
            <w:noWrap/>
            <w:vAlign w:val="bottom"/>
            <w:hideMark/>
          </w:tcPr>
          <w:p w:rsidR="00E549D9" w:rsidRPr="00E549D9" w:rsidRDefault="00E549D9" w:rsidP="00E549D9">
            <w:pPr>
              <w:spacing w:after="0" w:line="240" w:lineRule="auto"/>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Nature Conservation</w:t>
            </w:r>
          </w:p>
        </w:tc>
        <w:tc>
          <w:tcPr>
            <w:tcW w:w="1977" w:type="dxa"/>
            <w:gridSpan w:val="2"/>
            <w:tcBorders>
              <w:top w:val="single" w:sz="4" w:space="0" w:color="auto"/>
              <w:left w:val="single" w:sz="4" w:space="0" w:color="auto"/>
              <w:bottom w:val="single" w:sz="4" w:space="0" w:color="auto"/>
              <w:right w:val="single" w:sz="4" w:space="0" w:color="000000"/>
            </w:tcBorders>
            <w:noWrap/>
            <w:vAlign w:val="bottom"/>
            <w:hideMark/>
          </w:tcPr>
          <w:p w:rsidR="00E549D9" w:rsidRPr="00E549D9" w:rsidRDefault="00E549D9" w:rsidP="00E549D9">
            <w:pPr>
              <w:spacing w:after="0" w:line="240" w:lineRule="auto"/>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Senior Lecturer</w:t>
            </w:r>
          </w:p>
        </w:tc>
        <w:tc>
          <w:tcPr>
            <w:tcW w:w="1545" w:type="dxa"/>
            <w:tcBorders>
              <w:top w:val="nil"/>
              <w:left w:val="nil"/>
              <w:bottom w:val="single" w:sz="4" w:space="0" w:color="auto"/>
              <w:right w:val="single" w:sz="4" w:space="0" w:color="auto"/>
            </w:tcBorders>
            <w:noWrap/>
            <w:vAlign w:val="bottom"/>
            <w:hideMark/>
          </w:tcPr>
          <w:p w:rsidR="00E549D9" w:rsidRPr="00E549D9" w:rsidRDefault="00E549D9" w:rsidP="00E549D9">
            <w:pPr>
              <w:spacing w:after="0" w:line="240" w:lineRule="auto"/>
              <w:jc w:val="center"/>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4</w:t>
            </w:r>
          </w:p>
        </w:tc>
        <w:tc>
          <w:tcPr>
            <w:tcW w:w="1171" w:type="dxa"/>
            <w:tcBorders>
              <w:top w:val="nil"/>
              <w:left w:val="nil"/>
              <w:bottom w:val="single" w:sz="4" w:space="0" w:color="auto"/>
              <w:right w:val="single" w:sz="4" w:space="0" w:color="auto"/>
            </w:tcBorders>
            <w:noWrap/>
            <w:vAlign w:val="bottom"/>
            <w:hideMark/>
          </w:tcPr>
          <w:p w:rsidR="00E549D9" w:rsidRPr="00E549D9" w:rsidRDefault="00E549D9" w:rsidP="00E549D9">
            <w:pPr>
              <w:spacing w:after="0" w:line="240" w:lineRule="auto"/>
              <w:jc w:val="center"/>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1.52</w:t>
            </w:r>
          </w:p>
        </w:tc>
      </w:tr>
      <w:tr w:rsidR="00E549D9" w:rsidRPr="00E549D9" w:rsidTr="00E549D9">
        <w:trPr>
          <w:trHeight w:val="315"/>
        </w:trPr>
        <w:tc>
          <w:tcPr>
            <w:tcW w:w="553" w:type="dxa"/>
            <w:tcBorders>
              <w:top w:val="nil"/>
              <w:left w:val="single" w:sz="4" w:space="0" w:color="auto"/>
              <w:bottom w:val="single" w:sz="4" w:space="0" w:color="auto"/>
              <w:right w:val="single" w:sz="4" w:space="0" w:color="auto"/>
            </w:tcBorders>
            <w:noWrap/>
            <w:vAlign w:val="bottom"/>
            <w:hideMark/>
          </w:tcPr>
          <w:p w:rsidR="00E549D9" w:rsidRPr="00E549D9" w:rsidRDefault="00E549D9" w:rsidP="00E549D9">
            <w:pPr>
              <w:spacing w:after="0" w:line="240" w:lineRule="auto"/>
              <w:jc w:val="center"/>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9</w:t>
            </w:r>
          </w:p>
        </w:tc>
        <w:tc>
          <w:tcPr>
            <w:tcW w:w="3898" w:type="dxa"/>
            <w:tcBorders>
              <w:top w:val="nil"/>
              <w:left w:val="nil"/>
              <w:bottom w:val="single" w:sz="4" w:space="0" w:color="auto"/>
              <w:right w:val="single" w:sz="4" w:space="0" w:color="auto"/>
            </w:tcBorders>
            <w:noWrap/>
            <w:vAlign w:val="bottom"/>
            <w:hideMark/>
          </w:tcPr>
          <w:p w:rsidR="00E549D9" w:rsidRPr="00E549D9" w:rsidRDefault="00E549D9" w:rsidP="00E549D9">
            <w:pPr>
              <w:spacing w:after="0" w:line="240" w:lineRule="auto"/>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Azeez, JO (Dr)</w:t>
            </w:r>
          </w:p>
        </w:tc>
        <w:tc>
          <w:tcPr>
            <w:tcW w:w="4430" w:type="dxa"/>
            <w:gridSpan w:val="3"/>
            <w:tcBorders>
              <w:top w:val="nil"/>
              <w:left w:val="nil"/>
              <w:bottom w:val="single" w:sz="4" w:space="0" w:color="auto"/>
              <w:right w:val="single" w:sz="4" w:space="0" w:color="000000"/>
            </w:tcBorders>
            <w:noWrap/>
            <w:vAlign w:val="bottom"/>
            <w:hideMark/>
          </w:tcPr>
          <w:p w:rsidR="00E549D9" w:rsidRPr="00E549D9" w:rsidRDefault="00E549D9" w:rsidP="00E549D9">
            <w:pPr>
              <w:spacing w:after="0" w:line="240" w:lineRule="auto"/>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Crop Sciences</w:t>
            </w:r>
          </w:p>
        </w:tc>
        <w:tc>
          <w:tcPr>
            <w:tcW w:w="1977" w:type="dxa"/>
            <w:gridSpan w:val="2"/>
            <w:tcBorders>
              <w:top w:val="single" w:sz="4" w:space="0" w:color="auto"/>
              <w:left w:val="single" w:sz="4" w:space="0" w:color="auto"/>
              <w:bottom w:val="single" w:sz="4" w:space="0" w:color="auto"/>
              <w:right w:val="single" w:sz="4" w:space="0" w:color="000000"/>
            </w:tcBorders>
            <w:noWrap/>
            <w:vAlign w:val="bottom"/>
            <w:hideMark/>
          </w:tcPr>
          <w:p w:rsidR="00E549D9" w:rsidRPr="00E549D9" w:rsidRDefault="00E549D9" w:rsidP="00E549D9">
            <w:pPr>
              <w:spacing w:after="0" w:line="240" w:lineRule="auto"/>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Contract</w:t>
            </w:r>
          </w:p>
        </w:tc>
        <w:tc>
          <w:tcPr>
            <w:tcW w:w="1545" w:type="dxa"/>
            <w:tcBorders>
              <w:top w:val="nil"/>
              <w:left w:val="nil"/>
              <w:bottom w:val="single" w:sz="4" w:space="0" w:color="auto"/>
              <w:right w:val="single" w:sz="4" w:space="0" w:color="auto"/>
            </w:tcBorders>
            <w:noWrap/>
            <w:vAlign w:val="bottom"/>
            <w:hideMark/>
          </w:tcPr>
          <w:p w:rsidR="00E549D9" w:rsidRPr="00E549D9" w:rsidRDefault="00E549D9" w:rsidP="00E549D9">
            <w:pPr>
              <w:spacing w:after="0" w:line="240" w:lineRule="auto"/>
              <w:jc w:val="center"/>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2</w:t>
            </w:r>
          </w:p>
        </w:tc>
        <w:tc>
          <w:tcPr>
            <w:tcW w:w="1171" w:type="dxa"/>
            <w:tcBorders>
              <w:top w:val="nil"/>
              <w:left w:val="nil"/>
              <w:bottom w:val="single" w:sz="4" w:space="0" w:color="auto"/>
              <w:right w:val="single" w:sz="4" w:space="0" w:color="auto"/>
            </w:tcBorders>
            <w:noWrap/>
            <w:vAlign w:val="bottom"/>
            <w:hideMark/>
          </w:tcPr>
          <w:p w:rsidR="00E549D9" w:rsidRPr="00E549D9" w:rsidRDefault="00E549D9" w:rsidP="00E549D9">
            <w:pPr>
              <w:spacing w:after="0" w:line="240" w:lineRule="auto"/>
              <w:jc w:val="center"/>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1.5</w:t>
            </w:r>
          </w:p>
        </w:tc>
      </w:tr>
      <w:tr w:rsidR="00E549D9" w:rsidRPr="00E549D9" w:rsidTr="00E549D9">
        <w:trPr>
          <w:trHeight w:val="315"/>
        </w:trPr>
        <w:tc>
          <w:tcPr>
            <w:tcW w:w="553" w:type="dxa"/>
            <w:tcBorders>
              <w:top w:val="nil"/>
              <w:left w:val="single" w:sz="4" w:space="0" w:color="auto"/>
              <w:bottom w:val="single" w:sz="4" w:space="0" w:color="auto"/>
              <w:right w:val="single" w:sz="4" w:space="0" w:color="auto"/>
            </w:tcBorders>
            <w:noWrap/>
            <w:vAlign w:val="bottom"/>
            <w:hideMark/>
          </w:tcPr>
          <w:p w:rsidR="00E549D9" w:rsidRPr="00E549D9" w:rsidRDefault="00E549D9" w:rsidP="00E549D9">
            <w:pPr>
              <w:spacing w:after="0" w:line="240" w:lineRule="auto"/>
              <w:jc w:val="center"/>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10</w:t>
            </w:r>
          </w:p>
        </w:tc>
        <w:tc>
          <w:tcPr>
            <w:tcW w:w="3898" w:type="dxa"/>
            <w:tcBorders>
              <w:top w:val="nil"/>
              <w:left w:val="nil"/>
              <w:bottom w:val="single" w:sz="4" w:space="0" w:color="auto"/>
              <w:right w:val="single" w:sz="4" w:space="0" w:color="auto"/>
            </w:tcBorders>
            <w:noWrap/>
            <w:vAlign w:val="bottom"/>
            <w:hideMark/>
          </w:tcPr>
          <w:p w:rsidR="00E549D9" w:rsidRPr="00E549D9" w:rsidRDefault="00E549D9" w:rsidP="00E549D9">
            <w:pPr>
              <w:spacing w:after="0" w:line="240" w:lineRule="auto"/>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Vermaak, I (Dr)</w:t>
            </w:r>
          </w:p>
        </w:tc>
        <w:tc>
          <w:tcPr>
            <w:tcW w:w="4430" w:type="dxa"/>
            <w:gridSpan w:val="3"/>
            <w:tcBorders>
              <w:top w:val="single" w:sz="4" w:space="0" w:color="auto"/>
              <w:left w:val="nil"/>
              <w:bottom w:val="single" w:sz="4" w:space="0" w:color="auto"/>
              <w:right w:val="single" w:sz="4" w:space="0" w:color="000000"/>
            </w:tcBorders>
            <w:vAlign w:val="bottom"/>
            <w:hideMark/>
          </w:tcPr>
          <w:p w:rsidR="00E549D9" w:rsidRPr="00E549D9" w:rsidRDefault="00E549D9" w:rsidP="00E549D9">
            <w:pPr>
              <w:spacing w:after="0" w:line="240" w:lineRule="auto"/>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Pharmaceutical Sciences</w:t>
            </w:r>
          </w:p>
        </w:tc>
        <w:tc>
          <w:tcPr>
            <w:tcW w:w="1977" w:type="dxa"/>
            <w:gridSpan w:val="2"/>
            <w:tcBorders>
              <w:top w:val="single" w:sz="4" w:space="0" w:color="auto"/>
              <w:left w:val="nil"/>
              <w:bottom w:val="single" w:sz="4" w:space="0" w:color="auto"/>
              <w:right w:val="single" w:sz="4" w:space="0" w:color="000000"/>
            </w:tcBorders>
            <w:vAlign w:val="bottom"/>
            <w:hideMark/>
          </w:tcPr>
          <w:p w:rsidR="00E549D9" w:rsidRPr="00E549D9" w:rsidRDefault="00E549D9" w:rsidP="00E549D9">
            <w:pPr>
              <w:spacing w:after="0" w:line="240" w:lineRule="auto"/>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Lecturer</w:t>
            </w:r>
          </w:p>
        </w:tc>
        <w:tc>
          <w:tcPr>
            <w:tcW w:w="1545" w:type="dxa"/>
            <w:tcBorders>
              <w:top w:val="nil"/>
              <w:left w:val="nil"/>
              <w:bottom w:val="single" w:sz="4" w:space="0" w:color="auto"/>
              <w:right w:val="single" w:sz="4" w:space="0" w:color="auto"/>
            </w:tcBorders>
            <w:noWrap/>
            <w:vAlign w:val="bottom"/>
            <w:hideMark/>
          </w:tcPr>
          <w:p w:rsidR="00E549D9" w:rsidRPr="00E549D9" w:rsidRDefault="00E549D9" w:rsidP="00E549D9">
            <w:pPr>
              <w:spacing w:after="0" w:line="240" w:lineRule="auto"/>
              <w:jc w:val="center"/>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5</w:t>
            </w:r>
          </w:p>
        </w:tc>
        <w:tc>
          <w:tcPr>
            <w:tcW w:w="1171" w:type="dxa"/>
            <w:tcBorders>
              <w:top w:val="nil"/>
              <w:left w:val="nil"/>
              <w:bottom w:val="single" w:sz="4" w:space="0" w:color="auto"/>
              <w:right w:val="single" w:sz="4" w:space="0" w:color="auto"/>
            </w:tcBorders>
            <w:noWrap/>
            <w:vAlign w:val="bottom"/>
            <w:hideMark/>
          </w:tcPr>
          <w:p w:rsidR="00E549D9" w:rsidRPr="00E549D9" w:rsidRDefault="00E549D9" w:rsidP="00E549D9">
            <w:pPr>
              <w:spacing w:after="0" w:line="240" w:lineRule="auto"/>
              <w:jc w:val="center"/>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1.44</w:t>
            </w:r>
          </w:p>
        </w:tc>
      </w:tr>
      <w:tr w:rsidR="00E549D9" w:rsidRPr="00E549D9" w:rsidTr="00E549D9">
        <w:trPr>
          <w:trHeight w:val="315"/>
        </w:trPr>
        <w:tc>
          <w:tcPr>
            <w:tcW w:w="553" w:type="dxa"/>
            <w:tcBorders>
              <w:top w:val="nil"/>
              <w:left w:val="single" w:sz="4" w:space="0" w:color="auto"/>
              <w:bottom w:val="single" w:sz="4" w:space="0" w:color="auto"/>
              <w:right w:val="single" w:sz="4" w:space="0" w:color="auto"/>
            </w:tcBorders>
            <w:noWrap/>
            <w:vAlign w:val="bottom"/>
            <w:hideMark/>
          </w:tcPr>
          <w:p w:rsidR="00E549D9" w:rsidRPr="00E549D9" w:rsidRDefault="00E549D9" w:rsidP="00E549D9">
            <w:pPr>
              <w:spacing w:after="0" w:line="240" w:lineRule="auto"/>
              <w:jc w:val="center"/>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11</w:t>
            </w:r>
          </w:p>
        </w:tc>
        <w:tc>
          <w:tcPr>
            <w:tcW w:w="3898" w:type="dxa"/>
            <w:tcBorders>
              <w:top w:val="nil"/>
              <w:left w:val="nil"/>
              <w:bottom w:val="single" w:sz="4" w:space="0" w:color="auto"/>
              <w:right w:val="single" w:sz="4" w:space="0" w:color="auto"/>
            </w:tcBorders>
            <w:noWrap/>
            <w:vAlign w:val="bottom"/>
            <w:hideMark/>
          </w:tcPr>
          <w:p w:rsidR="00E549D9" w:rsidRPr="00E549D9" w:rsidRDefault="00E549D9" w:rsidP="00E549D9">
            <w:pPr>
              <w:spacing w:after="0" w:line="240" w:lineRule="auto"/>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Kamatou, GP (Dr)</w:t>
            </w:r>
          </w:p>
        </w:tc>
        <w:tc>
          <w:tcPr>
            <w:tcW w:w="4430" w:type="dxa"/>
            <w:gridSpan w:val="3"/>
            <w:tcBorders>
              <w:top w:val="single" w:sz="4" w:space="0" w:color="auto"/>
              <w:left w:val="single" w:sz="4" w:space="0" w:color="auto"/>
              <w:bottom w:val="single" w:sz="4" w:space="0" w:color="auto"/>
              <w:right w:val="single" w:sz="4" w:space="0" w:color="000000"/>
            </w:tcBorders>
            <w:noWrap/>
            <w:vAlign w:val="bottom"/>
            <w:hideMark/>
          </w:tcPr>
          <w:p w:rsidR="00E549D9" w:rsidRPr="00E549D9" w:rsidRDefault="00E549D9" w:rsidP="00E549D9">
            <w:pPr>
              <w:spacing w:after="0" w:line="240" w:lineRule="auto"/>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Pharmaceutical Sciences</w:t>
            </w:r>
          </w:p>
        </w:tc>
        <w:tc>
          <w:tcPr>
            <w:tcW w:w="1977" w:type="dxa"/>
            <w:gridSpan w:val="2"/>
            <w:tcBorders>
              <w:top w:val="nil"/>
              <w:left w:val="nil"/>
              <w:bottom w:val="single" w:sz="4" w:space="0" w:color="auto"/>
              <w:right w:val="single" w:sz="4" w:space="0" w:color="auto"/>
            </w:tcBorders>
            <w:noWrap/>
            <w:vAlign w:val="bottom"/>
            <w:hideMark/>
          </w:tcPr>
          <w:p w:rsidR="00E549D9" w:rsidRPr="00E549D9" w:rsidRDefault="00E549D9" w:rsidP="00E549D9">
            <w:pPr>
              <w:spacing w:after="0" w:line="240" w:lineRule="auto"/>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Technician</w:t>
            </w:r>
          </w:p>
        </w:tc>
        <w:tc>
          <w:tcPr>
            <w:tcW w:w="1545" w:type="dxa"/>
            <w:tcBorders>
              <w:top w:val="nil"/>
              <w:left w:val="nil"/>
              <w:bottom w:val="single" w:sz="4" w:space="0" w:color="auto"/>
              <w:right w:val="single" w:sz="4" w:space="0" w:color="auto"/>
            </w:tcBorders>
            <w:noWrap/>
            <w:vAlign w:val="bottom"/>
            <w:hideMark/>
          </w:tcPr>
          <w:p w:rsidR="00E549D9" w:rsidRPr="00E549D9" w:rsidRDefault="00E549D9" w:rsidP="00E549D9">
            <w:pPr>
              <w:spacing w:after="0" w:line="240" w:lineRule="auto"/>
              <w:jc w:val="center"/>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5</w:t>
            </w:r>
          </w:p>
        </w:tc>
        <w:tc>
          <w:tcPr>
            <w:tcW w:w="1171" w:type="dxa"/>
            <w:tcBorders>
              <w:top w:val="nil"/>
              <w:left w:val="nil"/>
              <w:bottom w:val="single" w:sz="4" w:space="0" w:color="auto"/>
              <w:right w:val="single" w:sz="4" w:space="0" w:color="auto"/>
            </w:tcBorders>
            <w:noWrap/>
            <w:vAlign w:val="bottom"/>
            <w:hideMark/>
          </w:tcPr>
          <w:p w:rsidR="00E549D9" w:rsidRPr="00E549D9" w:rsidRDefault="00E549D9" w:rsidP="00E549D9">
            <w:pPr>
              <w:spacing w:after="0" w:line="240" w:lineRule="auto"/>
              <w:jc w:val="center"/>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1.39</w:t>
            </w:r>
          </w:p>
        </w:tc>
      </w:tr>
      <w:tr w:rsidR="00E549D9" w:rsidRPr="00E549D9" w:rsidTr="00E549D9">
        <w:trPr>
          <w:trHeight w:val="315"/>
        </w:trPr>
        <w:tc>
          <w:tcPr>
            <w:tcW w:w="553" w:type="dxa"/>
            <w:tcBorders>
              <w:top w:val="single" w:sz="4" w:space="0" w:color="auto"/>
              <w:left w:val="single" w:sz="4" w:space="0" w:color="auto"/>
              <w:bottom w:val="single" w:sz="4" w:space="0" w:color="auto"/>
              <w:right w:val="single" w:sz="4" w:space="0" w:color="auto"/>
            </w:tcBorders>
            <w:noWrap/>
            <w:vAlign w:val="bottom"/>
            <w:hideMark/>
          </w:tcPr>
          <w:p w:rsidR="00E549D9" w:rsidRPr="00E549D9" w:rsidRDefault="00E549D9" w:rsidP="00E549D9">
            <w:pPr>
              <w:spacing w:after="0" w:line="240" w:lineRule="auto"/>
              <w:jc w:val="center"/>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12</w:t>
            </w:r>
          </w:p>
        </w:tc>
        <w:tc>
          <w:tcPr>
            <w:tcW w:w="3898" w:type="dxa"/>
            <w:tcBorders>
              <w:top w:val="single" w:sz="4" w:space="0" w:color="auto"/>
              <w:left w:val="single" w:sz="4" w:space="0" w:color="auto"/>
              <w:bottom w:val="single" w:sz="4" w:space="0" w:color="auto"/>
              <w:right w:val="single" w:sz="4" w:space="0" w:color="auto"/>
            </w:tcBorders>
            <w:noWrap/>
            <w:vAlign w:val="bottom"/>
            <w:hideMark/>
          </w:tcPr>
          <w:p w:rsidR="00E549D9" w:rsidRPr="00E549D9" w:rsidRDefault="00E549D9" w:rsidP="00E549D9">
            <w:pPr>
              <w:spacing w:after="0" w:line="240" w:lineRule="auto"/>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Jacobs, S (Dr)</w:t>
            </w:r>
          </w:p>
        </w:tc>
        <w:tc>
          <w:tcPr>
            <w:tcW w:w="4430" w:type="dxa"/>
            <w:gridSpan w:val="3"/>
            <w:tcBorders>
              <w:top w:val="single" w:sz="4" w:space="0" w:color="auto"/>
              <w:left w:val="single" w:sz="4" w:space="0" w:color="auto"/>
              <w:bottom w:val="single" w:sz="4" w:space="0" w:color="auto"/>
              <w:right w:val="single" w:sz="4" w:space="0" w:color="auto"/>
            </w:tcBorders>
            <w:noWrap/>
            <w:vAlign w:val="bottom"/>
            <w:hideMark/>
          </w:tcPr>
          <w:p w:rsidR="00E549D9" w:rsidRPr="00E549D9" w:rsidRDefault="00E549D9" w:rsidP="00E549D9">
            <w:pPr>
              <w:spacing w:after="0" w:line="240" w:lineRule="auto"/>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Sport, Rehabilitation &amp; Dental Sciences</w:t>
            </w:r>
          </w:p>
          <w:p w:rsidR="00E549D9" w:rsidRPr="00E549D9" w:rsidRDefault="00E549D9" w:rsidP="00E549D9">
            <w:pPr>
              <w:spacing w:after="0" w:line="240" w:lineRule="auto"/>
              <w:rPr>
                <w:rFonts w:ascii="Arial" w:eastAsia="Times New Roman" w:hAnsi="Arial" w:cs="Arial"/>
                <w:sz w:val="24"/>
                <w:szCs w:val="24"/>
                <w:lang w:val="en-US" w:eastAsia="en-US"/>
              </w:rPr>
            </w:pPr>
          </w:p>
        </w:tc>
        <w:tc>
          <w:tcPr>
            <w:tcW w:w="1977" w:type="dxa"/>
            <w:gridSpan w:val="2"/>
            <w:tcBorders>
              <w:top w:val="single" w:sz="4" w:space="0" w:color="auto"/>
              <w:left w:val="single" w:sz="4" w:space="0" w:color="auto"/>
              <w:bottom w:val="single" w:sz="4" w:space="0" w:color="auto"/>
              <w:right w:val="single" w:sz="4" w:space="0" w:color="auto"/>
            </w:tcBorders>
            <w:vAlign w:val="bottom"/>
            <w:hideMark/>
          </w:tcPr>
          <w:p w:rsidR="00E549D9" w:rsidRPr="00E549D9" w:rsidRDefault="00E549D9" w:rsidP="00E549D9">
            <w:pPr>
              <w:spacing w:after="0" w:line="240" w:lineRule="auto"/>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Lecturer</w:t>
            </w:r>
          </w:p>
        </w:tc>
        <w:tc>
          <w:tcPr>
            <w:tcW w:w="1545" w:type="dxa"/>
            <w:tcBorders>
              <w:top w:val="single" w:sz="4" w:space="0" w:color="auto"/>
              <w:left w:val="single" w:sz="4" w:space="0" w:color="auto"/>
              <w:bottom w:val="single" w:sz="4" w:space="0" w:color="auto"/>
              <w:right w:val="single" w:sz="4" w:space="0" w:color="auto"/>
            </w:tcBorders>
            <w:noWrap/>
            <w:vAlign w:val="bottom"/>
            <w:hideMark/>
          </w:tcPr>
          <w:p w:rsidR="00E549D9" w:rsidRPr="00E549D9" w:rsidRDefault="00E549D9" w:rsidP="00E549D9">
            <w:pPr>
              <w:spacing w:after="0" w:line="240" w:lineRule="auto"/>
              <w:jc w:val="center"/>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5</w:t>
            </w:r>
          </w:p>
        </w:tc>
        <w:tc>
          <w:tcPr>
            <w:tcW w:w="1171" w:type="dxa"/>
            <w:tcBorders>
              <w:top w:val="single" w:sz="4" w:space="0" w:color="auto"/>
              <w:left w:val="single" w:sz="4" w:space="0" w:color="auto"/>
              <w:bottom w:val="single" w:sz="4" w:space="0" w:color="auto"/>
              <w:right w:val="single" w:sz="4" w:space="0" w:color="auto"/>
            </w:tcBorders>
            <w:noWrap/>
            <w:vAlign w:val="bottom"/>
            <w:hideMark/>
          </w:tcPr>
          <w:p w:rsidR="00E549D9" w:rsidRPr="00E549D9" w:rsidRDefault="00E549D9" w:rsidP="00E549D9">
            <w:pPr>
              <w:spacing w:after="0" w:line="240" w:lineRule="auto"/>
              <w:jc w:val="center"/>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1.33</w:t>
            </w:r>
          </w:p>
        </w:tc>
      </w:tr>
      <w:tr w:rsidR="00E549D9" w:rsidRPr="00E549D9" w:rsidTr="00E549D9">
        <w:trPr>
          <w:trHeight w:val="315"/>
        </w:trPr>
        <w:tc>
          <w:tcPr>
            <w:tcW w:w="553" w:type="dxa"/>
            <w:tcBorders>
              <w:top w:val="single" w:sz="4" w:space="0" w:color="auto"/>
              <w:left w:val="single" w:sz="4" w:space="0" w:color="auto"/>
              <w:bottom w:val="single" w:sz="4" w:space="0" w:color="auto"/>
              <w:right w:val="single" w:sz="4" w:space="0" w:color="auto"/>
            </w:tcBorders>
            <w:noWrap/>
            <w:vAlign w:val="bottom"/>
            <w:hideMark/>
          </w:tcPr>
          <w:p w:rsidR="00E549D9" w:rsidRPr="00E549D9" w:rsidRDefault="00E549D9" w:rsidP="00E549D9">
            <w:pPr>
              <w:spacing w:after="0" w:line="240" w:lineRule="auto"/>
              <w:jc w:val="center"/>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13</w:t>
            </w:r>
          </w:p>
        </w:tc>
        <w:tc>
          <w:tcPr>
            <w:tcW w:w="3898" w:type="dxa"/>
            <w:tcBorders>
              <w:top w:val="single" w:sz="4" w:space="0" w:color="auto"/>
              <w:left w:val="single" w:sz="4" w:space="0" w:color="auto"/>
              <w:bottom w:val="single" w:sz="4" w:space="0" w:color="auto"/>
              <w:right w:val="single" w:sz="4" w:space="0" w:color="auto"/>
            </w:tcBorders>
            <w:noWrap/>
            <w:vAlign w:val="bottom"/>
            <w:hideMark/>
          </w:tcPr>
          <w:p w:rsidR="00E549D9" w:rsidRPr="00E549D9" w:rsidRDefault="00E549D9" w:rsidP="00E549D9">
            <w:pPr>
              <w:spacing w:after="0" w:line="240" w:lineRule="auto"/>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Van der Berg, L (Dr)</w:t>
            </w:r>
          </w:p>
        </w:tc>
        <w:tc>
          <w:tcPr>
            <w:tcW w:w="4430" w:type="dxa"/>
            <w:gridSpan w:val="3"/>
            <w:tcBorders>
              <w:top w:val="single" w:sz="4" w:space="0" w:color="auto"/>
              <w:left w:val="single" w:sz="4" w:space="0" w:color="auto"/>
              <w:bottom w:val="single" w:sz="4" w:space="0" w:color="auto"/>
              <w:right w:val="single" w:sz="4" w:space="0" w:color="auto"/>
            </w:tcBorders>
            <w:noWrap/>
            <w:vAlign w:val="bottom"/>
            <w:hideMark/>
          </w:tcPr>
          <w:p w:rsidR="00E549D9" w:rsidRPr="00E549D9" w:rsidRDefault="00E549D9" w:rsidP="00E549D9">
            <w:pPr>
              <w:spacing w:after="0" w:line="240" w:lineRule="auto"/>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Sport, Rehabilitation &amp; Dental Sciences</w:t>
            </w:r>
          </w:p>
        </w:tc>
        <w:tc>
          <w:tcPr>
            <w:tcW w:w="1977" w:type="dxa"/>
            <w:gridSpan w:val="2"/>
            <w:tcBorders>
              <w:top w:val="single" w:sz="4" w:space="0" w:color="auto"/>
              <w:left w:val="single" w:sz="4" w:space="0" w:color="auto"/>
              <w:bottom w:val="single" w:sz="4" w:space="0" w:color="auto"/>
              <w:right w:val="single" w:sz="4" w:space="0" w:color="auto"/>
            </w:tcBorders>
            <w:vAlign w:val="bottom"/>
            <w:hideMark/>
          </w:tcPr>
          <w:p w:rsidR="00E549D9" w:rsidRPr="00E549D9" w:rsidRDefault="00E549D9" w:rsidP="00E549D9">
            <w:pPr>
              <w:spacing w:after="0" w:line="240" w:lineRule="auto"/>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Lecturer</w:t>
            </w:r>
          </w:p>
        </w:tc>
        <w:tc>
          <w:tcPr>
            <w:tcW w:w="1545" w:type="dxa"/>
            <w:tcBorders>
              <w:top w:val="single" w:sz="4" w:space="0" w:color="auto"/>
              <w:left w:val="single" w:sz="4" w:space="0" w:color="auto"/>
              <w:bottom w:val="single" w:sz="4" w:space="0" w:color="auto"/>
              <w:right w:val="single" w:sz="4" w:space="0" w:color="auto"/>
            </w:tcBorders>
            <w:noWrap/>
            <w:vAlign w:val="bottom"/>
            <w:hideMark/>
          </w:tcPr>
          <w:p w:rsidR="00E549D9" w:rsidRPr="00E549D9" w:rsidRDefault="00E549D9" w:rsidP="00E549D9">
            <w:pPr>
              <w:spacing w:after="0" w:line="240" w:lineRule="auto"/>
              <w:jc w:val="center"/>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5</w:t>
            </w:r>
          </w:p>
        </w:tc>
        <w:tc>
          <w:tcPr>
            <w:tcW w:w="1171" w:type="dxa"/>
            <w:tcBorders>
              <w:top w:val="single" w:sz="4" w:space="0" w:color="auto"/>
              <w:left w:val="single" w:sz="4" w:space="0" w:color="auto"/>
              <w:bottom w:val="single" w:sz="4" w:space="0" w:color="auto"/>
              <w:right w:val="single" w:sz="4" w:space="0" w:color="auto"/>
            </w:tcBorders>
            <w:noWrap/>
            <w:vAlign w:val="bottom"/>
            <w:hideMark/>
          </w:tcPr>
          <w:p w:rsidR="00E549D9" w:rsidRPr="00E549D9" w:rsidRDefault="00E549D9" w:rsidP="00E549D9">
            <w:pPr>
              <w:spacing w:after="0" w:line="240" w:lineRule="auto"/>
              <w:jc w:val="center"/>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1.33</w:t>
            </w:r>
          </w:p>
        </w:tc>
      </w:tr>
      <w:tr w:rsidR="00E549D9" w:rsidRPr="00E549D9" w:rsidTr="00E549D9">
        <w:trPr>
          <w:trHeight w:val="315"/>
        </w:trPr>
        <w:tc>
          <w:tcPr>
            <w:tcW w:w="553" w:type="dxa"/>
            <w:tcBorders>
              <w:top w:val="single" w:sz="4" w:space="0" w:color="auto"/>
              <w:left w:val="single" w:sz="4" w:space="0" w:color="auto"/>
              <w:bottom w:val="single" w:sz="4" w:space="0" w:color="auto"/>
              <w:right w:val="single" w:sz="4" w:space="0" w:color="auto"/>
            </w:tcBorders>
            <w:noWrap/>
            <w:vAlign w:val="bottom"/>
          </w:tcPr>
          <w:p w:rsidR="00E549D9" w:rsidRPr="00E549D9" w:rsidRDefault="00E549D9" w:rsidP="00E549D9">
            <w:pPr>
              <w:spacing w:after="0" w:line="240" w:lineRule="auto"/>
              <w:jc w:val="center"/>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14</w:t>
            </w:r>
          </w:p>
        </w:tc>
        <w:tc>
          <w:tcPr>
            <w:tcW w:w="3898" w:type="dxa"/>
            <w:tcBorders>
              <w:top w:val="single" w:sz="4" w:space="0" w:color="auto"/>
              <w:left w:val="single" w:sz="4" w:space="0" w:color="auto"/>
              <w:bottom w:val="single" w:sz="4" w:space="0" w:color="auto"/>
              <w:right w:val="single" w:sz="4" w:space="0" w:color="auto"/>
            </w:tcBorders>
            <w:noWrap/>
            <w:vAlign w:val="bottom"/>
          </w:tcPr>
          <w:p w:rsidR="00E549D9" w:rsidRPr="00E549D9" w:rsidRDefault="00E549D9" w:rsidP="00E549D9">
            <w:pPr>
              <w:spacing w:after="0" w:line="240" w:lineRule="auto"/>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McCrindle, RI (Prof)</w:t>
            </w:r>
          </w:p>
        </w:tc>
        <w:tc>
          <w:tcPr>
            <w:tcW w:w="4430" w:type="dxa"/>
            <w:gridSpan w:val="3"/>
            <w:tcBorders>
              <w:top w:val="single" w:sz="4" w:space="0" w:color="auto"/>
              <w:left w:val="single" w:sz="4" w:space="0" w:color="auto"/>
              <w:bottom w:val="single" w:sz="4" w:space="0" w:color="auto"/>
              <w:right w:val="single" w:sz="4" w:space="0" w:color="auto"/>
            </w:tcBorders>
            <w:noWrap/>
            <w:vAlign w:val="bottom"/>
          </w:tcPr>
          <w:p w:rsidR="00E549D9" w:rsidRPr="00E549D9" w:rsidRDefault="00E549D9" w:rsidP="00E549D9">
            <w:pPr>
              <w:spacing w:after="0" w:line="240" w:lineRule="auto"/>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Chemistry</w:t>
            </w:r>
          </w:p>
        </w:tc>
        <w:tc>
          <w:tcPr>
            <w:tcW w:w="1977" w:type="dxa"/>
            <w:gridSpan w:val="2"/>
            <w:tcBorders>
              <w:top w:val="single" w:sz="4" w:space="0" w:color="auto"/>
              <w:left w:val="single" w:sz="4" w:space="0" w:color="auto"/>
              <w:bottom w:val="single" w:sz="4" w:space="0" w:color="auto"/>
              <w:right w:val="single" w:sz="4" w:space="0" w:color="auto"/>
            </w:tcBorders>
            <w:vAlign w:val="bottom"/>
          </w:tcPr>
          <w:p w:rsidR="00E549D9" w:rsidRPr="00E549D9" w:rsidRDefault="00E549D9" w:rsidP="00E549D9">
            <w:pPr>
              <w:spacing w:after="0" w:line="240" w:lineRule="auto"/>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Contract</w:t>
            </w:r>
          </w:p>
        </w:tc>
        <w:tc>
          <w:tcPr>
            <w:tcW w:w="1545" w:type="dxa"/>
            <w:tcBorders>
              <w:top w:val="single" w:sz="4" w:space="0" w:color="auto"/>
              <w:left w:val="single" w:sz="4" w:space="0" w:color="auto"/>
              <w:bottom w:val="single" w:sz="4" w:space="0" w:color="auto"/>
              <w:right w:val="single" w:sz="4" w:space="0" w:color="auto"/>
            </w:tcBorders>
            <w:noWrap/>
            <w:vAlign w:val="bottom"/>
          </w:tcPr>
          <w:p w:rsidR="00E549D9" w:rsidRPr="00E549D9" w:rsidRDefault="00E549D9" w:rsidP="00E549D9">
            <w:pPr>
              <w:spacing w:after="0" w:line="240" w:lineRule="auto"/>
              <w:jc w:val="center"/>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5</w:t>
            </w:r>
          </w:p>
        </w:tc>
        <w:tc>
          <w:tcPr>
            <w:tcW w:w="1171" w:type="dxa"/>
            <w:tcBorders>
              <w:top w:val="single" w:sz="4" w:space="0" w:color="auto"/>
              <w:left w:val="single" w:sz="4" w:space="0" w:color="auto"/>
              <w:bottom w:val="single" w:sz="4" w:space="0" w:color="auto"/>
              <w:right w:val="single" w:sz="4" w:space="0" w:color="auto"/>
            </w:tcBorders>
            <w:noWrap/>
            <w:vAlign w:val="bottom"/>
          </w:tcPr>
          <w:p w:rsidR="00E549D9" w:rsidRPr="00E549D9" w:rsidRDefault="00E549D9" w:rsidP="00E549D9">
            <w:pPr>
              <w:spacing w:after="0" w:line="240" w:lineRule="auto"/>
              <w:jc w:val="center"/>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1.19</w:t>
            </w:r>
          </w:p>
        </w:tc>
      </w:tr>
      <w:tr w:rsidR="00E549D9" w:rsidRPr="00E549D9" w:rsidTr="00E549D9">
        <w:trPr>
          <w:trHeight w:val="315"/>
        </w:trPr>
        <w:tc>
          <w:tcPr>
            <w:tcW w:w="553" w:type="dxa"/>
            <w:tcBorders>
              <w:top w:val="single" w:sz="4" w:space="0" w:color="auto"/>
              <w:left w:val="single" w:sz="4" w:space="0" w:color="auto"/>
              <w:bottom w:val="single" w:sz="4" w:space="0" w:color="auto"/>
              <w:right w:val="single" w:sz="4" w:space="0" w:color="auto"/>
            </w:tcBorders>
            <w:noWrap/>
            <w:vAlign w:val="bottom"/>
          </w:tcPr>
          <w:p w:rsidR="00E549D9" w:rsidRPr="00E549D9" w:rsidRDefault="00E549D9" w:rsidP="00E549D9">
            <w:pPr>
              <w:spacing w:after="0" w:line="240" w:lineRule="auto"/>
              <w:jc w:val="center"/>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15</w:t>
            </w:r>
          </w:p>
        </w:tc>
        <w:tc>
          <w:tcPr>
            <w:tcW w:w="3898" w:type="dxa"/>
            <w:tcBorders>
              <w:top w:val="single" w:sz="4" w:space="0" w:color="auto"/>
              <w:left w:val="single" w:sz="4" w:space="0" w:color="auto"/>
              <w:bottom w:val="single" w:sz="4" w:space="0" w:color="auto"/>
              <w:right w:val="single" w:sz="4" w:space="0" w:color="auto"/>
            </w:tcBorders>
            <w:noWrap/>
            <w:vAlign w:val="bottom"/>
          </w:tcPr>
          <w:p w:rsidR="00E549D9" w:rsidRPr="00E549D9" w:rsidRDefault="00E549D9" w:rsidP="00E549D9">
            <w:pPr>
              <w:spacing w:after="0" w:line="240" w:lineRule="auto"/>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Chen, W (Dr)</w:t>
            </w:r>
          </w:p>
        </w:tc>
        <w:tc>
          <w:tcPr>
            <w:tcW w:w="4430" w:type="dxa"/>
            <w:gridSpan w:val="3"/>
            <w:tcBorders>
              <w:top w:val="single" w:sz="4" w:space="0" w:color="auto"/>
              <w:left w:val="single" w:sz="4" w:space="0" w:color="auto"/>
              <w:bottom w:val="single" w:sz="4" w:space="0" w:color="auto"/>
              <w:right w:val="single" w:sz="4" w:space="0" w:color="auto"/>
            </w:tcBorders>
            <w:noWrap/>
            <w:vAlign w:val="bottom"/>
          </w:tcPr>
          <w:p w:rsidR="00E549D9" w:rsidRPr="00E549D9" w:rsidRDefault="00E549D9" w:rsidP="00E549D9">
            <w:pPr>
              <w:spacing w:after="0" w:line="240" w:lineRule="auto"/>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Pharmaceutical Sciences</w:t>
            </w:r>
          </w:p>
        </w:tc>
        <w:tc>
          <w:tcPr>
            <w:tcW w:w="1977" w:type="dxa"/>
            <w:gridSpan w:val="2"/>
            <w:tcBorders>
              <w:top w:val="single" w:sz="4" w:space="0" w:color="auto"/>
              <w:left w:val="single" w:sz="4" w:space="0" w:color="auto"/>
              <w:bottom w:val="single" w:sz="4" w:space="0" w:color="auto"/>
              <w:right w:val="single" w:sz="4" w:space="0" w:color="auto"/>
            </w:tcBorders>
            <w:vAlign w:val="bottom"/>
          </w:tcPr>
          <w:p w:rsidR="00E549D9" w:rsidRPr="00E549D9" w:rsidRDefault="00E549D9" w:rsidP="00E549D9">
            <w:pPr>
              <w:spacing w:after="0" w:line="240" w:lineRule="auto"/>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Contract</w:t>
            </w:r>
          </w:p>
        </w:tc>
        <w:tc>
          <w:tcPr>
            <w:tcW w:w="1545" w:type="dxa"/>
            <w:tcBorders>
              <w:top w:val="single" w:sz="4" w:space="0" w:color="auto"/>
              <w:left w:val="single" w:sz="4" w:space="0" w:color="auto"/>
              <w:bottom w:val="single" w:sz="4" w:space="0" w:color="auto"/>
              <w:right w:val="single" w:sz="4" w:space="0" w:color="auto"/>
            </w:tcBorders>
            <w:noWrap/>
            <w:vAlign w:val="bottom"/>
          </w:tcPr>
          <w:p w:rsidR="00E549D9" w:rsidRPr="00E549D9" w:rsidRDefault="00E549D9" w:rsidP="00E549D9">
            <w:pPr>
              <w:spacing w:after="0" w:line="240" w:lineRule="auto"/>
              <w:jc w:val="center"/>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5</w:t>
            </w:r>
          </w:p>
        </w:tc>
        <w:tc>
          <w:tcPr>
            <w:tcW w:w="1171" w:type="dxa"/>
            <w:tcBorders>
              <w:top w:val="single" w:sz="4" w:space="0" w:color="auto"/>
              <w:left w:val="single" w:sz="4" w:space="0" w:color="auto"/>
              <w:bottom w:val="single" w:sz="4" w:space="0" w:color="auto"/>
              <w:right w:val="single" w:sz="4" w:space="0" w:color="auto"/>
            </w:tcBorders>
            <w:noWrap/>
            <w:vAlign w:val="bottom"/>
          </w:tcPr>
          <w:p w:rsidR="00E549D9" w:rsidRPr="00E549D9" w:rsidRDefault="00E549D9" w:rsidP="00E549D9">
            <w:pPr>
              <w:spacing w:after="0" w:line="240" w:lineRule="auto"/>
              <w:jc w:val="center"/>
              <w:rPr>
                <w:rFonts w:ascii="Arial" w:eastAsia="Times New Roman" w:hAnsi="Arial" w:cs="Arial"/>
                <w:sz w:val="24"/>
                <w:szCs w:val="24"/>
                <w:lang w:val="en-US" w:eastAsia="en-US"/>
              </w:rPr>
            </w:pPr>
            <w:r w:rsidRPr="00E549D9">
              <w:rPr>
                <w:rFonts w:ascii="Arial" w:eastAsia="Times New Roman" w:hAnsi="Arial" w:cs="Arial"/>
                <w:sz w:val="24"/>
                <w:szCs w:val="24"/>
                <w:lang w:val="en-US" w:eastAsia="en-US"/>
              </w:rPr>
              <w:t>1.14</w:t>
            </w:r>
          </w:p>
        </w:tc>
      </w:tr>
    </w:tbl>
    <w:p w:rsidR="00E549D9" w:rsidRPr="00E549D9" w:rsidRDefault="00E549D9" w:rsidP="00E549D9">
      <w:pPr>
        <w:spacing w:after="0" w:line="240" w:lineRule="auto"/>
        <w:rPr>
          <w:rFonts w:ascii="Times New Roman" w:eastAsia="Times New Roman" w:hAnsi="Times New Roman" w:cs="Times New Roman"/>
          <w:sz w:val="24"/>
          <w:szCs w:val="24"/>
          <w:lang w:val="en-US" w:eastAsia="en-US"/>
        </w:rPr>
      </w:pPr>
    </w:p>
    <w:p w:rsidR="00E549D9" w:rsidRPr="00E549D9" w:rsidRDefault="00E549D9" w:rsidP="00E549D9">
      <w:pPr>
        <w:spacing w:after="0" w:line="240" w:lineRule="auto"/>
        <w:rPr>
          <w:rFonts w:ascii="Times New Roman" w:eastAsia="Times New Roman" w:hAnsi="Times New Roman" w:cs="Times New Roman"/>
          <w:sz w:val="24"/>
          <w:szCs w:val="24"/>
          <w:lang w:val="en-US" w:eastAsia="en-US"/>
        </w:rPr>
      </w:pPr>
      <w:r w:rsidRPr="00E549D9">
        <w:rPr>
          <w:rFonts w:ascii="Calibri" w:eastAsia="Times New Roman" w:hAnsi="Calibri" w:cs="Calibri"/>
        </w:rPr>
        <w:t> </w:t>
      </w:r>
    </w:p>
    <w:p w:rsidR="00C7459D" w:rsidRDefault="00C7459D" w:rsidP="000E700E">
      <w:pPr>
        <w:spacing w:after="0" w:line="240" w:lineRule="auto"/>
        <w:rPr>
          <w:rFonts w:ascii="Arial" w:hAnsi="Arial" w:cs="Arial"/>
          <w:sz w:val="24"/>
          <w:szCs w:val="24"/>
        </w:rPr>
      </w:pPr>
    </w:p>
    <w:p w:rsidR="00622974" w:rsidRDefault="00622974" w:rsidP="000E700E">
      <w:pPr>
        <w:spacing w:after="0" w:line="240" w:lineRule="auto"/>
        <w:rPr>
          <w:rFonts w:ascii="Arial" w:hAnsi="Arial" w:cs="Arial"/>
          <w:sz w:val="24"/>
          <w:szCs w:val="24"/>
        </w:rPr>
      </w:pPr>
    </w:p>
    <w:p w:rsidR="00622974" w:rsidRDefault="00622974" w:rsidP="000E700E">
      <w:pPr>
        <w:spacing w:after="0" w:line="240" w:lineRule="auto"/>
        <w:rPr>
          <w:rFonts w:ascii="Arial" w:hAnsi="Arial" w:cs="Arial"/>
          <w:sz w:val="24"/>
          <w:szCs w:val="24"/>
        </w:rPr>
      </w:pPr>
    </w:p>
    <w:p w:rsidR="00174251" w:rsidRDefault="00174251" w:rsidP="000E700E">
      <w:pPr>
        <w:spacing w:after="0" w:line="240" w:lineRule="auto"/>
        <w:rPr>
          <w:rFonts w:ascii="Arial" w:hAnsi="Arial" w:cs="Arial"/>
          <w:b/>
          <w:sz w:val="24"/>
          <w:szCs w:val="24"/>
        </w:rPr>
      </w:pPr>
    </w:p>
    <w:p w:rsidR="00C7459D" w:rsidRPr="00F34231" w:rsidRDefault="00C7459D" w:rsidP="000E700E">
      <w:pPr>
        <w:spacing w:after="0" w:line="240" w:lineRule="auto"/>
        <w:rPr>
          <w:rFonts w:ascii="Arial" w:hAnsi="Arial" w:cs="Arial"/>
          <w:b/>
          <w:sz w:val="24"/>
          <w:szCs w:val="24"/>
        </w:rPr>
      </w:pPr>
      <w:r w:rsidRPr="00F34231">
        <w:rPr>
          <w:rFonts w:ascii="Arial" w:hAnsi="Arial" w:cs="Arial"/>
          <w:b/>
          <w:sz w:val="24"/>
          <w:szCs w:val="24"/>
        </w:rPr>
        <w:t>4.2 International visits</w:t>
      </w:r>
    </w:p>
    <w:p w:rsidR="00622974" w:rsidRPr="008929C1" w:rsidRDefault="00622974" w:rsidP="008929C1">
      <w:pPr>
        <w:spacing w:line="240" w:lineRule="auto"/>
        <w:rPr>
          <w:rFonts w:ascii="Arial" w:hAnsi="Arial" w:cs="Arial"/>
          <w:b/>
          <w:sz w:val="24"/>
          <w:szCs w:val="24"/>
        </w:rPr>
      </w:pPr>
      <w:r w:rsidRPr="008929C1">
        <w:rPr>
          <w:rFonts w:ascii="Arial" w:hAnsi="Arial" w:cs="Arial"/>
          <w:b/>
          <w:sz w:val="24"/>
          <w:szCs w:val="24"/>
        </w:rPr>
        <w:t>Department of Sport, Rehabilitation &amp; Dental Sciences</w:t>
      </w:r>
    </w:p>
    <w:p w:rsidR="00622974" w:rsidRPr="008929C1" w:rsidRDefault="00622974" w:rsidP="003B6B1B">
      <w:pPr>
        <w:pStyle w:val="ListParagraph"/>
        <w:numPr>
          <w:ilvl w:val="0"/>
          <w:numId w:val="17"/>
        </w:numPr>
        <w:spacing w:line="240" w:lineRule="auto"/>
        <w:rPr>
          <w:rFonts w:ascii="Arial" w:hAnsi="Arial" w:cs="Arial"/>
          <w:sz w:val="24"/>
          <w:szCs w:val="24"/>
        </w:rPr>
      </w:pPr>
      <w:r w:rsidRPr="008929C1">
        <w:rPr>
          <w:rFonts w:ascii="Arial" w:hAnsi="Arial" w:cs="Arial"/>
          <w:sz w:val="24"/>
          <w:szCs w:val="24"/>
        </w:rPr>
        <w:t>Ms Schmidt and Mr Schutze visited Netherlands and France to attend to training given by the suppliers of the equipment bought.</w:t>
      </w:r>
    </w:p>
    <w:p w:rsidR="00622974" w:rsidRPr="008929C1" w:rsidRDefault="00622974" w:rsidP="003B6B1B">
      <w:pPr>
        <w:pStyle w:val="ListParagraph"/>
        <w:numPr>
          <w:ilvl w:val="0"/>
          <w:numId w:val="17"/>
        </w:numPr>
        <w:spacing w:line="240" w:lineRule="auto"/>
        <w:rPr>
          <w:rFonts w:ascii="Arial" w:hAnsi="Arial" w:cs="Arial"/>
          <w:sz w:val="24"/>
          <w:szCs w:val="24"/>
        </w:rPr>
      </w:pPr>
      <w:r w:rsidRPr="008929C1">
        <w:rPr>
          <w:rFonts w:ascii="Arial" w:hAnsi="Arial" w:cs="Arial"/>
          <w:sz w:val="24"/>
          <w:szCs w:val="24"/>
        </w:rPr>
        <w:t>All lecturers in SET presented either posters or oral presentations</w:t>
      </w:r>
      <w:r w:rsidR="00174251">
        <w:rPr>
          <w:rFonts w:ascii="Arial" w:hAnsi="Arial" w:cs="Arial"/>
          <w:sz w:val="24"/>
          <w:szCs w:val="24"/>
        </w:rPr>
        <w:t xml:space="preserve"> at conferences</w:t>
      </w:r>
      <w:r w:rsidRPr="008929C1">
        <w:rPr>
          <w:rFonts w:ascii="Arial" w:hAnsi="Arial" w:cs="Arial"/>
          <w:sz w:val="24"/>
          <w:szCs w:val="24"/>
        </w:rPr>
        <w:t xml:space="preserve"> pertaining to sport and exercise.  Lecturers were also invited as keynote speakers, to conduct specific workshop and to chair international sessions at various conferences.</w:t>
      </w:r>
    </w:p>
    <w:p w:rsidR="00622974" w:rsidRPr="008929C1" w:rsidRDefault="00622974" w:rsidP="008929C1">
      <w:pPr>
        <w:spacing w:line="240" w:lineRule="auto"/>
        <w:rPr>
          <w:rFonts w:ascii="Arial" w:hAnsi="Arial" w:cs="Arial"/>
          <w:b/>
          <w:sz w:val="24"/>
          <w:szCs w:val="24"/>
        </w:rPr>
      </w:pPr>
      <w:r w:rsidRPr="008929C1">
        <w:rPr>
          <w:rFonts w:ascii="Arial" w:hAnsi="Arial" w:cs="Arial"/>
          <w:b/>
          <w:sz w:val="24"/>
          <w:szCs w:val="24"/>
        </w:rPr>
        <w:t>Department of Physics</w:t>
      </w:r>
    </w:p>
    <w:p w:rsidR="00622974" w:rsidRPr="008929C1" w:rsidRDefault="00622974" w:rsidP="003B6B1B">
      <w:pPr>
        <w:pStyle w:val="ListParagraph"/>
        <w:numPr>
          <w:ilvl w:val="0"/>
          <w:numId w:val="18"/>
        </w:numPr>
        <w:spacing w:line="240" w:lineRule="auto"/>
        <w:rPr>
          <w:rFonts w:ascii="Arial" w:hAnsi="Arial" w:cs="Arial"/>
          <w:sz w:val="24"/>
          <w:szCs w:val="24"/>
          <w:lang w:val="en-US"/>
        </w:rPr>
      </w:pPr>
      <w:r w:rsidRPr="008929C1">
        <w:rPr>
          <w:rFonts w:ascii="Arial" w:hAnsi="Arial" w:cs="Arial"/>
          <w:sz w:val="24"/>
          <w:szCs w:val="24"/>
          <w:lang w:val="en-US"/>
        </w:rPr>
        <w:t xml:space="preserve">Dr A Coetzee attended the SAARMSTE conference in Lilongwe, Malawi (15-20 Jan 2012). </w:t>
      </w:r>
    </w:p>
    <w:p w:rsidR="00622974" w:rsidRPr="008929C1" w:rsidRDefault="00A71300" w:rsidP="008929C1">
      <w:pPr>
        <w:spacing w:line="240" w:lineRule="auto"/>
        <w:rPr>
          <w:rFonts w:ascii="Arial" w:hAnsi="Arial" w:cs="Arial"/>
          <w:b/>
          <w:sz w:val="24"/>
          <w:szCs w:val="24"/>
        </w:rPr>
      </w:pPr>
      <w:r w:rsidRPr="008929C1">
        <w:rPr>
          <w:rFonts w:ascii="Arial" w:hAnsi="Arial" w:cs="Arial"/>
          <w:b/>
          <w:sz w:val="24"/>
          <w:szCs w:val="24"/>
        </w:rPr>
        <w:t>Department of Pharmaceutical Sciences</w:t>
      </w:r>
    </w:p>
    <w:p w:rsidR="00A71300" w:rsidRPr="008929C1" w:rsidRDefault="00A71300" w:rsidP="003B6B1B">
      <w:pPr>
        <w:pStyle w:val="ListParagraph"/>
        <w:numPr>
          <w:ilvl w:val="0"/>
          <w:numId w:val="18"/>
        </w:numPr>
        <w:spacing w:after="0" w:line="240" w:lineRule="auto"/>
        <w:rPr>
          <w:rFonts w:ascii="Arial" w:hAnsi="Arial" w:cs="Arial"/>
          <w:color w:val="000000" w:themeColor="text1"/>
          <w:sz w:val="24"/>
          <w:szCs w:val="24"/>
        </w:rPr>
      </w:pPr>
      <w:r w:rsidRPr="008929C1">
        <w:rPr>
          <w:rFonts w:ascii="Arial" w:hAnsi="Arial" w:cs="Arial"/>
          <w:color w:val="000000" w:themeColor="text1"/>
          <w:sz w:val="24"/>
          <w:szCs w:val="24"/>
        </w:rPr>
        <w:t xml:space="preserve">Prof Viljoen was invited to give plenary lectures at 5 international conferences; Brazil, Russia, Austria, Shanghai and Jordan. Dr Vermaak visited Umbio in Umea, Sweden to take part in a two day workshop for hyperspectral imaging during which she delivered an oral presentation on aspects of our applications using the camera. In addition, time was spent with the application specialist (a co-author on one of the papers that was submitted on the application of hyperspectral imaging and accepted for publication in 2013, to increase knowledge and skills on data interpretation. </w:t>
      </w:r>
    </w:p>
    <w:p w:rsidR="0083110B" w:rsidRDefault="0083110B" w:rsidP="008929C1">
      <w:pPr>
        <w:spacing w:line="240" w:lineRule="auto"/>
        <w:rPr>
          <w:rFonts w:ascii="Arial" w:hAnsi="Arial" w:cs="Arial"/>
          <w:b/>
          <w:sz w:val="24"/>
          <w:szCs w:val="24"/>
        </w:rPr>
      </w:pPr>
    </w:p>
    <w:p w:rsidR="00A71300" w:rsidRPr="008929C1" w:rsidRDefault="00D21141" w:rsidP="008929C1">
      <w:pPr>
        <w:spacing w:line="240" w:lineRule="auto"/>
        <w:rPr>
          <w:rFonts w:ascii="Arial" w:hAnsi="Arial" w:cs="Arial"/>
          <w:b/>
          <w:sz w:val="24"/>
          <w:szCs w:val="24"/>
        </w:rPr>
      </w:pPr>
      <w:r w:rsidRPr="008929C1">
        <w:rPr>
          <w:rFonts w:ascii="Arial" w:hAnsi="Arial" w:cs="Arial"/>
          <w:b/>
          <w:sz w:val="24"/>
          <w:szCs w:val="24"/>
        </w:rPr>
        <w:t>Department of Mathematics &amp; Statistics</w:t>
      </w:r>
    </w:p>
    <w:p w:rsidR="00D21141" w:rsidRPr="008929C1" w:rsidRDefault="00D21141" w:rsidP="008929C1">
      <w:pPr>
        <w:pStyle w:val="ListParagraph"/>
        <w:spacing w:line="240" w:lineRule="auto"/>
        <w:ind w:left="0"/>
        <w:rPr>
          <w:rFonts w:ascii="Arial" w:hAnsi="Arial" w:cs="Arial"/>
          <w:color w:val="000000"/>
          <w:sz w:val="24"/>
          <w:szCs w:val="24"/>
        </w:rPr>
      </w:pPr>
      <w:r w:rsidRPr="008929C1">
        <w:rPr>
          <w:rFonts w:ascii="Arial" w:hAnsi="Arial" w:cs="Arial"/>
          <w:sz w:val="24"/>
          <w:szCs w:val="24"/>
        </w:rPr>
        <w:tab/>
        <w:t>The following staff members participated at international events.</w:t>
      </w:r>
    </w:p>
    <w:p w:rsidR="00D21141" w:rsidRPr="008929C1" w:rsidRDefault="00D21141" w:rsidP="003B6B1B">
      <w:pPr>
        <w:pStyle w:val="ListParagraph"/>
        <w:numPr>
          <w:ilvl w:val="0"/>
          <w:numId w:val="11"/>
        </w:numPr>
        <w:spacing w:line="240" w:lineRule="auto"/>
        <w:ind w:left="1134" w:hanging="425"/>
        <w:rPr>
          <w:rFonts w:ascii="Arial" w:hAnsi="Arial" w:cs="Arial"/>
          <w:sz w:val="24"/>
          <w:szCs w:val="24"/>
        </w:rPr>
      </w:pPr>
      <w:r w:rsidRPr="008929C1">
        <w:rPr>
          <w:rFonts w:ascii="Arial" w:hAnsi="Arial" w:cs="Arial"/>
          <w:sz w:val="24"/>
          <w:szCs w:val="24"/>
        </w:rPr>
        <w:t>Dr CJ Louw delivered papers titled "</w:t>
      </w:r>
      <w:r w:rsidRPr="008929C1">
        <w:rPr>
          <w:rFonts w:ascii="Arial" w:hAnsi="Arial" w:cs="Arial"/>
          <w:i/>
          <w:sz w:val="24"/>
          <w:szCs w:val="24"/>
        </w:rPr>
        <w:t>Developing a model that would inspire lecturers to engage in a variety of methodologies for active learning delivery</w:t>
      </w:r>
      <w:r w:rsidRPr="008929C1">
        <w:rPr>
          <w:rFonts w:ascii="Arial" w:hAnsi="Arial" w:cs="Arial"/>
          <w:sz w:val="24"/>
          <w:szCs w:val="24"/>
        </w:rPr>
        <w:t xml:space="preserve"> " and "</w:t>
      </w:r>
      <w:r w:rsidRPr="008929C1">
        <w:rPr>
          <w:rFonts w:ascii="Arial" w:hAnsi="Arial" w:cs="Arial"/>
          <w:i/>
          <w:sz w:val="24"/>
          <w:szCs w:val="24"/>
        </w:rPr>
        <w:t>Early identification of University of Technology engineering students at risk</w:t>
      </w:r>
      <w:r w:rsidRPr="008929C1">
        <w:rPr>
          <w:rFonts w:ascii="Arial" w:hAnsi="Arial" w:cs="Arial"/>
          <w:sz w:val="24"/>
          <w:szCs w:val="24"/>
        </w:rPr>
        <w:t>" at the World Engineering Education Forum's Annual International Conference from 15 to 18 October in Buenos Aires. She also had a poster "</w:t>
      </w:r>
      <w:r w:rsidRPr="008929C1">
        <w:rPr>
          <w:rFonts w:ascii="Arial" w:hAnsi="Arial" w:cs="Arial"/>
          <w:i/>
          <w:sz w:val="24"/>
          <w:szCs w:val="24"/>
        </w:rPr>
        <w:t>Engineering Mathematics: Engaging students through technology</w:t>
      </w:r>
      <w:r w:rsidRPr="008929C1">
        <w:rPr>
          <w:rFonts w:ascii="Arial" w:hAnsi="Arial" w:cs="Arial"/>
          <w:sz w:val="24"/>
          <w:szCs w:val="24"/>
        </w:rPr>
        <w:t>".</w:t>
      </w:r>
    </w:p>
    <w:p w:rsidR="00D21141" w:rsidRPr="008929C1" w:rsidRDefault="00D21141" w:rsidP="003B6B1B">
      <w:pPr>
        <w:pStyle w:val="ListParagraph"/>
        <w:numPr>
          <w:ilvl w:val="0"/>
          <w:numId w:val="11"/>
        </w:numPr>
        <w:spacing w:line="240" w:lineRule="auto"/>
        <w:ind w:left="1134" w:hanging="425"/>
        <w:rPr>
          <w:rFonts w:ascii="Arial" w:hAnsi="Arial" w:cs="Arial"/>
          <w:sz w:val="24"/>
          <w:szCs w:val="24"/>
        </w:rPr>
      </w:pPr>
      <w:r w:rsidRPr="008929C1">
        <w:rPr>
          <w:rFonts w:ascii="Arial" w:hAnsi="Arial" w:cs="Arial"/>
          <w:sz w:val="24"/>
          <w:szCs w:val="24"/>
        </w:rPr>
        <w:t>Prof SV Joubert attended the TIME 2012 Conference: 20 years Celebration of Technology Integration into Mathematics Education from 10 to 14 July in Tartu, Estonia. The title of his paper was "</w:t>
      </w:r>
      <w:r w:rsidRPr="008929C1">
        <w:rPr>
          <w:rFonts w:ascii="Arial" w:hAnsi="Arial" w:cs="Arial"/>
          <w:i/>
          <w:sz w:val="24"/>
          <w:szCs w:val="24"/>
        </w:rPr>
        <w:t>Using Fourier series to analyse mass imperfections in vibrating gyroscopes</w:t>
      </w:r>
      <w:r w:rsidRPr="008929C1">
        <w:rPr>
          <w:rFonts w:ascii="Arial" w:hAnsi="Arial" w:cs="Arial"/>
          <w:sz w:val="24"/>
          <w:szCs w:val="24"/>
        </w:rPr>
        <w:t>."</w:t>
      </w:r>
    </w:p>
    <w:p w:rsidR="00D21141" w:rsidRPr="008929C1" w:rsidRDefault="00D21141" w:rsidP="003B6B1B">
      <w:pPr>
        <w:pStyle w:val="ListParagraph"/>
        <w:numPr>
          <w:ilvl w:val="0"/>
          <w:numId w:val="11"/>
        </w:numPr>
        <w:spacing w:line="240" w:lineRule="auto"/>
        <w:ind w:left="1134" w:hanging="425"/>
        <w:rPr>
          <w:rFonts w:ascii="Arial" w:hAnsi="Arial" w:cs="Arial"/>
          <w:sz w:val="24"/>
          <w:szCs w:val="24"/>
        </w:rPr>
      </w:pPr>
      <w:r w:rsidRPr="008929C1">
        <w:rPr>
          <w:rFonts w:ascii="Arial" w:hAnsi="Arial" w:cs="Arial"/>
          <w:sz w:val="24"/>
          <w:szCs w:val="24"/>
        </w:rPr>
        <w:t>Ms M Aphane presented a paper titled "</w:t>
      </w:r>
      <w:r w:rsidRPr="008929C1">
        <w:rPr>
          <w:rFonts w:ascii="Arial" w:hAnsi="Arial" w:cs="Arial"/>
          <w:i/>
          <w:sz w:val="24"/>
          <w:szCs w:val="24"/>
        </w:rPr>
        <w:t>Extention of continuous maps on fuzzy metric spaces</w:t>
      </w:r>
      <w:r w:rsidRPr="008929C1">
        <w:rPr>
          <w:rFonts w:ascii="Arial" w:hAnsi="Arial" w:cs="Arial"/>
          <w:sz w:val="24"/>
          <w:szCs w:val="24"/>
        </w:rPr>
        <w:t>" at at the 2012 Ibero-American Conference on Toplogy and its Applications, 9 – 13 April 2012, in Gaunajuato, Mexico.</w:t>
      </w:r>
    </w:p>
    <w:p w:rsidR="00D21141" w:rsidRPr="008929C1" w:rsidRDefault="00D21141" w:rsidP="003B6B1B">
      <w:pPr>
        <w:pStyle w:val="ListParagraph"/>
        <w:numPr>
          <w:ilvl w:val="0"/>
          <w:numId w:val="11"/>
        </w:numPr>
        <w:spacing w:line="240" w:lineRule="auto"/>
        <w:ind w:left="1134" w:hanging="425"/>
        <w:rPr>
          <w:rFonts w:ascii="Arial" w:hAnsi="Arial" w:cs="Arial"/>
          <w:sz w:val="24"/>
          <w:szCs w:val="24"/>
        </w:rPr>
      </w:pPr>
      <w:r w:rsidRPr="008929C1">
        <w:rPr>
          <w:rFonts w:ascii="Arial" w:hAnsi="Arial" w:cs="Arial"/>
          <w:sz w:val="24"/>
          <w:szCs w:val="24"/>
        </w:rPr>
        <w:t>Mr CN Ncube also attended and presented at this conference.</w:t>
      </w:r>
    </w:p>
    <w:p w:rsidR="00D21141" w:rsidRPr="008929C1" w:rsidRDefault="00D21141" w:rsidP="003B6B1B">
      <w:pPr>
        <w:pStyle w:val="ListParagraph"/>
        <w:numPr>
          <w:ilvl w:val="0"/>
          <w:numId w:val="11"/>
        </w:numPr>
        <w:spacing w:line="240" w:lineRule="auto"/>
        <w:ind w:left="1134" w:hanging="425"/>
        <w:rPr>
          <w:rFonts w:ascii="Arial" w:hAnsi="Arial" w:cs="Arial"/>
          <w:sz w:val="24"/>
          <w:szCs w:val="24"/>
        </w:rPr>
      </w:pPr>
      <w:r w:rsidRPr="008929C1">
        <w:rPr>
          <w:rFonts w:ascii="Arial" w:hAnsi="Arial" w:cs="Arial"/>
          <w:sz w:val="24"/>
          <w:szCs w:val="24"/>
        </w:rPr>
        <w:t>Prof Joubert gave a presentation, at the Topical problems of Continuum Mechanics 2012, Yerevan  Tsakhkadzor, Armenia, October 08-12, 2012.</w:t>
      </w:r>
    </w:p>
    <w:p w:rsidR="00D21141" w:rsidRPr="008929C1" w:rsidRDefault="00D21141" w:rsidP="003B6B1B">
      <w:pPr>
        <w:pStyle w:val="ListParagraph"/>
        <w:numPr>
          <w:ilvl w:val="0"/>
          <w:numId w:val="11"/>
        </w:numPr>
        <w:spacing w:line="240" w:lineRule="auto"/>
        <w:ind w:left="1134" w:hanging="425"/>
        <w:rPr>
          <w:rFonts w:ascii="Arial" w:hAnsi="Arial" w:cs="Arial"/>
          <w:sz w:val="24"/>
          <w:szCs w:val="24"/>
        </w:rPr>
      </w:pPr>
      <w:r w:rsidRPr="008929C1">
        <w:rPr>
          <w:rFonts w:ascii="Arial" w:hAnsi="Arial" w:cs="Arial"/>
          <w:sz w:val="24"/>
          <w:szCs w:val="24"/>
        </w:rPr>
        <w:t>Prof I Fedotov and Prof SV Joubert presented papers at the 14</w:t>
      </w:r>
      <w:r w:rsidRPr="008929C1">
        <w:rPr>
          <w:rFonts w:ascii="Arial" w:hAnsi="Arial" w:cs="Arial"/>
          <w:sz w:val="24"/>
          <w:szCs w:val="24"/>
          <w:vertAlign w:val="superscript"/>
        </w:rPr>
        <w:t>th</w:t>
      </w:r>
      <w:r w:rsidRPr="008929C1">
        <w:rPr>
          <w:rFonts w:ascii="Arial" w:hAnsi="Arial" w:cs="Arial"/>
          <w:sz w:val="24"/>
          <w:szCs w:val="24"/>
        </w:rPr>
        <w:t xml:space="preserve"> International Conference of Hyperbolic Problems devoted to Theory, Numerics and Applications held in Padova, Italy from 25 to 29 June 2012. The titles of their papers were:</w:t>
      </w:r>
    </w:p>
    <w:p w:rsidR="00D21141" w:rsidRPr="008929C1" w:rsidRDefault="00D21141" w:rsidP="003B6B1B">
      <w:pPr>
        <w:pStyle w:val="ListParagraph"/>
        <w:numPr>
          <w:ilvl w:val="1"/>
          <w:numId w:val="11"/>
        </w:numPr>
        <w:spacing w:line="240" w:lineRule="auto"/>
        <w:ind w:left="1701" w:hanging="567"/>
        <w:rPr>
          <w:rFonts w:ascii="Arial" w:hAnsi="Arial" w:cs="Arial"/>
          <w:sz w:val="24"/>
          <w:szCs w:val="24"/>
        </w:rPr>
      </w:pPr>
      <w:r w:rsidRPr="008929C1">
        <w:rPr>
          <w:rFonts w:ascii="Arial" w:hAnsi="Arial" w:cs="Arial"/>
          <w:sz w:val="24"/>
          <w:szCs w:val="24"/>
        </w:rPr>
        <w:t xml:space="preserve">Fedotov: </w:t>
      </w:r>
      <w:r w:rsidRPr="008929C1">
        <w:rPr>
          <w:rFonts w:ascii="Arial" w:hAnsi="Arial" w:cs="Arial"/>
          <w:i/>
          <w:sz w:val="24"/>
          <w:szCs w:val="24"/>
        </w:rPr>
        <w:t>On classification of hyperbolic models arising in the theory of longitudinal vibrations of elastic bars</w:t>
      </w:r>
      <w:r w:rsidRPr="008929C1">
        <w:rPr>
          <w:rFonts w:ascii="Arial" w:hAnsi="Arial" w:cs="Arial"/>
          <w:sz w:val="24"/>
          <w:szCs w:val="24"/>
        </w:rPr>
        <w:t>.</w:t>
      </w:r>
    </w:p>
    <w:p w:rsidR="00D21141" w:rsidRPr="008929C1" w:rsidRDefault="00D21141" w:rsidP="003B6B1B">
      <w:pPr>
        <w:pStyle w:val="ListParagraph"/>
        <w:numPr>
          <w:ilvl w:val="1"/>
          <w:numId w:val="11"/>
        </w:numPr>
        <w:spacing w:line="240" w:lineRule="auto"/>
        <w:ind w:left="1701" w:hanging="567"/>
        <w:rPr>
          <w:rFonts w:ascii="Arial" w:hAnsi="Arial" w:cs="Arial"/>
          <w:sz w:val="24"/>
          <w:szCs w:val="24"/>
        </w:rPr>
      </w:pPr>
      <w:r w:rsidRPr="008929C1">
        <w:rPr>
          <w:rFonts w:ascii="Arial" w:hAnsi="Arial" w:cs="Arial"/>
          <w:sz w:val="24"/>
          <w:szCs w:val="24"/>
        </w:rPr>
        <w:t xml:space="preserve">Joubert: </w:t>
      </w:r>
      <w:r w:rsidRPr="008929C1">
        <w:rPr>
          <w:rFonts w:ascii="Arial" w:hAnsi="Arial" w:cs="Arial"/>
          <w:i/>
          <w:sz w:val="24"/>
          <w:szCs w:val="24"/>
        </w:rPr>
        <w:t>Determining vibration eigen functions numerically</w:t>
      </w:r>
      <w:r w:rsidRPr="008929C1">
        <w:rPr>
          <w:rFonts w:ascii="Arial" w:hAnsi="Arial" w:cs="Arial"/>
          <w:sz w:val="24"/>
          <w:szCs w:val="24"/>
        </w:rPr>
        <w:t>.</w:t>
      </w:r>
    </w:p>
    <w:p w:rsidR="00D21141" w:rsidRPr="008929C1" w:rsidRDefault="00D21141" w:rsidP="003B6B1B">
      <w:pPr>
        <w:pStyle w:val="ListParagraph"/>
        <w:numPr>
          <w:ilvl w:val="1"/>
          <w:numId w:val="11"/>
        </w:numPr>
        <w:spacing w:line="240" w:lineRule="auto"/>
        <w:rPr>
          <w:rFonts w:ascii="Arial" w:hAnsi="Arial" w:cs="Arial"/>
          <w:sz w:val="24"/>
          <w:szCs w:val="24"/>
        </w:rPr>
      </w:pPr>
      <w:r w:rsidRPr="008929C1">
        <w:rPr>
          <w:rFonts w:ascii="Arial" w:hAnsi="Arial" w:cs="Arial"/>
          <w:sz w:val="24"/>
          <w:szCs w:val="24"/>
        </w:rPr>
        <w:t>Prof Shatalov visited the Institute for Problems in Mechanics in Moscow, Russia. He met with several researchers to discuss, inter alia, the dynamics of growing bodies and vibrating gyroscopes.</w:t>
      </w:r>
    </w:p>
    <w:p w:rsidR="00D21141" w:rsidRPr="008929C1" w:rsidRDefault="000D5830" w:rsidP="008929C1">
      <w:pPr>
        <w:spacing w:line="240" w:lineRule="auto"/>
        <w:rPr>
          <w:rFonts w:ascii="Arial" w:hAnsi="Arial" w:cs="Arial"/>
          <w:b/>
          <w:sz w:val="24"/>
          <w:szCs w:val="24"/>
        </w:rPr>
      </w:pPr>
      <w:r w:rsidRPr="008929C1">
        <w:rPr>
          <w:rFonts w:ascii="Arial" w:hAnsi="Arial" w:cs="Arial"/>
          <w:b/>
          <w:sz w:val="24"/>
          <w:szCs w:val="24"/>
        </w:rPr>
        <w:t>Department of Environmental, Water &amp; Earth Science</w:t>
      </w:r>
    </w:p>
    <w:p w:rsidR="000D5830" w:rsidRPr="008929C1" w:rsidRDefault="000D5830" w:rsidP="008929C1">
      <w:pPr>
        <w:pStyle w:val="ListParagraph"/>
        <w:spacing w:line="240" w:lineRule="auto"/>
        <w:rPr>
          <w:rFonts w:ascii="Arial" w:hAnsi="Arial" w:cs="Arial"/>
          <w:sz w:val="24"/>
          <w:szCs w:val="24"/>
        </w:rPr>
      </w:pPr>
      <w:r w:rsidRPr="008929C1">
        <w:rPr>
          <w:rFonts w:ascii="Arial" w:hAnsi="Arial" w:cs="Arial"/>
          <w:sz w:val="24"/>
          <w:szCs w:val="24"/>
        </w:rPr>
        <w:t xml:space="preserve">Non-conference related international visits were dominated by course-orientated visits to the Netherlands where our staff are sponsored training by NUFFIC in water treatment technologies that is later to be implemented in a revised curriculum in our undergraduate </w:t>
      </w:r>
      <w:r w:rsidR="00F315E6">
        <w:rPr>
          <w:rFonts w:ascii="Arial" w:hAnsi="Arial" w:cs="Arial"/>
          <w:sz w:val="24"/>
          <w:szCs w:val="24"/>
        </w:rPr>
        <w:t>programme</w:t>
      </w:r>
      <w:r w:rsidRPr="008929C1">
        <w:rPr>
          <w:rFonts w:ascii="Arial" w:hAnsi="Arial" w:cs="Arial"/>
          <w:sz w:val="24"/>
          <w:szCs w:val="24"/>
        </w:rPr>
        <w:t>s.</w:t>
      </w:r>
    </w:p>
    <w:p w:rsidR="000D5830" w:rsidRPr="008929C1" w:rsidRDefault="000D5830" w:rsidP="008929C1">
      <w:pPr>
        <w:pStyle w:val="ListParagraph"/>
        <w:spacing w:line="240" w:lineRule="auto"/>
        <w:rPr>
          <w:rFonts w:ascii="Arial" w:hAnsi="Arial" w:cs="Arial"/>
          <w:sz w:val="24"/>
          <w:szCs w:val="24"/>
        </w:rPr>
      </w:pPr>
    </w:p>
    <w:tbl>
      <w:tblPr>
        <w:tblStyle w:val="TableGrid"/>
        <w:tblW w:w="0" w:type="auto"/>
        <w:tblInd w:w="720" w:type="dxa"/>
        <w:tblLook w:val="04A0" w:firstRow="1" w:lastRow="0" w:firstColumn="1" w:lastColumn="0" w:noHBand="0" w:noVBand="1"/>
      </w:tblPr>
      <w:tblGrid>
        <w:gridCol w:w="2926"/>
        <w:gridCol w:w="2963"/>
        <w:gridCol w:w="5973"/>
      </w:tblGrid>
      <w:tr w:rsidR="000D5830" w:rsidRPr="008929C1" w:rsidTr="008929C1">
        <w:tc>
          <w:tcPr>
            <w:tcW w:w="2926" w:type="dxa"/>
          </w:tcPr>
          <w:p w:rsidR="000D5830" w:rsidRPr="008929C1" w:rsidRDefault="000D5830" w:rsidP="008929C1">
            <w:pPr>
              <w:pStyle w:val="ListParagraph"/>
              <w:ind w:left="0"/>
              <w:rPr>
                <w:rFonts w:ascii="Arial" w:hAnsi="Arial" w:cs="Arial"/>
                <w:b/>
                <w:sz w:val="24"/>
                <w:szCs w:val="24"/>
              </w:rPr>
            </w:pPr>
            <w:r w:rsidRPr="008929C1">
              <w:rPr>
                <w:rFonts w:ascii="Arial" w:hAnsi="Arial" w:cs="Arial"/>
                <w:b/>
                <w:sz w:val="24"/>
                <w:szCs w:val="24"/>
              </w:rPr>
              <w:t>Staff member</w:t>
            </w:r>
          </w:p>
        </w:tc>
        <w:tc>
          <w:tcPr>
            <w:tcW w:w="2963" w:type="dxa"/>
          </w:tcPr>
          <w:p w:rsidR="000D5830" w:rsidRPr="008929C1" w:rsidRDefault="000D5830" w:rsidP="008929C1">
            <w:pPr>
              <w:pStyle w:val="ListParagraph"/>
              <w:ind w:left="0"/>
              <w:rPr>
                <w:rFonts w:ascii="Arial" w:hAnsi="Arial" w:cs="Arial"/>
                <w:b/>
                <w:sz w:val="24"/>
                <w:szCs w:val="24"/>
              </w:rPr>
            </w:pPr>
            <w:r w:rsidRPr="008929C1">
              <w:rPr>
                <w:rFonts w:ascii="Arial" w:hAnsi="Arial" w:cs="Arial"/>
                <w:b/>
                <w:sz w:val="24"/>
                <w:szCs w:val="24"/>
              </w:rPr>
              <w:t>Destination</w:t>
            </w:r>
          </w:p>
        </w:tc>
        <w:tc>
          <w:tcPr>
            <w:tcW w:w="5973" w:type="dxa"/>
          </w:tcPr>
          <w:p w:rsidR="000D5830" w:rsidRPr="008929C1" w:rsidRDefault="000D5830" w:rsidP="008929C1">
            <w:pPr>
              <w:pStyle w:val="ListParagraph"/>
              <w:ind w:left="0"/>
              <w:rPr>
                <w:rFonts w:ascii="Arial" w:hAnsi="Arial" w:cs="Arial"/>
                <w:b/>
                <w:sz w:val="24"/>
                <w:szCs w:val="24"/>
              </w:rPr>
            </w:pPr>
            <w:r w:rsidRPr="008929C1">
              <w:rPr>
                <w:rFonts w:ascii="Arial" w:hAnsi="Arial" w:cs="Arial"/>
                <w:b/>
                <w:sz w:val="24"/>
                <w:szCs w:val="24"/>
              </w:rPr>
              <w:t>Reason for visit</w:t>
            </w:r>
          </w:p>
        </w:tc>
      </w:tr>
      <w:tr w:rsidR="000D5830" w:rsidRPr="008929C1" w:rsidTr="008929C1">
        <w:tc>
          <w:tcPr>
            <w:tcW w:w="2926" w:type="dxa"/>
          </w:tcPr>
          <w:p w:rsidR="000D5830" w:rsidRPr="008929C1" w:rsidRDefault="000D5830" w:rsidP="008929C1">
            <w:pPr>
              <w:pStyle w:val="ListParagraph"/>
              <w:ind w:left="0"/>
              <w:rPr>
                <w:rFonts w:ascii="Arial" w:hAnsi="Arial" w:cs="Arial"/>
                <w:sz w:val="24"/>
                <w:szCs w:val="24"/>
              </w:rPr>
            </w:pPr>
            <w:r w:rsidRPr="008929C1">
              <w:rPr>
                <w:rFonts w:ascii="Arial" w:hAnsi="Arial" w:cs="Arial"/>
                <w:sz w:val="24"/>
                <w:szCs w:val="24"/>
              </w:rPr>
              <w:t>Prof R Jansen</w:t>
            </w:r>
          </w:p>
        </w:tc>
        <w:tc>
          <w:tcPr>
            <w:tcW w:w="2963" w:type="dxa"/>
          </w:tcPr>
          <w:p w:rsidR="000D5830" w:rsidRPr="008929C1" w:rsidRDefault="000D5830" w:rsidP="008929C1">
            <w:pPr>
              <w:pStyle w:val="ListParagraph"/>
              <w:ind w:left="0"/>
              <w:rPr>
                <w:rFonts w:ascii="Arial" w:hAnsi="Arial" w:cs="Arial"/>
                <w:sz w:val="24"/>
                <w:szCs w:val="24"/>
              </w:rPr>
            </w:pPr>
            <w:r w:rsidRPr="008929C1">
              <w:rPr>
                <w:rFonts w:ascii="Arial" w:hAnsi="Arial" w:cs="Arial"/>
                <w:sz w:val="24"/>
                <w:szCs w:val="24"/>
              </w:rPr>
              <w:t>Hungary</w:t>
            </w:r>
          </w:p>
        </w:tc>
        <w:tc>
          <w:tcPr>
            <w:tcW w:w="5973" w:type="dxa"/>
          </w:tcPr>
          <w:p w:rsidR="000D5830" w:rsidRPr="008929C1" w:rsidRDefault="000D5830" w:rsidP="008929C1">
            <w:pPr>
              <w:pStyle w:val="ListParagraph"/>
              <w:ind w:left="0"/>
              <w:rPr>
                <w:rFonts w:ascii="Arial" w:hAnsi="Arial" w:cs="Arial"/>
                <w:sz w:val="24"/>
                <w:szCs w:val="24"/>
              </w:rPr>
            </w:pPr>
            <w:r w:rsidRPr="008929C1">
              <w:rPr>
                <w:rFonts w:ascii="Arial" w:hAnsi="Arial" w:cs="Arial"/>
                <w:sz w:val="24"/>
                <w:szCs w:val="24"/>
              </w:rPr>
              <w:t>NRF supported collaborative research projects on African and European Otters</w:t>
            </w:r>
          </w:p>
        </w:tc>
      </w:tr>
      <w:tr w:rsidR="000D5830" w:rsidRPr="008929C1" w:rsidTr="008929C1">
        <w:tc>
          <w:tcPr>
            <w:tcW w:w="2926" w:type="dxa"/>
          </w:tcPr>
          <w:p w:rsidR="000D5830" w:rsidRPr="008929C1" w:rsidRDefault="000D5830" w:rsidP="008929C1">
            <w:pPr>
              <w:pStyle w:val="ListParagraph"/>
              <w:ind w:left="0"/>
              <w:rPr>
                <w:rFonts w:ascii="Arial" w:hAnsi="Arial" w:cs="Arial"/>
                <w:sz w:val="24"/>
                <w:szCs w:val="24"/>
              </w:rPr>
            </w:pPr>
            <w:r w:rsidRPr="008929C1">
              <w:rPr>
                <w:rFonts w:ascii="Arial" w:hAnsi="Arial" w:cs="Arial"/>
                <w:sz w:val="24"/>
                <w:szCs w:val="24"/>
              </w:rPr>
              <w:t>Mr P Kotze</w:t>
            </w:r>
          </w:p>
        </w:tc>
        <w:tc>
          <w:tcPr>
            <w:tcW w:w="2963" w:type="dxa"/>
          </w:tcPr>
          <w:p w:rsidR="000D5830" w:rsidRPr="008929C1" w:rsidRDefault="000D5830" w:rsidP="008929C1">
            <w:pPr>
              <w:pStyle w:val="ListParagraph"/>
              <w:ind w:left="0"/>
              <w:rPr>
                <w:rFonts w:ascii="Arial" w:hAnsi="Arial" w:cs="Arial"/>
                <w:sz w:val="24"/>
                <w:szCs w:val="24"/>
              </w:rPr>
            </w:pPr>
            <w:r w:rsidRPr="008929C1">
              <w:rPr>
                <w:rFonts w:ascii="Arial" w:hAnsi="Arial" w:cs="Arial"/>
                <w:sz w:val="24"/>
                <w:szCs w:val="24"/>
              </w:rPr>
              <w:t>Delft, Netherlands</w:t>
            </w:r>
          </w:p>
        </w:tc>
        <w:tc>
          <w:tcPr>
            <w:tcW w:w="5973" w:type="dxa"/>
          </w:tcPr>
          <w:p w:rsidR="000D5830" w:rsidRPr="008929C1" w:rsidRDefault="000D5830" w:rsidP="008929C1">
            <w:pPr>
              <w:pStyle w:val="ListParagraph"/>
              <w:ind w:left="0"/>
              <w:rPr>
                <w:rFonts w:ascii="Arial" w:hAnsi="Arial" w:cs="Arial"/>
                <w:color w:val="000000" w:themeColor="text1"/>
                <w:sz w:val="24"/>
                <w:szCs w:val="24"/>
              </w:rPr>
            </w:pPr>
            <w:r w:rsidRPr="008929C1">
              <w:rPr>
                <w:rFonts w:ascii="Arial" w:hAnsi="Arial" w:cs="Arial"/>
                <w:color w:val="000000" w:themeColor="text1"/>
                <w:sz w:val="24"/>
                <w:szCs w:val="24"/>
              </w:rPr>
              <w:t>April: Short course: Advanced Water Treatment Technology; Unesco-IHE, June: Short course: Managing Water Organizations; Unesco – IHE</w:t>
            </w:r>
          </w:p>
        </w:tc>
      </w:tr>
      <w:tr w:rsidR="000D5830" w:rsidRPr="008929C1" w:rsidTr="008929C1">
        <w:tc>
          <w:tcPr>
            <w:tcW w:w="2926" w:type="dxa"/>
          </w:tcPr>
          <w:p w:rsidR="000D5830" w:rsidRPr="008929C1" w:rsidRDefault="000D5830" w:rsidP="008929C1">
            <w:pPr>
              <w:pStyle w:val="ListParagraph"/>
              <w:ind w:left="0"/>
              <w:rPr>
                <w:rFonts w:ascii="Arial" w:hAnsi="Arial" w:cs="Arial"/>
                <w:sz w:val="24"/>
                <w:szCs w:val="24"/>
              </w:rPr>
            </w:pPr>
            <w:r w:rsidRPr="008929C1">
              <w:rPr>
                <w:rFonts w:ascii="Arial" w:hAnsi="Arial" w:cs="Arial"/>
                <w:sz w:val="24"/>
                <w:szCs w:val="24"/>
              </w:rPr>
              <w:t>Mrs J Nesengani</w:t>
            </w:r>
          </w:p>
        </w:tc>
        <w:tc>
          <w:tcPr>
            <w:tcW w:w="2963" w:type="dxa"/>
          </w:tcPr>
          <w:p w:rsidR="000D5830" w:rsidRPr="008929C1" w:rsidRDefault="000D5830" w:rsidP="008929C1">
            <w:pPr>
              <w:pStyle w:val="ListParagraph"/>
              <w:ind w:left="0"/>
              <w:rPr>
                <w:rFonts w:ascii="Arial" w:hAnsi="Arial" w:cs="Arial"/>
                <w:sz w:val="24"/>
                <w:szCs w:val="24"/>
              </w:rPr>
            </w:pPr>
            <w:r w:rsidRPr="008929C1">
              <w:rPr>
                <w:rFonts w:ascii="Arial" w:hAnsi="Arial" w:cs="Arial"/>
                <w:sz w:val="24"/>
                <w:szCs w:val="24"/>
              </w:rPr>
              <w:t>Delft, Netherlands</w:t>
            </w:r>
          </w:p>
        </w:tc>
        <w:tc>
          <w:tcPr>
            <w:tcW w:w="5973" w:type="dxa"/>
          </w:tcPr>
          <w:p w:rsidR="000D5830" w:rsidRPr="008929C1" w:rsidRDefault="000D5830" w:rsidP="008929C1">
            <w:pPr>
              <w:pStyle w:val="ListParagraph"/>
              <w:ind w:left="0"/>
              <w:rPr>
                <w:rFonts w:ascii="Arial" w:hAnsi="Arial" w:cs="Arial"/>
                <w:color w:val="000000" w:themeColor="text1"/>
                <w:sz w:val="24"/>
                <w:szCs w:val="24"/>
              </w:rPr>
            </w:pPr>
            <w:r w:rsidRPr="008929C1">
              <w:rPr>
                <w:rFonts w:ascii="Arial" w:hAnsi="Arial" w:cs="Arial"/>
                <w:color w:val="000000" w:themeColor="text1"/>
                <w:sz w:val="24"/>
                <w:szCs w:val="24"/>
              </w:rPr>
              <w:t>April: Short course: Advanced Water Treatment Technology; Unesco – IHE, June: Short course: Water Treatment Processes and Plants; Unesco – IHE</w:t>
            </w:r>
          </w:p>
        </w:tc>
      </w:tr>
      <w:tr w:rsidR="000D5830" w:rsidRPr="008929C1" w:rsidTr="008929C1">
        <w:tc>
          <w:tcPr>
            <w:tcW w:w="2926" w:type="dxa"/>
          </w:tcPr>
          <w:p w:rsidR="000D5830" w:rsidRPr="008929C1" w:rsidRDefault="000D5830" w:rsidP="008929C1">
            <w:pPr>
              <w:pStyle w:val="ListParagraph"/>
              <w:ind w:left="0"/>
              <w:rPr>
                <w:rFonts w:ascii="Arial" w:hAnsi="Arial" w:cs="Arial"/>
                <w:sz w:val="24"/>
                <w:szCs w:val="24"/>
              </w:rPr>
            </w:pPr>
            <w:r w:rsidRPr="008929C1">
              <w:rPr>
                <w:rFonts w:ascii="Arial" w:hAnsi="Arial" w:cs="Arial"/>
                <w:sz w:val="24"/>
                <w:szCs w:val="24"/>
              </w:rPr>
              <w:t>Mrs M Coetzee</w:t>
            </w:r>
          </w:p>
        </w:tc>
        <w:tc>
          <w:tcPr>
            <w:tcW w:w="2963" w:type="dxa"/>
          </w:tcPr>
          <w:p w:rsidR="000D5830" w:rsidRPr="008929C1" w:rsidRDefault="000D5830" w:rsidP="008929C1">
            <w:pPr>
              <w:pStyle w:val="ListParagraph"/>
              <w:ind w:left="0"/>
              <w:rPr>
                <w:rFonts w:ascii="Arial" w:hAnsi="Arial" w:cs="Arial"/>
                <w:sz w:val="24"/>
                <w:szCs w:val="24"/>
              </w:rPr>
            </w:pPr>
            <w:r w:rsidRPr="008929C1">
              <w:rPr>
                <w:rFonts w:ascii="Arial" w:hAnsi="Arial" w:cs="Arial"/>
                <w:sz w:val="24"/>
                <w:szCs w:val="24"/>
              </w:rPr>
              <w:t>Delft, Netherlands</w:t>
            </w:r>
          </w:p>
        </w:tc>
        <w:tc>
          <w:tcPr>
            <w:tcW w:w="5973" w:type="dxa"/>
          </w:tcPr>
          <w:p w:rsidR="000D5830" w:rsidRPr="008929C1" w:rsidRDefault="000D5830" w:rsidP="008929C1">
            <w:pPr>
              <w:pStyle w:val="ListParagraph"/>
              <w:ind w:left="0"/>
              <w:rPr>
                <w:rFonts w:ascii="Arial" w:hAnsi="Arial" w:cs="Arial"/>
                <w:color w:val="000000" w:themeColor="text1"/>
                <w:sz w:val="24"/>
                <w:szCs w:val="24"/>
              </w:rPr>
            </w:pPr>
            <w:r w:rsidRPr="008929C1">
              <w:rPr>
                <w:rFonts w:ascii="Arial" w:hAnsi="Arial" w:cs="Arial"/>
                <w:color w:val="000000" w:themeColor="text1"/>
                <w:sz w:val="24"/>
                <w:szCs w:val="24"/>
              </w:rPr>
              <w:t>April: Short course: Modelling Wastewater Treatment Processes and Plants; Unesco – IHE, July: Short course: Decentralized Water supply and Sanitation; Unesco – IHE</w:t>
            </w:r>
          </w:p>
        </w:tc>
      </w:tr>
      <w:tr w:rsidR="000D5830" w:rsidRPr="008929C1" w:rsidTr="008929C1">
        <w:tc>
          <w:tcPr>
            <w:tcW w:w="2926" w:type="dxa"/>
          </w:tcPr>
          <w:p w:rsidR="000D5830" w:rsidRPr="008929C1" w:rsidRDefault="000D5830" w:rsidP="008929C1">
            <w:pPr>
              <w:pStyle w:val="ListParagraph"/>
              <w:ind w:left="0"/>
              <w:rPr>
                <w:rFonts w:ascii="Arial" w:hAnsi="Arial" w:cs="Arial"/>
                <w:sz w:val="24"/>
                <w:szCs w:val="24"/>
              </w:rPr>
            </w:pPr>
            <w:r w:rsidRPr="008929C1">
              <w:rPr>
                <w:rFonts w:ascii="Arial" w:hAnsi="Arial" w:cs="Arial"/>
                <w:sz w:val="24"/>
                <w:szCs w:val="24"/>
              </w:rPr>
              <w:t>Prof JO Okonkwo</w:t>
            </w:r>
          </w:p>
        </w:tc>
        <w:tc>
          <w:tcPr>
            <w:tcW w:w="2963" w:type="dxa"/>
          </w:tcPr>
          <w:p w:rsidR="000D5830" w:rsidRPr="008929C1" w:rsidRDefault="000D5830" w:rsidP="008929C1">
            <w:pPr>
              <w:pStyle w:val="ListParagraph"/>
              <w:ind w:left="0"/>
              <w:rPr>
                <w:rFonts w:ascii="Arial" w:hAnsi="Arial" w:cs="Arial"/>
                <w:sz w:val="24"/>
                <w:szCs w:val="24"/>
              </w:rPr>
            </w:pPr>
            <w:r w:rsidRPr="008929C1">
              <w:rPr>
                <w:rFonts w:ascii="Arial" w:hAnsi="Arial" w:cs="Arial"/>
                <w:sz w:val="24"/>
                <w:szCs w:val="24"/>
              </w:rPr>
              <w:t>Vienna, Austria</w:t>
            </w:r>
          </w:p>
        </w:tc>
        <w:tc>
          <w:tcPr>
            <w:tcW w:w="5973" w:type="dxa"/>
          </w:tcPr>
          <w:p w:rsidR="000D5830" w:rsidRPr="008929C1" w:rsidRDefault="000D5830" w:rsidP="008929C1">
            <w:pPr>
              <w:pStyle w:val="ListParagraph"/>
              <w:ind w:left="0"/>
              <w:rPr>
                <w:rFonts w:ascii="Arial" w:hAnsi="Arial" w:cs="Arial"/>
                <w:color w:val="000000" w:themeColor="text1"/>
                <w:sz w:val="24"/>
                <w:szCs w:val="24"/>
              </w:rPr>
            </w:pPr>
            <w:r w:rsidRPr="008929C1">
              <w:rPr>
                <w:rFonts w:ascii="Arial" w:hAnsi="Arial" w:cs="Arial"/>
                <w:color w:val="000000" w:themeColor="text1"/>
                <w:sz w:val="24"/>
                <w:szCs w:val="24"/>
              </w:rPr>
              <w:t>Training workshop update for POPs experts</w:t>
            </w:r>
          </w:p>
        </w:tc>
      </w:tr>
      <w:tr w:rsidR="000D5830" w:rsidRPr="008929C1" w:rsidTr="008929C1">
        <w:tc>
          <w:tcPr>
            <w:tcW w:w="2926" w:type="dxa"/>
          </w:tcPr>
          <w:p w:rsidR="000D5830" w:rsidRPr="008929C1" w:rsidRDefault="000D5830" w:rsidP="008929C1">
            <w:pPr>
              <w:pStyle w:val="ListParagraph"/>
              <w:ind w:left="0"/>
              <w:rPr>
                <w:rFonts w:ascii="Arial" w:hAnsi="Arial" w:cs="Arial"/>
                <w:sz w:val="24"/>
                <w:szCs w:val="24"/>
              </w:rPr>
            </w:pPr>
            <w:r w:rsidRPr="008929C1">
              <w:rPr>
                <w:rFonts w:ascii="Arial" w:hAnsi="Arial" w:cs="Arial"/>
                <w:sz w:val="24"/>
                <w:szCs w:val="24"/>
              </w:rPr>
              <w:t>Prof JO Okonkwo</w:t>
            </w:r>
          </w:p>
        </w:tc>
        <w:tc>
          <w:tcPr>
            <w:tcW w:w="2963" w:type="dxa"/>
          </w:tcPr>
          <w:p w:rsidR="000D5830" w:rsidRPr="008929C1" w:rsidRDefault="000D5830" w:rsidP="008929C1">
            <w:pPr>
              <w:pStyle w:val="ListParagraph"/>
              <w:ind w:left="0"/>
              <w:rPr>
                <w:rFonts w:ascii="Arial" w:hAnsi="Arial" w:cs="Arial"/>
                <w:sz w:val="24"/>
                <w:szCs w:val="24"/>
              </w:rPr>
            </w:pPr>
            <w:r w:rsidRPr="008929C1">
              <w:rPr>
                <w:rFonts w:ascii="Arial" w:hAnsi="Arial" w:cs="Arial"/>
                <w:sz w:val="24"/>
                <w:szCs w:val="24"/>
              </w:rPr>
              <w:t>Nairobi, Kenya</w:t>
            </w:r>
          </w:p>
        </w:tc>
        <w:tc>
          <w:tcPr>
            <w:tcW w:w="5973" w:type="dxa"/>
          </w:tcPr>
          <w:p w:rsidR="000D5830" w:rsidRPr="008929C1" w:rsidRDefault="000D5830" w:rsidP="008929C1">
            <w:pPr>
              <w:pStyle w:val="ListParagraph"/>
              <w:ind w:left="0"/>
              <w:rPr>
                <w:rFonts w:ascii="Arial" w:hAnsi="Arial" w:cs="Arial"/>
                <w:color w:val="000000" w:themeColor="text1"/>
                <w:sz w:val="24"/>
                <w:szCs w:val="24"/>
              </w:rPr>
            </w:pPr>
            <w:r w:rsidRPr="008929C1">
              <w:rPr>
                <w:rFonts w:ascii="Arial" w:hAnsi="Arial" w:cs="Arial"/>
                <w:color w:val="000000" w:themeColor="text1"/>
                <w:sz w:val="24"/>
                <w:szCs w:val="24"/>
              </w:rPr>
              <w:t>UNIDO planning workshop on NIP review and update for POPs for Africa region</w:t>
            </w:r>
          </w:p>
        </w:tc>
      </w:tr>
    </w:tbl>
    <w:p w:rsidR="000D5830" w:rsidRPr="008929C1" w:rsidRDefault="000D5830" w:rsidP="008929C1">
      <w:pPr>
        <w:pStyle w:val="ListParagraph"/>
        <w:spacing w:line="240" w:lineRule="auto"/>
        <w:rPr>
          <w:rFonts w:ascii="Arial" w:hAnsi="Arial" w:cs="Arial"/>
          <w:sz w:val="24"/>
          <w:szCs w:val="24"/>
        </w:rPr>
      </w:pPr>
    </w:p>
    <w:p w:rsidR="000D5830" w:rsidRPr="008929C1" w:rsidRDefault="000D5830" w:rsidP="008929C1">
      <w:pPr>
        <w:spacing w:line="240" w:lineRule="auto"/>
        <w:rPr>
          <w:rFonts w:ascii="Arial" w:hAnsi="Arial" w:cs="Arial"/>
          <w:b/>
          <w:sz w:val="24"/>
          <w:szCs w:val="24"/>
        </w:rPr>
      </w:pPr>
      <w:r w:rsidRPr="008929C1">
        <w:rPr>
          <w:rFonts w:ascii="Arial" w:hAnsi="Arial" w:cs="Arial"/>
          <w:b/>
          <w:sz w:val="24"/>
          <w:szCs w:val="24"/>
        </w:rPr>
        <w:t>Department of Environmental Health</w:t>
      </w:r>
    </w:p>
    <w:p w:rsidR="000D5830" w:rsidRPr="00110D98" w:rsidRDefault="000D5830" w:rsidP="003B6B1B">
      <w:pPr>
        <w:pStyle w:val="ListParagraph"/>
        <w:numPr>
          <w:ilvl w:val="0"/>
          <w:numId w:val="20"/>
        </w:numPr>
        <w:spacing w:line="240" w:lineRule="auto"/>
        <w:rPr>
          <w:rFonts w:ascii="Arial" w:hAnsi="Arial" w:cs="Arial"/>
          <w:sz w:val="24"/>
          <w:szCs w:val="24"/>
        </w:rPr>
      </w:pPr>
      <w:r w:rsidRPr="00110D98">
        <w:rPr>
          <w:rFonts w:ascii="Arial" w:hAnsi="Arial" w:cs="Arial"/>
          <w:sz w:val="24"/>
          <w:szCs w:val="24"/>
        </w:rPr>
        <w:t>Two staff members attended a workshop on water point mapping and supervision of postgraduate students in Sudan under the SNOWS Project.  We anticipate to produce two research articles this current year from the water point mapping project in collaboration with Venda University.</w:t>
      </w:r>
    </w:p>
    <w:p w:rsidR="000D5830" w:rsidRPr="00110D98" w:rsidRDefault="000D5830" w:rsidP="003B6B1B">
      <w:pPr>
        <w:pStyle w:val="ListParagraph"/>
        <w:numPr>
          <w:ilvl w:val="0"/>
          <w:numId w:val="20"/>
        </w:numPr>
        <w:spacing w:line="240" w:lineRule="auto"/>
        <w:rPr>
          <w:rFonts w:ascii="Arial" w:hAnsi="Arial" w:cs="Arial"/>
          <w:sz w:val="24"/>
          <w:szCs w:val="24"/>
        </w:rPr>
      </w:pPr>
      <w:r w:rsidRPr="00110D98">
        <w:rPr>
          <w:rFonts w:ascii="Arial" w:hAnsi="Arial" w:cs="Arial"/>
          <w:sz w:val="24"/>
          <w:szCs w:val="24"/>
        </w:rPr>
        <w:t>One staff member attended an annual general meeting for the SNOWS project at Copenhagen University</w:t>
      </w:r>
    </w:p>
    <w:p w:rsidR="00110D98" w:rsidRDefault="00110D98" w:rsidP="00110D98">
      <w:pPr>
        <w:spacing w:line="240" w:lineRule="auto"/>
        <w:rPr>
          <w:rFonts w:ascii="Arial" w:hAnsi="Arial" w:cs="Arial"/>
          <w:b/>
          <w:sz w:val="24"/>
          <w:szCs w:val="24"/>
        </w:rPr>
      </w:pPr>
      <w:r>
        <w:rPr>
          <w:rFonts w:ascii="Arial" w:hAnsi="Arial" w:cs="Arial"/>
          <w:b/>
          <w:sz w:val="24"/>
          <w:szCs w:val="24"/>
        </w:rPr>
        <w:t>Department of Crop Sciences</w:t>
      </w:r>
    </w:p>
    <w:p w:rsidR="000D5830" w:rsidRPr="00110D98" w:rsidRDefault="000D5830" w:rsidP="003B6B1B">
      <w:pPr>
        <w:pStyle w:val="ListParagraph"/>
        <w:numPr>
          <w:ilvl w:val="0"/>
          <w:numId w:val="19"/>
        </w:numPr>
        <w:spacing w:line="240" w:lineRule="auto"/>
        <w:rPr>
          <w:rFonts w:ascii="Arial" w:hAnsi="Arial" w:cs="Arial"/>
          <w:b/>
          <w:sz w:val="24"/>
          <w:szCs w:val="24"/>
        </w:rPr>
      </w:pPr>
      <w:r w:rsidRPr="00110D98">
        <w:rPr>
          <w:rFonts w:ascii="Arial" w:hAnsi="Arial" w:cs="Arial"/>
          <w:iCs/>
          <w:sz w:val="24"/>
          <w:szCs w:val="24"/>
        </w:rPr>
        <w:t xml:space="preserve">Mr. Peter Tinyani, an M-Tech student, visited the Laboratorio de Compuestos Proteicos Instituto de Tecnología de Alimentos Centro deInvestigacion de Agroindustria Instituto Nacional de Tecnología Agropecuaria (INTA), LasCabañas y de los Reseros. INTA CC77 (B1708WAB), Morón Buenos Aires, Argentina under the South Africa Argentine NRF </w:t>
      </w:r>
      <w:r w:rsidR="00193BDE">
        <w:rPr>
          <w:rFonts w:ascii="Arial" w:hAnsi="Arial" w:cs="Arial"/>
          <w:iCs/>
          <w:sz w:val="24"/>
          <w:szCs w:val="24"/>
        </w:rPr>
        <w:t>Programme</w:t>
      </w:r>
    </w:p>
    <w:p w:rsidR="000D5830" w:rsidRPr="008929C1" w:rsidRDefault="000D5830" w:rsidP="008929C1">
      <w:pPr>
        <w:spacing w:line="240" w:lineRule="auto"/>
        <w:rPr>
          <w:rFonts w:ascii="Arial" w:hAnsi="Arial" w:cs="Arial"/>
          <w:b/>
          <w:sz w:val="24"/>
          <w:szCs w:val="24"/>
        </w:rPr>
      </w:pPr>
      <w:r w:rsidRPr="008929C1">
        <w:rPr>
          <w:rFonts w:ascii="Arial" w:hAnsi="Arial" w:cs="Arial"/>
          <w:b/>
          <w:sz w:val="24"/>
          <w:szCs w:val="24"/>
        </w:rPr>
        <w:t>Department of Biomedical Sciences</w:t>
      </w:r>
    </w:p>
    <w:p w:rsidR="000D5830" w:rsidRPr="008929C1" w:rsidRDefault="000D5830" w:rsidP="003B6B1B">
      <w:pPr>
        <w:pStyle w:val="ListParagraph"/>
        <w:numPr>
          <w:ilvl w:val="0"/>
          <w:numId w:val="19"/>
        </w:numPr>
        <w:spacing w:line="240" w:lineRule="auto"/>
        <w:rPr>
          <w:rFonts w:ascii="Arial" w:hAnsi="Arial" w:cs="Arial"/>
          <w:sz w:val="24"/>
          <w:szCs w:val="24"/>
          <w:lang w:val="en-GB"/>
        </w:rPr>
      </w:pPr>
      <w:r w:rsidRPr="008929C1">
        <w:rPr>
          <w:rFonts w:ascii="Arial" w:hAnsi="Arial" w:cs="Arial"/>
          <w:sz w:val="24"/>
          <w:szCs w:val="24"/>
          <w:lang w:val="en-GB"/>
        </w:rPr>
        <w:t>Hoffmann, W.A.:</w:t>
      </w:r>
    </w:p>
    <w:p w:rsidR="000D5830" w:rsidRPr="008929C1" w:rsidRDefault="000D5830" w:rsidP="008929C1">
      <w:pPr>
        <w:pStyle w:val="ListParagraph"/>
        <w:spacing w:line="240" w:lineRule="auto"/>
        <w:rPr>
          <w:rFonts w:ascii="Arial" w:hAnsi="Arial" w:cs="Arial"/>
          <w:sz w:val="24"/>
          <w:szCs w:val="24"/>
          <w:lang w:val="en-GB"/>
        </w:rPr>
      </w:pPr>
      <w:r w:rsidRPr="008929C1">
        <w:rPr>
          <w:rFonts w:ascii="Arial" w:hAnsi="Arial" w:cs="Arial"/>
          <w:sz w:val="24"/>
          <w:szCs w:val="24"/>
          <w:lang w:val="en-GB"/>
        </w:rPr>
        <w:t>Attendance of “UNESCO Ethics Teacher Training Course”.  Presented by various international bioethics education experts: Prof Henk ten Have (USA), Prof Zvonko Šošić (Croatia), Prof Arda Berna (Turkey), Prof Nenad Hlača (Croatia) and Prof Ana Borovečki (Croatia). Venue: Inter-University Centre, Dubrovnik, Croatia.  Date: 2-6 July 2012.  The trip was funded by 1) TUT Research Ethics Committee, and 2) Personal TUT Research Fund (L194)</w:t>
      </w:r>
    </w:p>
    <w:p w:rsidR="000D5830" w:rsidRPr="002F2F2F" w:rsidRDefault="002F2F2F" w:rsidP="008929C1">
      <w:pPr>
        <w:spacing w:line="240" w:lineRule="auto"/>
        <w:rPr>
          <w:rFonts w:ascii="Arial" w:hAnsi="Arial" w:cs="Arial"/>
          <w:b/>
          <w:sz w:val="24"/>
          <w:szCs w:val="24"/>
        </w:rPr>
      </w:pPr>
      <w:r w:rsidRPr="002F2F2F">
        <w:rPr>
          <w:rFonts w:ascii="Arial" w:hAnsi="Arial" w:cs="Arial"/>
          <w:b/>
          <w:sz w:val="24"/>
          <w:szCs w:val="24"/>
        </w:rPr>
        <w:t>Department of Nature Conservation</w:t>
      </w:r>
    </w:p>
    <w:p w:rsidR="002F2F2F" w:rsidRPr="002F2F2F" w:rsidRDefault="002F2F2F" w:rsidP="0083110B">
      <w:pPr>
        <w:spacing w:line="240" w:lineRule="auto"/>
        <w:ind w:firstLine="720"/>
        <w:rPr>
          <w:rFonts w:ascii="Arial" w:hAnsi="Arial" w:cs="Arial"/>
          <w:sz w:val="24"/>
          <w:szCs w:val="24"/>
        </w:rPr>
      </w:pPr>
      <w:r w:rsidRPr="002F2F2F">
        <w:rPr>
          <w:rFonts w:ascii="Arial" w:hAnsi="Arial" w:cs="Arial"/>
          <w:sz w:val="24"/>
          <w:szCs w:val="24"/>
        </w:rPr>
        <w:t xml:space="preserve">Prof. Reilly visited post graduate student Greg Canning’s project on Fregate Island in the Seychelles. </w:t>
      </w:r>
    </w:p>
    <w:p w:rsidR="002F2F2F" w:rsidRDefault="002F2F2F" w:rsidP="0083110B">
      <w:pPr>
        <w:spacing w:line="240" w:lineRule="auto"/>
        <w:ind w:left="720"/>
        <w:rPr>
          <w:rFonts w:ascii="Arial" w:hAnsi="Arial" w:cs="Arial"/>
          <w:sz w:val="24"/>
          <w:szCs w:val="24"/>
        </w:rPr>
      </w:pPr>
      <w:r w:rsidRPr="002F2F2F">
        <w:rPr>
          <w:rFonts w:ascii="Arial" w:hAnsi="Arial" w:cs="Arial"/>
          <w:sz w:val="24"/>
          <w:szCs w:val="24"/>
        </w:rPr>
        <w:t>Prof Funston visited Holland (Post Graduate student assessment / public defense – Leiden University) and Spain (Conference).</w:t>
      </w:r>
    </w:p>
    <w:p w:rsidR="00110D98" w:rsidRDefault="00110D98" w:rsidP="008929C1">
      <w:pPr>
        <w:spacing w:line="240" w:lineRule="auto"/>
        <w:rPr>
          <w:rFonts w:ascii="Arial" w:hAnsi="Arial" w:cs="Arial"/>
          <w:sz w:val="24"/>
          <w:szCs w:val="24"/>
        </w:rPr>
      </w:pPr>
    </w:p>
    <w:p w:rsidR="00C7459D" w:rsidRPr="00F34231" w:rsidRDefault="00C7459D" w:rsidP="000E700E">
      <w:pPr>
        <w:spacing w:after="0" w:line="240" w:lineRule="auto"/>
        <w:rPr>
          <w:rFonts w:ascii="Arial" w:hAnsi="Arial" w:cs="Arial"/>
          <w:b/>
          <w:sz w:val="24"/>
          <w:szCs w:val="24"/>
        </w:rPr>
      </w:pPr>
      <w:r w:rsidRPr="00F34231">
        <w:rPr>
          <w:rFonts w:ascii="Arial" w:hAnsi="Arial" w:cs="Arial"/>
          <w:b/>
          <w:sz w:val="24"/>
          <w:szCs w:val="24"/>
        </w:rPr>
        <w:t>4.3 Visiting researchers</w:t>
      </w:r>
    </w:p>
    <w:p w:rsidR="002B480C" w:rsidRDefault="002B480C" w:rsidP="00C7459D">
      <w:pPr>
        <w:pStyle w:val="ListParagraph"/>
        <w:rPr>
          <w:rFonts w:ascii="Arial" w:hAnsi="Arial" w:cs="Arial"/>
          <w:b/>
          <w:sz w:val="24"/>
          <w:szCs w:val="24"/>
        </w:rPr>
      </w:pPr>
    </w:p>
    <w:p w:rsidR="000D5830" w:rsidRPr="000D5830" w:rsidRDefault="000D5830" w:rsidP="00C7459D">
      <w:pPr>
        <w:pStyle w:val="ListParagraph"/>
        <w:rPr>
          <w:rFonts w:ascii="Arial" w:hAnsi="Arial" w:cs="Arial"/>
          <w:b/>
          <w:sz w:val="24"/>
          <w:szCs w:val="24"/>
        </w:rPr>
      </w:pPr>
      <w:r w:rsidRPr="000D5830">
        <w:rPr>
          <w:rFonts w:ascii="Arial" w:hAnsi="Arial" w:cs="Arial"/>
          <w:b/>
          <w:sz w:val="24"/>
          <w:szCs w:val="24"/>
        </w:rPr>
        <w:t>Department of Animal Sciences</w:t>
      </w:r>
    </w:p>
    <w:p w:rsidR="000D5830" w:rsidRPr="006B1A57" w:rsidRDefault="000D5830" w:rsidP="000D5830">
      <w:pPr>
        <w:pStyle w:val="ListParagraph"/>
        <w:rPr>
          <w:rFonts w:ascii="Arial" w:hAnsi="Arial" w:cs="Arial"/>
          <w:i/>
          <w:sz w:val="24"/>
          <w:szCs w:val="24"/>
        </w:rPr>
      </w:pPr>
    </w:p>
    <w:tbl>
      <w:tblPr>
        <w:tblW w:w="0" w:type="auto"/>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399"/>
        <w:gridCol w:w="1921"/>
        <w:gridCol w:w="2214"/>
        <w:gridCol w:w="2214"/>
      </w:tblGrid>
      <w:tr w:rsidR="000D5830" w:rsidRPr="00E12DAC" w:rsidTr="000066A5">
        <w:tc>
          <w:tcPr>
            <w:tcW w:w="2399" w:type="dxa"/>
            <w:shd w:val="clear" w:color="auto" w:fill="D9D9D9"/>
          </w:tcPr>
          <w:p w:rsidR="000D5830" w:rsidRPr="00E12DAC" w:rsidRDefault="000D5830" w:rsidP="000066A5">
            <w:pPr>
              <w:pStyle w:val="ListParagraph"/>
              <w:spacing w:after="0" w:line="240" w:lineRule="auto"/>
              <w:ind w:left="0"/>
              <w:rPr>
                <w:rFonts w:ascii="Arial" w:hAnsi="Arial" w:cs="Arial"/>
                <w:b/>
                <w:i/>
                <w:sz w:val="24"/>
                <w:szCs w:val="24"/>
              </w:rPr>
            </w:pPr>
            <w:r w:rsidRPr="00E12DAC">
              <w:rPr>
                <w:rFonts w:ascii="Arial" w:hAnsi="Arial" w:cs="Arial"/>
                <w:b/>
                <w:i/>
                <w:sz w:val="24"/>
                <w:szCs w:val="24"/>
              </w:rPr>
              <w:t>Name</w:t>
            </w:r>
          </w:p>
        </w:tc>
        <w:tc>
          <w:tcPr>
            <w:tcW w:w="1921" w:type="dxa"/>
            <w:shd w:val="clear" w:color="auto" w:fill="D9D9D9"/>
          </w:tcPr>
          <w:p w:rsidR="000D5830" w:rsidRPr="00E12DAC" w:rsidRDefault="000D5830" w:rsidP="000066A5">
            <w:pPr>
              <w:pStyle w:val="ListParagraph"/>
              <w:spacing w:after="0" w:line="240" w:lineRule="auto"/>
              <w:ind w:left="0"/>
              <w:rPr>
                <w:rFonts w:ascii="Arial" w:hAnsi="Arial" w:cs="Arial"/>
                <w:b/>
                <w:i/>
                <w:sz w:val="24"/>
                <w:szCs w:val="24"/>
              </w:rPr>
            </w:pPr>
            <w:r w:rsidRPr="00E12DAC">
              <w:rPr>
                <w:rFonts w:ascii="Arial" w:hAnsi="Arial" w:cs="Arial"/>
                <w:b/>
                <w:i/>
                <w:sz w:val="24"/>
                <w:szCs w:val="24"/>
              </w:rPr>
              <w:t>Country</w:t>
            </w:r>
          </w:p>
        </w:tc>
        <w:tc>
          <w:tcPr>
            <w:tcW w:w="2214" w:type="dxa"/>
            <w:shd w:val="clear" w:color="auto" w:fill="D9D9D9"/>
          </w:tcPr>
          <w:p w:rsidR="000D5830" w:rsidRPr="00E12DAC" w:rsidRDefault="000D5830" w:rsidP="000066A5">
            <w:pPr>
              <w:pStyle w:val="ListParagraph"/>
              <w:spacing w:after="0" w:line="240" w:lineRule="auto"/>
              <w:ind w:left="0"/>
              <w:rPr>
                <w:rFonts w:ascii="Arial" w:hAnsi="Arial" w:cs="Arial"/>
                <w:b/>
                <w:i/>
                <w:sz w:val="24"/>
                <w:szCs w:val="24"/>
              </w:rPr>
            </w:pPr>
            <w:r w:rsidRPr="00E12DAC">
              <w:rPr>
                <w:rFonts w:ascii="Arial" w:hAnsi="Arial" w:cs="Arial"/>
                <w:b/>
                <w:i/>
                <w:sz w:val="24"/>
                <w:szCs w:val="24"/>
              </w:rPr>
              <w:t>Duration of visit</w:t>
            </w:r>
          </w:p>
        </w:tc>
        <w:tc>
          <w:tcPr>
            <w:tcW w:w="2214" w:type="dxa"/>
            <w:shd w:val="clear" w:color="auto" w:fill="D9D9D9"/>
          </w:tcPr>
          <w:p w:rsidR="000D5830" w:rsidRPr="00E12DAC" w:rsidRDefault="000D5830" w:rsidP="000066A5">
            <w:pPr>
              <w:pStyle w:val="ListParagraph"/>
              <w:spacing w:after="0" w:line="240" w:lineRule="auto"/>
              <w:ind w:left="0"/>
              <w:rPr>
                <w:rFonts w:ascii="Arial" w:hAnsi="Arial" w:cs="Arial"/>
                <w:b/>
                <w:i/>
                <w:sz w:val="24"/>
                <w:szCs w:val="24"/>
              </w:rPr>
            </w:pPr>
            <w:r w:rsidRPr="00E12DAC">
              <w:rPr>
                <w:rFonts w:ascii="Arial" w:hAnsi="Arial" w:cs="Arial"/>
                <w:b/>
                <w:i/>
                <w:sz w:val="24"/>
                <w:szCs w:val="24"/>
              </w:rPr>
              <w:t>Purpose of visit</w:t>
            </w:r>
          </w:p>
        </w:tc>
      </w:tr>
      <w:tr w:rsidR="000D5830" w:rsidRPr="00E12DAC" w:rsidTr="000066A5">
        <w:tc>
          <w:tcPr>
            <w:tcW w:w="2399" w:type="dxa"/>
          </w:tcPr>
          <w:p w:rsidR="000D5830" w:rsidRPr="00E12DAC" w:rsidRDefault="000D5830" w:rsidP="000066A5">
            <w:pPr>
              <w:pStyle w:val="ListParagraph"/>
              <w:spacing w:after="0" w:line="240" w:lineRule="auto"/>
              <w:ind w:left="0"/>
              <w:rPr>
                <w:rFonts w:ascii="Arial" w:hAnsi="Arial" w:cs="Arial"/>
                <w:color w:val="000000"/>
                <w:sz w:val="24"/>
                <w:szCs w:val="24"/>
              </w:rPr>
            </w:pPr>
            <w:r w:rsidRPr="00E12DAC">
              <w:rPr>
                <w:rFonts w:ascii="Arial" w:hAnsi="Arial" w:cs="Arial"/>
                <w:color w:val="000000"/>
                <w:sz w:val="24"/>
                <w:szCs w:val="24"/>
              </w:rPr>
              <w:t>Prof Wang Yunbo</w:t>
            </w:r>
          </w:p>
        </w:tc>
        <w:tc>
          <w:tcPr>
            <w:tcW w:w="1921" w:type="dxa"/>
          </w:tcPr>
          <w:p w:rsidR="000D5830" w:rsidRPr="00E12DAC" w:rsidRDefault="000D5830" w:rsidP="000066A5">
            <w:pPr>
              <w:pStyle w:val="ListParagraph"/>
              <w:spacing w:after="0" w:line="240" w:lineRule="auto"/>
              <w:ind w:left="0"/>
              <w:rPr>
                <w:rFonts w:ascii="Arial" w:hAnsi="Arial" w:cs="Arial"/>
                <w:color w:val="000000"/>
                <w:sz w:val="24"/>
                <w:szCs w:val="24"/>
              </w:rPr>
            </w:pPr>
            <w:r w:rsidRPr="00E12DAC">
              <w:rPr>
                <w:rFonts w:ascii="Arial" w:hAnsi="Arial" w:cs="Arial"/>
                <w:color w:val="000000"/>
                <w:sz w:val="24"/>
                <w:szCs w:val="24"/>
              </w:rPr>
              <w:t>China</w:t>
            </w:r>
          </w:p>
        </w:tc>
        <w:tc>
          <w:tcPr>
            <w:tcW w:w="2214" w:type="dxa"/>
          </w:tcPr>
          <w:p w:rsidR="000D5830" w:rsidRPr="00E12DAC" w:rsidRDefault="000D5830" w:rsidP="000066A5">
            <w:pPr>
              <w:pStyle w:val="ListParagraph"/>
              <w:spacing w:after="0" w:line="240" w:lineRule="auto"/>
              <w:ind w:left="0"/>
              <w:rPr>
                <w:rFonts w:ascii="Arial" w:hAnsi="Arial" w:cs="Arial"/>
                <w:color w:val="000000"/>
                <w:sz w:val="24"/>
                <w:szCs w:val="24"/>
              </w:rPr>
            </w:pPr>
            <w:r w:rsidRPr="00E12DAC">
              <w:rPr>
                <w:rFonts w:ascii="Arial" w:hAnsi="Arial" w:cs="Arial"/>
                <w:color w:val="000000"/>
                <w:sz w:val="24"/>
                <w:szCs w:val="24"/>
              </w:rPr>
              <w:t>3 days</w:t>
            </w:r>
          </w:p>
        </w:tc>
        <w:tc>
          <w:tcPr>
            <w:tcW w:w="2214" w:type="dxa"/>
          </w:tcPr>
          <w:p w:rsidR="000D5830" w:rsidRPr="00E12DAC" w:rsidRDefault="000D5830" w:rsidP="000066A5">
            <w:pPr>
              <w:pStyle w:val="ListParagraph"/>
              <w:spacing w:after="0" w:line="240" w:lineRule="auto"/>
              <w:ind w:left="0"/>
              <w:rPr>
                <w:rFonts w:ascii="Arial" w:hAnsi="Arial" w:cs="Arial"/>
                <w:color w:val="000000"/>
                <w:sz w:val="24"/>
                <w:szCs w:val="24"/>
              </w:rPr>
            </w:pPr>
            <w:r w:rsidRPr="00E12DAC">
              <w:rPr>
                <w:rFonts w:ascii="Arial" w:hAnsi="Arial" w:cs="Arial"/>
                <w:color w:val="000000"/>
                <w:sz w:val="24"/>
                <w:szCs w:val="24"/>
              </w:rPr>
              <w:t>Collaboration</w:t>
            </w:r>
          </w:p>
        </w:tc>
      </w:tr>
      <w:tr w:rsidR="000D5830" w:rsidRPr="00E12DAC" w:rsidTr="000066A5">
        <w:tc>
          <w:tcPr>
            <w:tcW w:w="2399" w:type="dxa"/>
          </w:tcPr>
          <w:p w:rsidR="000D5830" w:rsidRPr="00E12DAC" w:rsidRDefault="000D5830" w:rsidP="000066A5">
            <w:pPr>
              <w:pStyle w:val="ListParagraph"/>
              <w:spacing w:after="0" w:line="240" w:lineRule="auto"/>
              <w:ind w:left="0"/>
              <w:rPr>
                <w:rFonts w:ascii="Arial" w:hAnsi="Arial" w:cs="Arial"/>
                <w:color w:val="000000"/>
                <w:sz w:val="24"/>
                <w:szCs w:val="24"/>
              </w:rPr>
            </w:pPr>
            <w:r w:rsidRPr="00E12DAC">
              <w:rPr>
                <w:rFonts w:ascii="Arial" w:hAnsi="Arial" w:cs="Arial"/>
                <w:color w:val="000000"/>
                <w:sz w:val="24"/>
                <w:szCs w:val="24"/>
              </w:rPr>
              <w:t>Prof Ewa Sawosz</w:t>
            </w:r>
          </w:p>
        </w:tc>
        <w:tc>
          <w:tcPr>
            <w:tcW w:w="1921" w:type="dxa"/>
          </w:tcPr>
          <w:p w:rsidR="000D5830" w:rsidRPr="00E12DAC" w:rsidRDefault="000D5830" w:rsidP="000066A5">
            <w:pPr>
              <w:pStyle w:val="ListParagraph"/>
              <w:spacing w:after="0" w:line="240" w:lineRule="auto"/>
              <w:ind w:left="0"/>
              <w:rPr>
                <w:rFonts w:ascii="Arial" w:hAnsi="Arial" w:cs="Arial"/>
                <w:color w:val="000000"/>
                <w:sz w:val="24"/>
                <w:szCs w:val="24"/>
              </w:rPr>
            </w:pPr>
            <w:r w:rsidRPr="00E12DAC">
              <w:rPr>
                <w:rFonts w:ascii="Arial" w:hAnsi="Arial" w:cs="Arial"/>
                <w:color w:val="000000"/>
                <w:sz w:val="24"/>
                <w:szCs w:val="24"/>
              </w:rPr>
              <w:t>Poland</w:t>
            </w:r>
          </w:p>
        </w:tc>
        <w:tc>
          <w:tcPr>
            <w:tcW w:w="2214" w:type="dxa"/>
          </w:tcPr>
          <w:p w:rsidR="000D5830" w:rsidRPr="00E12DAC" w:rsidRDefault="000D5830" w:rsidP="000066A5">
            <w:pPr>
              <w:pStyle w:val="ListParagraph"/>
              <w:spacing w:after="0" w:line="240" w:lineRule="auto"/>
              <w:ind w:left="0"/>
              <w:rPr>
                <w:rFonts w:ascii="Arial" w:hAnsi="Arial" w:cs="Arial"/>
                <w:color w:val="000000"/>
                <w:sz w:val="24"/>
                <w:szCs w:val="24"/>
              </w:rPr>
            </w:pPr>
            <w:r w:rsidRPr="00E12DAC">
              <w:rPr>
                <w:rFonts w:ascii="Arial" w:hAnsi="Arial" w:cs="Arial"/>
                <w:color w:val="000000"/>
                <w:sz w:val="24"/>
                <w:szCs w:val="24"/>
              </w:rPr>
              <w:t>1 day</w:t>
            </w:r>
          </w:p>
        </w:tc>
        <w:tc>
          <w:tcPr>
            <w:tcW w:w="2214" w:type="dxa"/>
          </w:tcPr>
          <w:p w:rsidR="000D5830" w:rsidRPr="00E12DAC" w:rsidRDefault="000D5830" w:rsidP="000066A5">
            <w:pPr>
              <w:pStyle w:val="ListParagraph"/>
              <w:spacing w:after="0" w:line="240" w:lineRule="auto"/>
              <w:ind w:left="0"/>
              <w:rPr>
                <w:rFonts w:ascii="Arial" w:hAnsi="Arial" w:cs="Arial"/>
                <w:color w:val="000000"/>
                <w:sz w:val="24"/>
                <w:szCs w:val="24"/>
              </w:rPr>
            </w:pPr>
            <w:r w:rsidRPr="00E12DAC">
              <w:rPr>
                <w:rFonts w:ascii="Arial" w:hAnsi="Arial" w:cs="Arial"/>
                <w:color w:val="000000"/>
                <w:sz w:val="24"/>
                <w:szCs w:val="24"/>
              </w:rPr>
              <w:t>Collaboration</w:t>
            </w:r>
          </w:p>
        </w:tc>
      </w:tr>
    </w:tbl>
    <w:p w:rsidR="000D5830" w:rsidRDefault="000D5830" w:rsidP="000D5830">
      <w:pPr>
        <w:pStyle w:val="ListParagraph"/>
        <w:rPr>
          <w:rFonts w:ascii="Arial" w:hAnsi="Arial" w:cs="Arial"/>
          <w:sz w:val="24"/>
          <w:szCs w:val="24"/>
        </w:rPr>
      </w:pPr>
    </w:p>
    <w:p w:rsidR="000D5830" w:rsidRPr="000D5830" w:rsidRDefault="000D5830" w:rsidP="00C7459D">
      <w:pPr>
        <w:pStyle w:val="ListParagraph"/>
        <w:rPr>
          <w:rFonts w:ascii="Arial" w:hAnsi="Arial" w:cs="Arial"/>
          <w:b/>
          <w:sz w:val="24"/>
          <w:szCs w:val="24"/>
        </w:rPr>
      </w:pPr>
      <w:r w:rsidRPr="000D5830">
        <w:rPr>
          <w:rFonts w:ascii="Arial" w:hAnsi="Arial" w:cs="Arial"/>
          <w:b/>
          <w:sz w:val="24"/>
          <w:szCs w:val="24"/>
        </w:rPr>
        <w:t>Department of Biomedical Sciences</w:t>
      </w:r>
    </w:p>
    <w:p w:rsidR="000D5830" w:rsidRPr="006B1A57" w:rsidRDefault="000D5830" w:rsidP="000D5830">
      <w:pPr>
        <w:pStyle w:val="ListParagraph"/>
        <w:rPr>
          <w:rFonts w:ascii="Arial" w:hAnsi="Arial" w:cs="Arial"/>
          <w:i/>
          <w:sz w:val="24"/>
          <w:szCs w:val="24"/>
        </w:rPr>
      </w:pPr>
    </w:p>
    <w:tbl>
      <w:tblPr>
        <w:tblStyle w:val="TableGrid"/>
        <w:tblW w:w="0" w:type="auto"/>
        <w:tblInd w:w="828" w:type="dxa"/>
        <w:tblLook w:val="04A0" w:firstRow="1" w:lastRow="0" w:firstColumn="1" w:lastColumn="0" w:noHBand="0" w:noVBand="1"/>
      </w:tblPr>
      <w:tblGrid>
        <w:gridCol w:w="2106"/>
        <w:gridCol w:w="2214"/>
        <w:gridCol w:w="2214"/>
        <w:gridCol w:w="2214"/>
      </w:tblGrid>
      <w:tr w:rsidR="000D5830" w:rsidTr="000066A5">
        <w:tc>
          <w:tcPr>
            <w:tcW w:w="2106" w:type="dxa"/>
            <w:shd w:val="clear" w:color="auto" w:fill="D9D9D9" w:themeFill="background1" w:themeFillShade="D9"/>
          </w:tcPr>
          <w:p w:rsidR="000D5830" w:rsidRPr="00CA069A" w:rsidRDefault="000D5830" w:rsidP="000066A5">
            <w:pPr>
              <w:pStyle w:val="ListParagraph"/>
              <w:ind w:left="0"/>
              <w:rPr>
                <w:rFonts w:ascii="Arial" w:hAnsi="Arial" w:cs="Arial"/>
                <w:b/>
                <w:i/>
                <w:sz w:val="24"/>
                <w:szCs w:val="24"/>
              </w:rPr>
            </w:pPr>
            <w:r w:rsidRPr="00CA069A">
              <w:rPr>
                <w:rFonts w:ascii="Arial" w:hAnsi="Arial" w:cs="Arial"/>
                <w:b/>
                <w:i/>
                <w:sz w:val="24"/>
                <w:szCs w:val="24"/>
              </w:rPr>
              <w:t>Name</w:t>
            </w:r>
          </w:p>
        </w:tc>
        <w:tc>
          <w:tcPr>
            <w:tcW w:w="2214" w:type="dxa"/>
            <w:shd w:val="clear" w:color="auto" w:fill="D9D9D9" w:themeFill="background1" w:themeFillShade="D9"/>
          </w:tcPr>
          <w:p w:rsidR="000D5830" w:rsidRPr="00CA069A" w:rsidRDefault="000D5830" w:rsidP="000066A5">
            <w:pPr>
              <w:pStyle w:val="ListParagraph"/>
              <w:ind w:left="0"/>
              <w:rPr>
                <w:rFonts w:ascii="Arial" w:hAnsi="Arial" w:cs="Arial"/>
                <w:b/>
                <w:i/>
                <w:sz w:val="24"/>
                <w:szCs w:val="24"/>
              </w:rPr>
            </w:pPr>
            <w:r w:rsidRPr="00CA069A">
              <w:rPr>
                <w:rFonts w:ascii="Arial" w:hAnsi="Arial" w:cs="Arial"/>
                <w:b/>
                <w:i/>
                <w:sz w:val="24"/>
                <w:szCs w:val="24"/>
              </w:rPr>
              <w:t>Country</w:t>
            </w:r>
          </w:p>
        </w:tc>
        <w:tc>
          <w:tcPr>
            <w:tcW w:w="2214" w:type="dxa"/>
            <w:shd w:val="clear" w:color="auto" w:fill="D9D9D9" w:themeFill="background1" w:themeFillShade="D9"/>
          </w:tcPr>
          <w:p w:rsidR="000D5830" w:rsidRPr="00CA069A" w:rsidRDefault="000D5830" w:rsidP="000066A5">
            <w:pPr>
              <w:pStyle w:val="ListParagraph"/>
              <w:ind w:left="0"/>
              <w:rPr>
                <w:rFonts w:ascii="Arial" w:hAnsi="Arial" w:cs="Arial"/>
                <w:b/>
                <w:i/>
                <w:sz w:val="24"/>
                <w:szCs w:val="24"/>
              </w:rPr>
            </w:pPr>
            <w:r w:rsidRPr="00CA069A">
              <w:rPr>
                <w:rFonts w:ascii="Arial" w:hAnsi="Arial" w:cs="Arial"/>
                <w:b/>
                <w:i/>
                <w:sz w:val="24"/>
                <w:szCs w:val="24"/>
              </w:rPr>
              <w:t>Duration of visit</w:t>
            </w:r>
          </w:p>
        </w:tc>
        <w:tc>
          <w:tcPr>
            <w:tcW w:w="2214" w:type="dxa"/>
            <w:shd w:val="clear" w:color="auto" w:fill="D9D9D9" w:themeFill="background1" w:themeFillShade="D9"/>
          </w:tcPr>
          <w:p w:rsidR="000D5830" w:rsidRPr="00CA069A" w:rsidRDefault="000D5830" w:rsidP="000066A5">
            <w:pPr>
              <w:pStyle w:val="ListParagraph"/>
              <w:ind w:left="0"/>
              <w:rPr>
                <w:rFonts w:ascii="Arial" w:hAnsi="Arial" w:cs="Arial"/>
                <w:b/>
                <w:i/>
                <w:sz w:val="24"/>
                <w:szCs w:val="24"/>
              </w:rPr>
            </w:pPr>
            <w:r w:rsidRPr="00CA069A">
              <w:rPr>
                <w:rFonts w:ascii="Arial" w:hAnsi="Arial" w:cs="Arial"/>
                <w:b/>
                <w:i/>
                <w:sz w:val="24"/>
                <w:szCs w:val="24"/>
              </w:rPr>
              <w:t>Purpose of visit</w:t>
            </w:r>
          </w:p>
        </w:tc>
      </w:tr>
      <w:tr w:rsidR="000D5830" w:rsidTr="000066A5">
        <w:tc>
          <w:tcPr>
            <w:tcW w:w="2106" w:type="dxa"/>
          </w:tcPr>
          <w:p w:rsidR="000D5830" w:rsidRDefault="000D5830" w:rsidP="000066A5">
            <w:pPr>
              <w:pStyle w:val="ListParagraph"/>
              <w:ind w:left="0"/>
              <w:rPr>
                <w:rFonts w:ascii="Arial" w:hAnsi="Arial" w:cs="Arial"/>
                <w:sz w:val="24"/>
                <w:szCs w:val="24"/>
              </w:rPr>
            </w:pPr>
            <w:r>
              <w:rPr>
                <w:rFonts w:ascii="Arial" w:hAnsi="Arial" w:cs="Arial"/>
                <w:sz w:val="24"/>
                <w:szCs w:val="24"/>
              </w:rPr>
              <w:t>Prof H Reddi</w:t>
            </w:r>
          </w:p>
        </w:tc>
        <w:tc>
          <w:tcPr>
            <w:tcW w:w="2214" w:type="dxa"/>
          </w:tcPr>
          <w:p w:rsidR="000D5830" w:rsidRDefault="000D5830" w:rsidP="000066A5">
            <w:pPr>
              <w:pStyle w:val="ListParagraph"/>
              <w:ind w:left="0"/>
              <w:rPr>
                <w:rFonts w:ascii="Arial" w:hAnsi="Arial" w:cs="Arial"/>
                <w:sz w:val="24"/>
                <w:szCs w:val="24"/>
              </w:rPr>
            </w:pPr>
            <w:r>
              <w:rPr>
                <w:rFonts w:ascii="Arial" w:hAnsi="Arial" w:cs="Arial"/>
                <w:sz w:val="24"/>
                <w:szCs w:val="24"/>
              </w:rPr>
              <w:t>USA</w:t>
            </w:r>
          </w:p>
        </w:tc>
        <w:tc>
          <w:tcPr>
            <w:tcW w:w="2214" w:type="dxa"/>
          </w:tcPr>
          <w:p w:rsidR="000D5830" w:rsidRDefault="000D5830" w:rsidP="000066A5">
            <w:pPr>
              <w:pStyle w:val="ListParagraph"/>
              <w:ind w:left="0"/>
              <w:rPr>
                <w:rFonts w:ascii="Arial" w:hAnsi="Arial" w:cs="Arial"/>
                <w:sz w:val="24"/>
                <w:szCs w:val="24"/>
              </w:rPr>
            </w:pPr>
            <w:r>
              <w:rPr>
                <w:rFonts w:ascii="Arial" w:hAnsi="Arial" w:cs="Arial"/>
                <w:sz w:val="24"/>
                <w:szCs w:val="24"/>
              </w:rPr>
              <w:t>2 weeks</w:t>
            </w:r>
          </w:p>
        </w:tc>
        <w:tc>
          <w:tcPr>
            <w:tcW w:w="2214" w:type="dxa"/>
          </w:tcPr>
          <w:p w:rsidR="000D5830" w:rsidRDefault="000D5830" w:rsidP="000066A5">
            <w:pPr>
              <w:pStyle w:val="ListParagraph"/>
              <w:ind w:left="0"/>
              <w:rPr>
                <w:rFonts w:ascii="Arial" w:hAnsi="Arial" w:cs="Arial"/>
                <w:sz w:val="24"/>
                <w:szCs w:val="24"/>
              </w:rPr>
            </w:pPr>
            <w:r>
              <w:rPr>
                <w:rFonts w:ascii="Arial" w:hAnsi="Arial" w:cs="Arial"/>
                <w:sz w:val="24"/>
                <w:szCs w:val="24"/>
              </w:rPr>
              <w:t>Lecturing and building capacity in Tissue Engineering</w:t>
            </w:r>
          </w:p>
        </w:tc>
      </w:tr>
    </w:tbl>
    <w:p w:rsidR="000D5830" w:rsidRDefault="000D5830" w:rsidP="000D5830">
      <w:pPr>
        <w:pStyle w:val="ListParagraph"/>
        <w:rPr>
          <w:rFonts w:ascii="Arial" w:hAnsi="Arial" w:cs="Arial"/>
          <w:sz w:val="24"/>
          <w:szCs w:val="24"/>
        </w:rPr>
      </w:pPr>
    </w:p>
    <w:p w:rsidR="000D5830" w:rsidRPr="00ED45BA" w:rsidRDefault="000D5830" w:rsidP="003B6B1B">
      <w:pPr>
        <w:pStyle w:val="ListParagraph"/>
        <w:numPr>
          <w:ilvl w:val="0"/>
          <w:numId w:val="19"/>
        </w:numPr>
        <w:rPr>
          <w:rFonts w:ascii="Arial" w:hAnsi="Arial" w:cs="Arial"/>
          <w:sz w:val="24"/>
          <w:szCs w:val="24"/>
        </w:rPr>
      </w:pPr>
      <w:r w:rsidRPr="00ED45BA">
        <w:rPr>
          <w:rFonts w:ascii="Arial" w:hAnsi="Arial" w:cs="Arial"/>
          <w:sz w:val="24"/>
          <w:szCs w:val="24"/>
        </w:rPr>
        <w:t>Prof Hari Reddi visited the Department of Biomedical Sciences from 2 – 14 September 2012.  He conducted lectures at the University, Faculty of Sciences as well as in the Department of Biomedical Sciences.  He also gave a guest lecture at the CSIR.</w:t>
      </w:r>
      <w:r w:rsidR="00ED45BA">
        <w:rPr>
          <w:rFonts w:ascii="Arial" w:hAnsi="Arial" w:cs="Arial"/>
          <w:sz w:val="24"/>
          <w:szCs w:val="24"/>
        </w:rPr>
        <w:t xml:space="preserve"> </w:t>
      </w:r>
      <w:r w:rsidRPr="00ED45BA">
        <w:rPr>
          <w:rFonts w:ascii="Arial" w:hAnsi="Arial" w:cs="Arial"/>
          <w:sz w:val="24"/>
          <w:szCs w:val="24"/>
        </w:rPr>
        <w:t>The purpose of Prof Reddi’s visit was also to build capacity in the department regarding Tissue Engineering.</w:t>
      </w:r>
    </w:p>
    <w:p w:rsidR="000D5830" w:rsidRDefault="000D5830" w:rsidP="000D5830">
      <w:pPr>
        <w:pStyle w:val="ListParagraph"/>
        <w:rPr>
          <w:rFonts w:ascii="Arial" w:hAnsi="Arial" w:cs="Arial"/>
          <w:sz w:val="24"/>
          <w:szCs w:val="24"/>
        </w:rPr>
      </w:pPr>
    </w:p>
    <w:p w:rsidR="000D5830" w:rsidRDefault="00B22508" w:rsidP="00C7459D">
      <w:pPr>
        <w:pStyle w:val="ListParagraph"/>
        <w:rPr>
          <w:rFonts w:ascii="Arial" w:hAnsi="Arial" w:cs="Arial"/>
          <w:b/>
          <w:sz w:val="24"/>
          <w:szCs w:val="24"/>
        </w:rPr>
      </w:pPr>
      <w:r w:rsidRPr="00B22508">
        <w:rPr>
          <w:rFonts w:ascii="Arial" w:hAnsi="Arial" w:cs="Arial"/>
          <w:b/>
          <w:sz w:val="24"/>
          <w:szCs w:val="24"/>
        </w:rPr>
        <w:t>Department of Chemistry</w:t>
      </w:r>
    </w:p>
    <w:p w:rsidR="0083110B" w:rsidRPr="00B22508" w:rsidRDefault="0083110B" w:rsidP="00C7459D">
      <w:pPr>
        <w:pStyle w:val="ListParagraph"/>
        <w:rPr>
          <w:rFonts w:ascii="Arial" w:hAnsi="Arial" w:cs="Arial"/>
          <w:b/>
          <w:sz w:val="24"/>
          <w:szCs w:val="24"/>
        </w:rPr>
      </w:pPr>
    </w:p>
    <w:p w:rsidR="00B22508" w:rsidRDefault="00B22508" w:rsidP="00B22508">
      <w:pPr>
        <w:pStyle w:val="ListParagraph"/>
        <w:jc w:val="both"/>
        <w:rPr>
          <w:rFonts w:ascii="Arial" w:hAnsi="Arial" w:cs="Arial"/>
        </w:rPr>
      </w:pPr>
      <w:r w:rsidRPr="009C5215">
        <w:rPr>
          <w:rFonts w:ascii="Arial" w:hAnsi="Arial" w:cs="Arial"/>
        </w:rPr>
        <w:t>The department hosted a visiting scholar from C</w:t>
      </w:r>
      <w:r>
        <w:rPr>
          <w:rFonts w:ascii="Arial" w:hAnsi="Arial" w:cs="Arial"/>
        </w:rPr>
        <w:t>ameroon</w:t>
      </w:r>
      <w:r w:rsidRPr="009C5215">
        <w:rPr>
          <w:rFonts w:ascii="Arial" w:hAnsi="Arial" w:cs="Arial"/>
        </w:rPr>
        <w:t xml:space="preserve"> who </w:t>
      </w:r>
      <w:r>
        <w:rPr>
          <w:rFonts w:ascii="Arial" w:hAnsi="Arial" w:cs="Arial"/>
        </w:rPr>
        <w:t>came to us after he received a Research and Advanced T</w:t>
      </w:r>
      <w:r w:rsidRPr="009C5215">
        <w:rPr>
          <w:rFonts w:ascii="Arial" w:hAnsi="Arial" w:cs="Arial"/>
        </w:rPr>
        <w:t>raining fellowship award from The Academy of Sciences for the Developing World (TWAS)</w:t>
      </w:r>
      <w:r>
        <w:rPr>
          <w:rFonts w:ascii="Arial" w:hAnsi="Arial" w:cs="Arial"/>
        </w:rPr>
        <w:t>. Mr Charles Kede is a doctoral student from the University of Yaounde who was hosted by Dr PP Ndibewu of the Department of Chemistry from April to July 2012.</w:t>
      </w:r>
    </w:p>
    <w:p w:rsidR="00110D98" w:rsidRDefault="00110D98" w:rsidP="00B22508">
      <w:pPr>
        <w:pStyle w:val="ListParagraph"/>
        <w:jc w:val="both"/>
        <w:rPr>
          <w:rFonts w:ascii="Arial" w:hAnsi="Arial" w:cs="Arial"/>
        </w:rPr>
      </w:pPr>
    </w:p>
    <w:p w:rsidR="00B22508" w:rsidRPr="009C5215" w:rsidRDefault="00B22508" w:rsidP="00B22508">
      <w:pPr>
        <w:pStyle w:val="ListParagraph"/>
        <w:jc w:val="both"/>
        <w:rPr>
          <w:rFonts w:ascii="Arial" w:hAnsi="Arial" w:cs="Arial"/>
        </w:rPr>
      </w:pPr>
    </w:p>
    <w:tbl>
      <w:tblPr>
        <w:tblStyle w:val="TableGrid"/>
        <w:tblW w:w="13333" w:type="dxa"/>
        <w:tblInd w:w="817" w:type="dxa"/>
        <w:tblLook w:val="04A0" w:firstRow="1" w:lastRow="0" w:firstColumn="1" w:lastColumn="0" w:noHBand="0" w:noVBand="1"/>
      </w:tblPr>
      <w:tblGrid>
        <w:gridCol w:w="2043"/>
        <w:gridCol w:w="1377"/>
        <w:gridCol w:w="2189"/>
        <w:gridCol w:w="3694"/>
        <w:gridCol w:w="4030"/>
      </w:tblGrid>
      <w:tr w:rsidR="00B22508" w:rsidTr="00785345">
        <w:trPr>
          <w:gridAfter w:val="1"/>
          <w:wAfter w:w="4030" w:type="dxa"/>
          <w:trHeight w:val="279"/>
        </w:trPr>
        <w:tc>
          <w:tcPr>
            <w:tcW w:w="2043" w:type="dxa"/>
            <w:shd w:val="clear" w:color="auto" w:fill="D9D9D9" w:themeFill="background1" w:themeFillShade="D9"/>
          </w:tcPr>
          <w:p w:rsidR="00B22508" w:rsidRPr="00CA069A" w:rsidRDefault="00B22508" w:rsidP="000066A5">
            <w:pPr>
              <w:pStyle w:val="ListParagraph"/>
              <w:ind w:left="0"/>
              <w:rPr>
                <w:rFonts w:ascii="Arial" w:hAnsi="Arial" w:cs="Arial"/>
                <w:b/>
                <w:i/>
                <w:sz w:val="24"/>
                <w:szCs w:val="24"/>
              </w:rPr>
            </w:pPr>
            <w:r w:rsidRPr="00CA069A">
              <w:rPr>
                <w:rFonts w:ascii="Arial" w:hAnsi="Arial" w:cs="Arial"/>
                <w:b/>
                <w:i/>
                <w:sz w:val="24"/>
                <w:szCs w:val="24"/>
              </w:rPr>
              <w:t>Name</w:t>
            </w:r>
          </w:p>
        </w:tc>
        <w:tc>
          <w:tcPr>
            <w:tcW w:w="1377" w:type="dxa"/>
            <w:shd w:val="clear" w:color="auto" w:fill="D9D9D9" w:themeFill="background1" w:themeFillShade="D9"/>
          </w:tcPr>
          <w:p w:rsidR="00B22508" w:rsidRPr="00CA069A" w:rsidRDefault="00B22508" w:rsidP="000066A5">
            <w:pPr>
              <w:pStyle w:val="ListParagraph"/>
              <w:ind w:left="0"/>
              <w:rPr>
                <w:rFonts w:ascii="Arial" w:hAnsi="Arial" w:cs="Arial"/>
                <w:b/>
                <w:i/>
                <w:sz w:val="24"/>
                <w:szCs w:val="24"/>
              </w:rPr>
            </w:pPr>
            <w:r w:rsidRPr="00CA069A">
              <w:rPr>
                <w:rFonts w:ascii="Arial" w:hAnsi="Arial" w:cs="Arial"/>
                <w:b/>
                <w:i/>
                <w:sz w:val="24"/>
                <w:szCs w:val="24"/>
              </w:rPr>
              <w:t>Country</w:t>
            </w:r>
          </w:p>
        </w:tc>
        <w:tc>
          <w:tcPr>
            <w:tcW w:w="2189" w:type="dxa"/>
            <w:shd w:val="clear" w:color="auto" w:fill="D9D9D9" w:themeFill="background1" w:themeFillShade="D9"/>
          </w:tcPr>
          <w:p w:rsidR="00B22508" w:rsidRPr="00CA069A" w:rsidRDefault="00B22508" w:rsidP="000066A5">
            <w:pPr>
              <w:pStyle w:val="ListParagraph"/>
              <w:ind w:left="0"/>
              <w:rPr>
                <w:rFonts w:ascii="Arial" w:hAnsi="Arial" w:cs="Arial"/>
                <w:b/>
                <w:i/>
                <w:sz w:val="24"/>
                <w:szCs w:val="24"/>
              </w:rPr>
            </w:pPr>
            <w:r w:rsidRPr="00CA069A">
              <w:rPr>
                <w:rFonts w:ascii="Arial" w:hAnsi="Arial" w:cs="Arial"/>
                <w:b/>
                <w:i/>
                <w:sz w:val="24"/>
                <w:szCs w:val="24"/>
              </w:rPr>
              <w:t>Duration of visit</w:t>
            </w:r>
          </w:p>
        </w:tc>
        <w:tc>
          <w:tcPr>
            <w:tcW w:w="3694" w:type="dxa"/>
            <w:shd w:val="clear" w:color="auto" w:fill="D9D9D9" w:themeFill="background1" w:themeFillShade="D9"/>
          </w:tcPr>
          <w:p w:rsidR="00B22508" w:rsidRPr="00CA069A" w:rsidRDefault="00B22508" w:rsidP="000066A5">
            <w:pPr>
              <w:pStyle w:val="ListParagraph"/>
              <w:ind w:left="0"/>
              <w:rPr>
                <w:rFonts w:ascii="Arial" w:hAnsi="Arial" w:cs="Arial"/>
                <w:b/>
                <w:i/>
                <w:sz w:val="24"/>
                <w:szCs w:val="24"/>
              </w:rPr>
            </w:pPr>
            <w:r w:rsidRPr="00CA069A">
              <w:rPr>
                <w:rFonts w:ascii="Arial" w:hAnsi="Arial" w:cs="Arial"/>
                <w:b/>
                <w:i/>
                <w:sz w:val="24"/>
                <w:szCs w:val="24"/>
              </w:rPr>
              <w:t>Purpose of visit</w:t>
            </w:r>
          </w:p>
        </w:tc>
      </w:tr>
      <w:tr w:rsidR="00785345" w:rsidTr="00785345">
        <w:trPr>
          <w:trHeight w:val="763"/>
        </w:trPr>
        <w:tc>
          <w:tcPr>
            <w:tcW w:w="2043" w:type="dxa"/>
          </w:tcPr>
          <w:p w:rsidR="00785345" w:rsidRPr="00613E39" w:rsidRDefault="00785345" w:rsidP="0062386B">
            <w:pPr>
              <w:pStyle w:val="ListParagraph"/>
              <w:ind w:left="0"/>
              <w:rPr>
                <w:rFonts w:ascii="Arial" w:hAnsi="Arial" w:cs="Arial"/>
              </w:rPr>
            </w:pPr>
            <w:r w:rsidRPr="00613E39">
              <w:rPr>
                <w:rFonts w:ascii="Arial" w:hAnsi="Arial" w:cs="Arial"/>
              </w:rPr>
              <w:t xml:space="preserve">Dr Agnieszka Ludwiczuk </w:t>
            </w:r>
          </w:p>
        </w:tc>
        <w:tc>
          <w:tcPr>
            <w:tcW w:w="1377" w:type="dxa"/>
          </w:tcPr>
          <w:p w:rsidR="00785345" w:rsidRPr="00613E39" w:rsidRDefault="00785345" w:rsidP="0062386B">
            <w:pPr>
              <w:pStyle w:val="ListParagraph"/>
              <w:ind w:left="0"/>
              <w:rPr>
                <w:rFonts w:ascii="Arial" w:hAnsi="Arial" w:cs="Arial"/>
              </w:rPr>
            </w:pPr>
            <w:r w:rsidRPr="00613E39">
              <w:rPr>
                <w:rFonts w:ascii="Arial" w:hAnsi="Arial" w:cs="Arial"/>
              </w:rPr>
              <w:t>Poland</w:t>
            </w:r>
          </w:p>
        </w:tc>
        <w:tc>
          <w:tcPr>
            <w:tcW w:w="2189" w:type="dxa"/>
          </w:tcPr>
          <w:p w:rsidR="00785345" w:rsidRPr="00613E39" w:rsidRDefault="00785345" w:rsidP="0062386B">
            <w:pPr>
              <w:pStyle w:val="ListParagraph"/>
              <w:ind w:left="0"/>
              <w:rPr>
                <w:rFonts w:ascii="Arial" w:hAnsi="Arial" w:cs="Arial"/>
              </w:rPr>
            </w:pPr>
            <w:r w:rsidRPr="00613E39">
              <w:rPr>
                <w:rFonts w:ascii="Arial" w:hAnsi="Arial" w:cs="Arial"/>
              </w:rPr>
              <w:t>One week</w:t>
            </w:r>
          </w:p>
        </w:tc>
        <w:tc>
          <w:tcPr>
            <w:tcW w:w="3694" w:type="dxa"/>
          </w:tcPr>
          <w:p w:rsidR="00785345" w:rsidRPr="00613E39" w:rsidRDefault="00785345" w:rsidP="0062386B">
            <w:pPr>
              <w:pStyle w:val="ListParagraph"/>
              <w:ind w:left="0"/>
              <w:rPr>
                <w:rFonts w:ascii="Arial" w:hAnsi="Arial" w:cs="Arial"/>
              </w:rPr>
            </w:pPr>
            <w:r w:rsidRPr="00613E39">
              <w:rPr>
                <w:rFonts w:ascii="Arial" w:hAnsi="Arial" w:cs="Arial"/>
              </w:rPr>
              <w:t>Collaboration in liverwort project (workshop was held with stakeholders)</w:t>
            </w:r>
          </w:p>
        </w:tc>
        <w:tc>
          <w:tcPr>
            <w:tcW w:w="4030" w:type="dxa"/>
          </w:tcPr>
          <w:p w:rsidR="00785345" w:rsidRPr="00613E39" w:rsidRDefault="00785345" w:rsidP="0062386B">
            <w:pPr>
              <w:pStyle w:val="ListParagraph"/>
              <w:ind w:left="0"/>
              <w:rPr>
                <w:rFonts w:ascii="Arial" w:hAnsi="Arial" w:cs="Arial"/>
              </w:rPr>
            </w:pPr>
            <w:r w:rsidRPr="00613E39">
              <w:rPr>
                <w:rFonts w:ascii="Arial" w:hAnsi="Arial" w:cs="Arial"/>
              </w:rPr>
              <w:t>NRF grant</w:t>
            </w:r>
          </w:p>
          <w:p w:rsidR="00785345" w:rsidRPr="00613E39" w:rsidRDefault="00785345" w:rsidP="0062386B">
            <w:pPr>
              <w:pStyle w:val="ListParagraph"/>
              <w:ind w:left="0"/>
              <w:rPr>
                <w:rFonts w:ascii="Arial" w:hAnsi="Arial" w:cs="Arial"/>
              </w:rPr>
            </w:pPr>
            <w:r w:rsidRPr="00613E39">
              <w:rPr>
                <w:rFonts w:ascii="Arial" w:hAnsi="Arial" w:cs="Arial"/>
              </w:rPr>
              <w:t>(NS Mokgalaka)</w:t>
            </w:r>
          </w:p>
        </w:tc>
      </w:tr>
      <w:tr w:rsidR="00785345" w:rsidTr="00785345">
        <w:trPr>
          <w:trHeight w:val="514"/>
        </w:trPr>
        <w:tc>
          <w:tcPr>
            <w:tcW w:w="2043" w:type="dxa"/>
          </w:tcPr>
          <w:p w:rsidR="00785345" w:rsidRPr="00043F7F" w:rsidRDefault="00785345" w:rsidP="0062386B">
            <w:pPr>
              <w:pStyle w:val="ListParagraph"/>
              <w:ind w:left="0"/>
              <w:rPr>
                <w:rFonts w:ascii="Arial" w:hAnsi="Arial" w:cs="Arial"/>
              </w:rPr>
            </w:pPr>
            <w:r w:rsidRPr="00043F7F">
              <w:rPr>
                <w:rFonts w:ascii="Arial" w:hAnsi="Arial" w:cs="Arial"/>
              </w:rPr>
              <w:t>Charles Kede</w:t>
            </w:r>
          </w:p>
        </w:tc>
        <w:tc>
          <w:tcPr>
            <w:tcW w:w="1377" w:type="dxa"/>
          </w:tcPr>
          <w:p w:rsidR="00785345" w:rsidRPr="00043F7F" w:rsidRDefault="00785345" w:rsidP="0062386B">
            <w:pPr>
              <w:pStyle w:val="ListParagraph"/>
              <w:ind w:left="0"/>
              <w:rPr>
                <w:rFonts w:ascii="Arial" w:hAnsi="Arial" w:cs="Arial"/>
              </w:rPr>
            </w:pPr>
            <w:r w:rsidRPr="00043F7F">
              <w:rPr>
                <w:rFonts w:ascii="Arial" w:hAnsi="Arial" w:cs="Arial"/>
              </w:rPr>
              <w:t>Cameroon</w:t>
            </w:r>
          </w:p>
        </w:tc>
        <w:tc>
          <w:tcPr>
            <w:tcW w:w="2189" w:type="dxa"/>
          </w:tcPr>
          <w:p w:rsidR="00785345" w:rsidRPr="00043F7F" w:rsidRDefault="00785345" w:rsidP="0062386B">
            <w:pPr>
              <w:pStyle w:val="ListParagraph"/>
              <w:ind w:left="0"/>
              <w:rPr>
                <w:rFonts w:ascii="Arial" w:hAnsi="Arial" w:cs="Arial"/>
              </w:rPr>
            </w:pPr>
            <w:r w:rsidRPr="00043F7F">
              <w:rPr>
                <w:rFonts w:ascii="Arial" w:hAnsi="Arial" w:cs="Arial"/>
              </w:rPr>
              <w:t>April – July 2012</w:t>
            </w:r>
          </w:p>
        </w:tc>
        <w:tc>
          <w:tcPr>
            <w:tcW w:w="3694" w:type="dxa"/>
          </w:tcPr>
          <w:p w:rsidR="00785345" w:rsidRPr="00043F7F" w:rsidRDefault="00785345" w:rsidP="0062386B">
            <w:pPr>
              <w:pStyle w:val="ListParagraph"/>
              <w:ind w:left="0"/>
              <w:rPr>
                <w:rFonts w:ascii="Arial" w:hAnsi="Arial" w:cs="Arial"/>
              </w:rPr>
            </w:pPr>
            <w:r w:rsidRPr="00043F7F">
              <w:rPr>
                <w:rFonts w:ascii="Arial" w:hAnsi="Arial" w:cs="Arial"/>
              </w:rPr>
              <w:t>Research and access to equipment unavailable at home institution</w:t>
            </w:r>
          </w:p>
        </w:tc>
        <w:tc>
          <w:tcPr>
            <w:tcW w:w="4030" w:type="dxa"/>
          </w:tcPr>
          <w:p w:rsidR="00785345" w:rsidRPr="00613E39" w:rsidRDefault="00785345" w:rsidP="0062386B">
            <w:pPr>
              <w:pStyle w:val="ListParagraph"/>
              <w:ind w:left="0"/>
              <w:rPr>
                <w:rFonts w:ascii="Arial" w:hAnsi="Arial" w:cs="Arial"/>
              </w:rPr>
            </w:pPr>
            <w:r>
              <w:rPr>
                <w:rFonts w:ascii="Arial" w:hAnsi="Arial" w:cs="Arial"/>
              </w:rPr>
              <w:t>TWAS</w:t>
            </w:r>
          </w:p>
        </w:tc>
      </w:tr>
    </w:tbl>
    <w:p w:rsidR="00B22508" w:rsidRDefault="00B22508" w:rsidP="00B22508">
      <w:pPr>
        <w:pStyle w:val="ListParagraph"/>
        <w:rPr>
          <w:rFonts w:ascii="Arial" w:hAnsi="Arial" w:cs="Arial"/>
          <w:sz w:val="24"/>
          <w:szCs w:val="24"/>
        </w:rPr>
      </w:pPr>
    </w:p>
    <w:p w:rsidR="00B22508" w:rsidRDefault="00B22508" w:rsidP="00C7459D">
      <w:pPr>
        <w:pStyle w:val="ListParagraph"/>
        <w:rPr>
          <w:rFonts w:ascii="Arial" w:hAnsi="Arial" w:cs="Arial"/>
          <w:sz w:val="24"/>
          <w:szCs w:val="24"/>
        </w:rPr>
      </w:pPr>
    </w:p>
    <w:p w:rsidR="0083110B" w:rsidRDefault="0083110B" w:rsidP="00C7459D">
      <w:pPr>
        <w:pStyle w:val="ListParagraph"/>
        <w:rPr>
          <w:rFonts w:ascii="Arial" w:hAnsi="Arial" w:cs="Arial"/>
          <w:b/>
          <w:sz w:val="24"/>
          <w:szCs w:val="24"/>
        </w:rPr>
      </w:pPr>
    </w:p>
    <w:p w:rsidR="00ED45BA" w:rsidRDefault="00ED45BA" w:rsidP="00C7459D">
      <w:pPr>
        <w:pStyle w:val="ListParagraph"/>
        <w:rPr>
          <w:rFonts w:ascii="Arial" w:hAnsi="Arial" w:cs="Arial"/>
          <w:b/>
          <w:sz w:val="24"/>
          <w:szCs w:val="24"/>
        </w:rPr>
      </w:pPr>
    </w:p>
    <w:p w:rsidR="00ED45BA" w:rsidRDefault="00ED45BA" w:rsidP="00C7459D">
      <w:pPr>
        <w:pStyle w:val="ListParagraph"/>
        <w:rPr>
          <w:rFonts w:ascii="Arial" w:hAnsi="Arial" w:cs="Arial"/>
          <w:b/>
          <w:sz w:val="24"/>
          <w:szCs w:val="24"/>
        </w:rPr>
      </w:pPr>
    </w:p>
    <w:p w:rsidR="00B22508" w:rsidRPr="00B22508" w:rsidRDefault="00B22508" w:rsidP="00C7459D">
      <w:pPr>
        <w:pStyle w:val="ListParagraph"/>
        <w:rPr>
          <w:rFonts w:ascii="Arial" w:hAnsi="Arial" w:cs="Arial"/>
          <w:b/>
          <w:sz w:val="24"/>
          <w:szCs w:val="24"/>
        </w:rPr>
      </w:pPr>
      <w:r w:rsidRPr="00B22508">
        <w:rPr>
          <w:rFonts w:ascii="Arial" w:hAnsi="Arial" w:cs="Arial"/>
          <w:b/>
          <w:sz w:val="24"/>
          <w:szCs w:val="24"/>
        </w:rPr>
        <w:t>Department of Crop Sciences</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01"/>
        <w:gridCol w:w="1722"/>
        <w:gridCol w:w="2120"/>
        <w:gridCol w:w="6648"/>
      </w:tblGrid>
      <w:tr w:rsidR="00B22508" w:rsidTr="0083110B">
        <w:trPr>
          <w:trHeight w:val="112"/>
        </w:trPr>
        <w:tc>
          <w:tcPr>
            <w:tcW w:w="1701" w:type="dxa"/>
          </w:tcPr>
          <w:p w:rsidR="00B22508" w:rsidRDefault="00B22508">
            <w:pPr>
              <w:pStyle w:val="Default"/>
              <w:rPr>
                <w:sz w:val="23"/>
                <w:szCs w:val="23"/>
              </w:rPr>
            </w:pPr>
            <w:r>
              <w:rPr>
                <w:b/>
                <w:bCs/>
                <w:i/>
                <w:iCs/>
                <w:sz w:val="23"/>
                <w:szCs w:val="23"/>
              </w:rPr>
              <w:t xml:space="preserve">Name </w:t>
            </w:r>
          </w:p>
        </w:tc>
        <w:tc>
          <w:tcPr>
            <w:tcW w:w="1722" w:type="dxa"/>
          </w:tcPr>
          <w:p w:rsidR="00B22508" w:rsidRDefault="00B22508">
            <w:pPr>
              <w:pStyle w:val="Default"/>
              <w:rPr>
                <w:sz w:val="23"/>
                <w:szCs w:val="23"/>
              </w:rPr>
            </w:pPr>
            <w:r>
              <w:rPr>
                <w:b/>
                <w:bCs/>
                <w:i/>
                <w:iCs/>
                <w:sz w:val="23"/>
                <w:szCs w:val="23"/>
              </w:rPr>
              <w:t xml:space="preserve">Country </w:t>
            </w:r>
          </w:p>
        </w:tc>
        <w:tc>
          <w:tcPr>
            <w:tcW w:w="2120" w:type="dxa"/>
          </w:tcPr>
          <w:p w:rsidR="00B22508" w:rsidRDefault="00B22508">
            <w:pPr>
              <w:pStyle w:val="Default"/>
              <w:rPr>
                <w:sz w:val="23"/>
                <w:szCs w:val="23"/>
              </w:rPr>
            </w:pPr>
            <w:r>
              <w:rPr>
                <w:b/>
                <w:bCs/>
                <w:i/>
                <w:iCs/>
                <w:sz w:val="23"/>
                <w:szCs w:val="23"/>
              </w:rPr>
              <w:t xml:space="preserve">Duration of visit </w:t>
            </w:r>
          </w:p>
        </w:tc>
        <w:tc>
          <w:tcPr>
            <w:tcW w:w="6648" w:type="dxa"/>
          </w:tcPr>
          <w:p w:rsidR="00B22508" w:rsidRDefault="00B22508">
            <w:pPr>
              <w:pStyle w:val="Default"/>
              <w:rPr>
                <w:sz w:val="23"/>
                <w:szCs w:val="23"/>
              </w:rPr>
            </w:pPr>
            <w:r>
              <w:rPr>
                <w:b/>
                <w:bCs/>
                <w:i/>
                <w:iCs/>
                <w:sz w:val="23"/>
                <w:szCs w:val="23"/>
              </w:rPr>
              <w:t xml:space="preserve">Purpose of visit </w:t>
            </w:r>
          </w:p>
        </w:tc>
      </w:tr>
      <w:tr w:rsidR="00B22508" w:rsidTr="0083110B">
        <w:trPr>
          <w:trHeight w:val="250"/>
        </w:trPr>
        <w:tc>
          <w:tcPr>
            <w:tcW w:w="1701" w:type="dxa"/>
          </w:tcPr>
          <w:p w:rsidR="00B22508" w:rsidRDefault="00B22508">
            <w:pPr>
              <w:pStyle w:val="Default"/>
              <w:rPr>
                <w:sz w:val="23"/>
                <w:szCs w:val="23"/>
              </w:rPr>
            </w:pPr>
            <w:r>
              <w:rPr>
                <w:sz w:val="23"/>
                <w:szCs w:val="23"/>
              </w:rPr>
              <w:t xml:space="preserve">Paul Hebinck </w:t>
            </w:r>
          </w:p>
        </w:tc>
        <w:tc>
          <w:tcPr>
            <w:tcW w:w="1722" w:type="dxa"/>
          </w:tcPr>
          <w:p w:rsidR="00B22508" w:rsidRDefault="00B22508">
            <w:pPr>
              <w:pStyle w:val="Default"/>
              <w:rPr>
                <w:sz w:val="23"/>
                <w:szCs w:val="23"/>
              </w:rPr>
            </w:pPr>
            <w:r>
              <w:rPr>
                <w:sz w:val="23"/>
                <w:szCs w:val="23"/>
              </w:rPr>
              <w:t xml:space="preserve">The Netherlands </w:t>
            </w:r>
          </w:p>
        </w:tc>
        <w:tc>
          <w:tcPr>
            <w:tcW w:w="2120" w:type="dxa"/>
          </w:tcPr>
          <w:p w:rsidR="00B22508" w:rsidRDefault="00B22508">
            <w:pPr>
              <w:pStyle w:val="Default"/>
              <w:rPr>
                <w:sz w:val="23"/>
                <w:szCs w:val="23"/>
              </w:rPr>
            </w:pPr>
            <w:r>
              <w:rPr>
                <w:sz w:val="23"/>
                <w:szCs w:val="23"/>
              </w:rPr>
              <w:t xml:space="preserve">3 days </w:t>
            </w:r>
          </w:p>
        </w:tc>
        <w:tc>
          <w:tcPr>
            <w:tcW w:w="6648" w:type="dxa"/>
          </w:tcPr>
          <w:p w:rsidR="00B22508" w:rsidRDefault="00B22508">
            <w:pPr>
              <w:pStyle w:val="Default"/>
              <w:rPr>
                <w:sz w:val="23"/>
                <w:szCs w:val="23"/>
              </w:rPr>
            </w:pPr>
            <w:r>
              <w:rPr>
                <w:sz w:val="23"/>
                <w:szCs w:val="23"/>
              </w:rPr>
              <w:t xml:space="preserve">Prepare book chapter </w:t>
            </w:r>
          </w:p>
        </w:tc>
      </w:tr>
      <w:tr w:rsidR="00B22508" w:rsidTr="0083110B">
        <w:trPr>
          <w:trHeight w:val="388"/>
        </w:trPr>
        <w:tc>
          <w:tcPr>
            <w:tcW w:w="1701" w:type="dxa"/>
          </w:tcPr>
          <w:p w:rsidR="00B22508" w:rsidRDefault="00B22508">
            <w:pPr>
              <w:pStyle w:val="Default"/>
              <w:rPr>
                <w:sz w:val="23"/>
                <w:szCs w:val="23"/>
              </w:rPr>
            </w:pPr>
            <w:r>
              <w:rPr>
                <w:sz w:val="23"/>
                <w:szCs w:val="23"/>
              </w:rPr>
              <w:t xml:space="preserve">Pim De Beer </w:t>
            </w:r>
          </w:p>
        </w:tc>
        <w:tc>
          <w:tcPr>
            <w:tcW w:w="1722" w:type="dxa"/>
          </w:tcPr>
          <w:p w:rsidR="00B22508" w:rsidRDefault="00B22508">
            <w:pPr>
              <w:pStyle w:val="Default"/>
              <w:rPr>
                <w:sz w:val="23"/>
                <w:szCs w:val="23"/>
              </w:rPr>
            </w:pPr>
            <w:r>
              <w:rPr>
                <w:sz w:val="23"/>
                <w:szCs w:val="23"/>
              </w:rPr>
              <w:t xml:space="preserve">The Netherlands </w:t>
            </w:r>
          </w:p>
        </w:tc>
        <w:tc>
          <w:tcPr>
            <w:tcW w:w="2120" w:type="dxa"/>
          </w:tcPr>
          <w:p w:rsidR="00B22508" w:rsidRDefault="00B22508">
            <w:pPr>
              <w:pStyle w:val="Default"/>
              <w:rPr>
                <w:sz w:val="23"/>
                <w:szCs w:val="23"/>
              </w:rPr>
            </w:pPr>
            <w:r>
              <w:rPr>
                <w:sz w:val="23"/>
                <w:szCs w:val="23"/>
              </w:rPr>
              <w:t xml:space="preserve">3 months </w:t>
            </w:r>
          </w:p>
        </w:tc>
        <w:tc>
          <w:tcPr>
            <w:tcW w:w="6648" w:type="dxa"/>
          </w:tcPr>
          <w:p w:rsidR="00B22508" w:rsidRDefault="00B22508">
            <w:pPr>
              <w:pStyle w:val="Default"/>
              <w:rPr>
                <w:sz w:val="23"/>
                <w:szCs w:val="23"/>
              </w:rPr>
            </w:pPr>
            <w:r>
              <w:rPr>
                <w:sz w:val="23"/>
                <w:szCs w:val="23"/>
              </w:rPr>
              <w:t xml:space="preserve">Research on WRC Project K5/1804 </w:t>
            </w:r>
          </w:p>
        </w:tc>
      </w:tr>
      <w:tr w:rsidR="00B22508" w:rsidTr="0083110B">
        <w:trPr>
          <w:trHeight w:val="1216"/>
        </w:trPr>
        <w:tc>
          <w:tcPr>
            <w:tcW w:w="1701" w:type="dxa"/>
          </w:tcPr>
          <w:p w:rsidR="00B22508" w:rsidRDefault="00B22508">
            <w:pPr>
              <w:pStyle w:val="Default"/>
              <w:rPr>
                <w:sz w:val="23"/>
                <w:szCs w:val="23"/>
              </w:rPr>
            </w:pPr>
            <w:r>
              <w:rPr>
                <w:sz w:val="23"/>
                <w:szCs w:val="23"/>
              </w:rPr>
              <w:t xml:space="preserve">Dr. Srichai Kanlayanarat </w:t>
            </w:r>
          </w:p>
        </w:tc>
        <w:tc>
          <w:tcPr>
            <w:tcW w:w="1722" w:type="dxa"/>
          </w:tcPr>
          <w:p w:rsidR="00B22508" w:rsidRDefault="00B22508">
            <w:pPr>
              <w:pStyle w:val="Default"/>
              <w:rPr>
                <w:sz w:val="23"/>
                <w:szCs w:val="23"/>
              </w:rPr>
            </w:pPr>
            <w:r>
              <w:rPr>
                <w:sz w:val="23"/>
                <w:szCs w:val="23"/>
              </w:rPr>
              <w:t xml:space="preserve">Thailand </w:t>
            </w:r>
          </w:p>
        </w:tc>
        <w:tc>
          <w:tcPr>
            <w:tcW w:w="2120" w:type="dxa"/>
          </w:tcPr>
          <w:p w:rsidR="00B22508" w:rsidRDefault="00B22508">
            <w:pPr>
              <w:pStyle w:val="Default"/>
              <w:rPr>
                <w:sz w:val="23"/>
                <w:szCs w:val="23"/>
              </w:rPr>
            </w:pPr>
            <w:r>
              <w:rPr>
                <w:sz w:val="23"/>
                <w:szCs w:val="23"/>
              </w:rPr>
              <w:t xml:space="preserve">A day </w:t>
            </w:r>
          </w:p>
        </w:tc>
        <w:tc>
          <w:tcPr>
            <w:tcW w:w="6648" w:type="dxa"/>
          </w:tcPr>
          <w:p w:rsidR="00B22508" w:rsidRDefault="00B22508">
            <w:pPr>
              <w:pStyle w:val="Default"/>
              <w:rPr>
                <w:sz w:val="23"/>
                <w:szCs w:val="23"/>
              </w:rPr>
            </w:pPr>
            <w:r>
              <w:rPr>
                <w:sz w:val="23"/>
                <w:szCs w:val="23"/>
              </w:rPr>
              <w:t xml:space="preserve">To organize postgraduate student exchange </w:t>
            </w:r>
            <w:r w:rsidR="00193BDE">
              <w:rPr>
                <w:sz w:val="23"/>
                <w:szCs w:val="23"/>
              </w:rPr>
              <w:t>programme</w:t>
            </w:r>
            <w:r>
              <w:rPr>
                <w:sz w:val="23"/>
                <w:szCs w:val="23"/>
              </w:rPr>
              <w:t xml:space="preserve"> on Postharvest Biology and Technology with the Department of Crop sciences </w:t>
            </w:r>
          </w:p>
        </w:tc>
      </w:tr>
      <w:tr w:rsidR="00B22508" w:rsidTr="0083110B">
        <w:trPr>
          <w:trHeight w:val="526"/>
        </w:trPr>
        <w:tc>
          <w:tcPr>
            <w:tcW w:w="1701" w:type="dxa"/>
          </w:tcPr>
          <w:p w:rsidR="00B22508" w:rsidRDefault="00B22508">
            <w:pPr>
              <w:pStyle w:val="Default"/>
              <w:rPr>
                <w:sz w:val="23"/>
                <w:szCs w:val="23"/>
              </w:rPr>
            </w:pPr>
            <w:r>
              <w:rPr>
                <w:sz w:val="23"/>
                <w:szCs w:val="23"/>
              </w:rPr>
              <w:t xml:space="preserve">Ms, Anna Roche </w:t>
            </w:r>
          </w:p>
        </w:tc>
        <w:tc>
          <w:tcPr>
            <w:tcW w:w="1722" w:type="dxa"/>
          </w:tcPr>
          <w:p w:rsidR="00B22508" w:rsidRDefault="00B22508">
            <w:pPr>
              <w:pStyle w:val="Default"/>
              <w:rPr>
                <w:sz w:val="23"/>
                <w:szCs w:val="23"/>
              </w:rPr>
            </w:pPr>
            <w:r>
              <w:rPr>
                <w:sz w:val="23"/>
                <w:szCs w:val="23"/>
              </w:rPr>
              <w:t xml:space="preserve">Argentine </w:t>
            </w:r>
          </w:p>
        </w:tc>
        <w:tc>
          <w:tcPr>
            <w:tcW w:w="2120" w:type="dxa"/>
          </w:tcPr>
          <w:p w:rsidR="00B22508" w:rsidRDefault="00B22508">
            <w:pPr>
              <w:pStyle w:val="Default"/>
              <w:rPr>
                <w:sz w:val="23"/>
                <w:szCs w:val="23"/>
              </w:rPr>
            </w:pPr>
            <w:r>
              <w:rPr>
                <w:sz w:val="23"/>
                <w:szCs w:val="23"/>
              </w:rPr>
              <w:t xml:space="preserve">One month </w:t>
            </w:r>
          </w:p>
        </w:tc>
        <w:tc>
          <w:tcPr>
            <w:tcW w:w="6648" w:type="dxa"/>
          </w:tcPr>
          <w:p w:rsidR="00B22508" w:rsidRDefault="00B22508">
            <w:pPr>
              <w:pStyle w:val="Default"/>
              <w:rPr>
                <w:sz w:val="23"/>
                <w:szCs w:val="23"/>
              </w:rPr>
            </w:pPr>
            <w:r>
              <w:rPr>
                <w:sz w:val="23"/>
                <w:szCs w:val="23"/>
              </w:rPr>
              <w:t xml:space="preserve">Exchange visitor under Argentine –SA Research </w:t>
            </w:r>
            <w:r w:rsidR="00193BDE">
              <w:rPr>
                <w:sz w:val="23"/>
                <w:szCs w:val="23"/>
              </w:rPr>
              <w:t>Programme</w:t>
            </w:r>
            <w:r>
              <w:rPr>
                <w:sz w:val="23"/>
                <w:szCs w:val="23"/>
              </w:rPr>
              <w:t xml:space="preserve"> </w:t>
            </w:r>
          </w:p>
        </w:tc>
      </w:tr>
      <w:tr w:rsidR="00B22508" w:rsidTr="0083110B">
        <w:trPr>
          <w:trHeight w:val="1354"/>
        </w:trPr>
        <w:tc>
          <w:tcPr>
            <w:tcW w:w="1701" w:type="dxa"/>
          </w:tcPr>
          <w:p w:rsidR="00B22508" w:rsidRDefault="00B22508">
            <w:pPr>
              <w:pStyle w:val="Default"/>
              <w:rPr>
                <w:sz w:val="23"/>
                <w:szCs w:val="23"/>
              </w:rPr>
            </w:pPr>
            <w:r>
              <w:rPr>
                <w:sz w:val="23"/>
                <w:szCs w:val="23"/>
              </w:rPr>
              <w:t xml:space="preserve">Prof. R. Bongiovanni </w:t>
            </w:r>
          </w:p>
        </w:tc>
        <w:tc>
          <w:tcPr>
            <w:tcW w:w="1722" w:type="dxa"/>
          </w:tcPr>
          <w:p w:rsidR="00B22508" w:rsidRDefault="00B22508">
            <w:pPr>
              <w:pStyle w:val="Default"/>
              <w:rPr>
                <w:sz w:val="23"/>
                <w:szCs w:val="23"/>
              </w:rPr>
            </w:pPr>
            <w:r>
              <w:rPr>
                <w:sz w:val="23"/>
                <w:szCs w:val="23"/>
              </w:rPr>
              <w:t xml:space="preserve">Argentina </w:t>
            </w:r>
          </w:p>
        </w:tc>
        <w:tc>
          <w:tcPr>
            <w:tcW w:w="2120" w:type="dxa"/>
          </w:tcPr>
          <w:p w:rsidR="00B22508" w:rsidRDefault="00B22508">
            <w:pPr>
              <w:pStyle w:val="Default"/>
              <w:rPr>
                <w:sz w:val="23"/>
                <w:szCs w:val="23"/>
              </w:rPr>
            </w:pPr>
            <w:r>
              <w:rPr>
                <w:sz w:val="23"/>
                <w:szCs w:val="23"/>
              </w:rPr>
              <w:t xml:space="preserve">1 Week </w:t>
            </w:r>
          </w:p>
        </w:tc>
        <w:tc>
          <w:tcPr>
            <w:tcW w:w="6648" w:type="dxa"/>
          </w:tcPr>
          <w:p w:rsidR="00B22508" w:rsidRDefault="00B22508">
            <w:pPr>
              <w:pStyle w:val="Default"/>
              <w:rPr>
                <w:sz w:val="23"/>
                <w:szCs w:val="23"/>
              </w:rPr>
            </w:pPr>
            <w:r>
              <w:rPr>
                <w:sz w:val="23"/>
                <w:szCs w:val="23"/>
              </w:rPr>
              <w:t xml:space="preserve">NRF Project titled: Development of crop yield prediction models for variable rate fertilization with economically optimal nitrogen </w:t>
            </w:r>
          </w:p>
          <w:p w:rsidR="00B22508" w:rsidRDefault="00B22508">
            <w:pPr>
              <w:pStyle w:val="Default"/>
              <w:rPr>
                <w:sz w:val="23"/>
                <w:szCs w:val="23"/>
              </w:rPr>
            </w:pPr>
            <w:r>
              <w:rPr>
                <w:sz w:val="23"/>
                <w:szCs w:val="23"/>
              </w:rPr>
              <w:t xml:space="preserve">rates by field site, using remote </w:t>
            </w:r>
          </w:p>
        </w:tc>
      </w:tr>
    </w:tbl>
    <w:p w:rsidR="00ED45BA" w:rsidRDefault="00ED45BA" w:rsidP="00B22508">
      <w:pPr>
        <w:rPr>
          <w:rFonts w:ascii="Arial" w:hAnsi="Arial" w:cs="Arial"/>
          <w:b/>
          <w:sz w:val="24"/>
          <w:szCs w:val="24"/>
        </w:rPr>
      </w:pPr>
    </w:p>
    <w:p w:rsidR="00B22508" w:rsidRPr="00B763F0" w:rsidRDefault="00B763F0" w:rsidP="00B22508">
      <w:pPr>
        <w:rPr>
          <w:rFonts w:ascii="Arial" w:hAnsi="Arial" w:cs="Arial"/>
          <w:b/>
          <w:sz w:val="24"/>
          <w:szCs w:val="24"/>
        </w:rPr>
      </w:pPr>
      <w:r w:rsidRPr="00B763F0">
        <w:rPr>
          <w:rFonts w:ascii="Arial" w:hAnsi="Arial" w:cs="Arial"/>
          <w:b/>
          <w:sz w:val="24"/>
          <w:szCs w:val="24"/>
        </w:rPr>
        <w:t>Department of Environmental Health</w:t>
      </w:r>
    </w:p>
    <w:p w:rsidR="00B763F0" w:rsidRPr="0065367B" w:rsidRDefault="00B763F0" w:rsidP="00B763F0">
      <w:pPr>
        <w:pStyle w:val="ListParagraph"/>
        <w:rPr>
          <w:rFonts w:ascii="Arial" w:hAnsi="Arial" w:cs="Arial"/>
          <w:sz w:val="24"/>
          <w:szCs w:val="24"/>
        </w:rPr>
      </w:pPr>
      <w:r w:rsidRPr="0065367B">
        <w:rPr>
          <w:rFonts w:ascii="Arial" w:hAnsi="Arial" w:cs="Arial"/>
          <w:sz w:val="24"/>
          <w:szCs w:val="24"/>
        </w:rPr>
        <w:t xml:space="preserve">Prof Paul Hunter </w:t>
      </w:r>
      <w:r>
        <w:rPr>
          <w:rFonts w:ascii="Arial" w:hAnsi="Arial" w:cs="Arial"/>
          <w:sz w:val="24"/>
          <w:szCs w:val="24"/>
        </w:rPr>
        <w:t xml:space="preserve">from the University of East Anglia </w:t>
      </w:r>
      <w:r w:rsidRPr="0065367B">
        <w:rPr>
          <w:rFonts w:ascii="Arial" w:hAnsi="Arial" w:cs="Arial"/>
          <w:sz w:val="24"/>
          <w:szCs w:val="24"/>
        </w:rPr>
        <w:t xml:space="preserve">visited the department in </w:t>
      </w:r>
      <w:r>
        <w:rPr>
          <w:rFonts w:ascii="Arial" w:hAnsi="Arial" w:cs="Arial"/>
          <w:sz w:val="24"/>
          <w:szCs w:val="24"/>
        </w:rPr>
        <w:t>September</w:t>
      </w:r>
      <w:r w:rsidRPr="0065367B">
        <w:rPr>
          <w:rFonts w:ascii="Arial" w:hAnsi="Arial" w:cs="Arial"/>
          <w:sz w:val="24"/>
          <w:szCs w:val="24"/>
        </w:rPr>
        <w:t xml:space="preserve"> 2012 </w:t>
      </w:r>
      <w:r>
        <w:rPr>
          <w:rFonts w:ascii="Arial" w:hAnsi="Arial" w:cs="Arial"/>
          <w:sz w:val="24"/>
          <w:szCs w:val="24"/>
        </w:rPr>
        <w:t>as part of the SNOWS collaboration project. H</w:t>
      </w:r>
      <w:r w:rsidRPr="0065367B">
        <w:rPr>
          <w:rFonts w:ascii="Arial" w:hAnsi="Arial" w:cs="Arial"/>
          <w:sz w:val="24"/>
          <w:szCs w:val="24"/>
        </w:rPr>
        <w:t>owever</w:t>
      </w:r>
      <w:r>
        <w:rPr>
          <w:rFonts w:ascii="Arial" w:hAnsi="Arial" w:cs="Arial"/>
          <w:sz w:val="24"/>
          <w:szCs w:val="24"/>
        </w:rPr>
        <w:t>, for the duration of the visit, he was based at Senthumule (Venda) busy with field work.  He together with Dr S Mukhola (Executive Dean: Humanities) initiated a  research project on domestic onsite water management.  This project will yield not less than 4 publications and two doctoral students. During the visit, Prof Hunter also managed to execute his supervisory responsibilities by consulting with his postgraduate student, a staff member registered for a doctoral degree.</w:t>
      </w:r>
    </w:p>
    <w:p w:rsidR="00B763F0" w:rsidRDefault="00B763F0" w:rsidP="00B763F0">
      <w:pPr>
        <w:pStyle w:val="ListParagraph"/>
        <w:rPr>
          <w:rFonts w:ascii="Arial" w:hAnsi="Arial" w:cs="Arial"/>
          <w:sz w:val="24"/>
          <w:szCs w:val="24"/>
        </w:rPr>
      </w:pPr>
    </w:p>
    <w:p w:rsidR="00B763F0" w:rsidRPr="006B1A57" w:rsidRDefault="00B763F0" w:rsidP="00B763F0">
      <w:pPr>
        <w:pStyle w:val="ListParagraph"/>
        <w:rPr>
          <w:rFonts w:ascii="Arial" w:hAnsi="Arial" w:cs="Arial"/>
          <w:i/>
          <w:sz w:val="24"/>
          <w:szCs w:val="24"/>
        </w:rPr>
      </w:pPr>
      <w:r w:rsidRPr="006B1A57">
        <w:rPr>
          <w:rFonts w:ascii="Arial" w:hAnsi="Arial" w:cs="Arial"/>
          <w:i/>
          <w:sz w:val="24"/>
          <w:szCs w:val="24"/>
        </w:rPr>
        <w:tab/>
      </w:r>
    </w:p>
    <w:tbl>
      <w:tblPr>
        <w:tblStyle w:val="TableGrid"/>
        <w:tblW w:w="0" w:type="auto"/>
        <w:tblInd w:w="828" w:type="dxa"/>
        <w:tblLook w:val="04A0" w:firstRow="1" w:lastRow="0" w:firstColumn="1" w:lastColumn="0" w:noHBand="0" w:noVBand="1"/>
      </w:tblPr>
      <w:tblGrid>
        <w:gridCol w:w="2106"/>
        <w:gridCol w:w="2214"/>
        <w:gridCol w:w="2214"/>
        <w:gridCol w:w="5646"/>
      </w:tblGrid>
      <w:tr w:rsidR="00B763F0" w:rsidTr="00110D98">
        <w:tc>
          <w:tcPr>
            <w:tcW w:w="2106" w:type="dxa"/>
            <w:shd w:val="clear" w:color="auto" w:fill="D9D9D9" w:themeFill="background1" w:themeFillShade="D9"/>
          </w:tcPr>
          <w:p w:rsidR="00B763F0" w:rsidRPr="00CA069A" w:rsidRDefault="00B763F0" w:rsidP="000066A5">
            <w:pPr>
              <w:pStyle w:val="ListParagraph"/>
              <w:ind w:left="0"/>
              <w:rPr>
                <w:rFonts w:ascii="Arial" w:hAnsi="Arial" w:cs="Arial"/>
                <w:b/>
                <w:i/>
                <w:sz w:val="24"/>
                <w:szCs w:val="24"/>
              </w:rPr>
            </w:pPr>
            <w:r w:rsidRPr="00CA069A">
              <w:rPr>
                <w:rFonts w:ascii="Arial" w:hAnsi="Arial" w:cs="Arial"/>
                <w:b/>
                <w:i/>
                <w:sz w:val="24"/>
                <w:szCs w:val="24"/>
              </w:rPr>
              <w:t>Name</w:t>
            </w:r>
          </w:p>
        </w:tc>
        <w:tc>
          <w:tcPr>
            <w:tcW w:w="2214" w:type="dxa"/>
            <w:shd w:val="clear" w:color="auto" w:fill="D9D9D9" w:themeFill="background1" w:themeFillShade="D9"/>
          </w:tcPr>
          <w:p w:rsidR="00B763F0" w:rsidRPr="00CA069A" w:rsidRDefault="00B763F0" w:rsidP="000066A5">
            <w:pPr>
              <w:pStyle w:val="ListParagraph"/>
              <w:ind w:left="0"/>
              <w:rPr>
                <w:rFonts w:ascii="Arial" w:hAnsi="Arial" w:cs="Arial"/>
                <w:b/>
                <w:i/>
                <w:sz w:val="24"/>
                <w:szCs w:val="24"/>
              </w:rPr>
            </w:pPr>
            <w:r w:rsidRPr="00CA069A">
              <w:rPr>
                <w:rFonts w:ascii="Arial" w:hAnsi="Arial" w:cs="Arial"/>
                <w:b/>
                <w:i/>
                <w:sz w:val="24"/>
                <w:szCs w:val="24"/>
              </w:rPr>
              <w:t>Country</w:t>
            </w:r>
          </w:p>
        </w:tc>
        <w:tc>
          <w:tcPr>
            <w:tcW w:w="2214" w:type="dxa"/>
            <w:shd w:val="clear" w:color="auto" w:fill="D9D9D9" w:themeFill="background1" w:themeFillShade="D9"/>
          </w:tcPr>
          <w:p w:rsidR="00B763F0" w:rsidRPr="00CA069A" w:rsidRDefault="00B763F0" w:rsidP="000066A5">
            <w:pPr>
              <w:pStyle w:val="ListParagraph"/>
              <w:ind w:left="0"/>
              <w:rPr>
                <w:rFonts w:ascii="Arial" w:hAnsi="Arial" w:cs="Arial"/>
                <w:b/>
                <w:i/>
                <w:sz w:val="24"/>
                <w:szCs w:val="24"/>
              </w:rPr>
            </w:pPr>
            <w:r w:rsidRPr="00CA069A">
              <w:rPr>
                <w:rFonts w:ascii="Arial" w:hAnsi="Arial" w:cs="Arial"/>
                <w:b/>
                <w:i/>
                <w:sz w:val="24"/>
                <w:szCs w:val="24"/>
              </w:rPr>
              <w:t>Duration of visit</w:t>
            </w:r>
          </w:p>
        </w:tc>
        <w:tc>
          <w:tcPr>
            <w:tcW w:w="5646" w:type="dxa"/>
            <w:shd w:val="clear" w:color="auto" w:fill="D9D9D9" w:themeFill="background1" w:themeFillShade="D9"/>
          </w:tcPr>
          <w:p w:rsidR="00B763F0" w:rsidRPr="00CA069A" w:rsidRDefault="00B763F0" w:rsidP="000066A5">
            <w:pPr>
              <w:pStyle w:val="ListParagraph"/>
              <w:ind w:left="0"/>
              <w:rPr>
                <w:rFonts w:ascii="Arial" w:hAnsi="Arial" w:cs="Arial"/>
                <w:b/>
                <w:i/>
                <w:sz w:val="24"/>
                <w:szCs w:val="24"/>
              </w:rPr>
            </w:pPr>
            <w:r w:rsidRPr="00CA069A">
              <w:rPr>
                <w:rFonts w:ascii="Arial" w:hAnsi="Arial" w:cs="Arial"/>
                <w:b/>
                <w:i/>
                <w:sz w:val="24"/>
                <w:szCs w:val="24"/>
              </w:rPr>
              <w:t>Purpose of visit</w:t>
            </w:r>
          </w:p>
        </w:tc>
      </w:tr>
      <w:tr w:rsidR="00B763F0" w:rsidTr="00110D98">
        <w:tc>
          <w:tcPr>
            <w:tcW w:w="2106" w:type="dxa"/>
          </w:tcPr>
          <w:p w:rsidR="00B763F0" w:rsidRDefault="00B763F0" w:rsidP="000066A5">
            <w:pPr>
              <w:pStyle w:val="ListParagraph"/>
              <w:ind w:left="0"/>
              <w:rPr>
                <w:rFonts w:ascii="Arial" w:hAnsi="Arial" w:cs="Arial"/>
                <w:sz w:val="24"/>
                <w:szCs w:val="24"/>
              </w:rPr>
            </w:pPr>
            <w:r>
              <w:rPr>
                <w:rFonts w:ascii="Arial" w:hAnsi="Arial" w:cs="Arial"/>
                <w:sz w:val="24"/>
                <w:szCs w:val="24"/>
              </w:rPr>
              <w:t>Prof Paul Hunter</w:t>
            </w:r>
          </w:p>
        </w:tc>
        <w:tc>
          <w:tcPr>
            <w:tcW w:w="2214" w:type="dxa"/>
          </w:tcPr>
          <w:p w:rsidR="00B763F0" w:rsidRDefault="00B763F0" w:rsidP="000066A5">
            <w:pPr>
              <w:pStyle w:val="ListParagraph"/>
              <w:ind w:left="0"/>
              <w:rPr>
                <w:rFonts w:ascii="Arial" w:hAnsi="Arial" w:cs="Arial"/>
                <w:sz w:val="24"/>
                <w:szCs w:val="24"/>
              </w:rPr>
            </w:pPr>
            <w:r>
              <w:rPr>
                <w:rFonts w:ascii="Arial" w:hAnsi="Arial" w:cs="Arial"/>
                <w:sz w:val="24"/>
                <w:szCs w:val="24"/>
              </w:rPr>
              <w:t>Norwich</w:t>
            </w:r>
          </w:p>
        </w:tc>
        <w:tc>
          <w:tcPr>
            <w:tcW w:w="2214" w:type="dxa"/>
          </w:tcPr>
          <w:p w:rsidR="00B763F0" w:rsidRDefault="00B763F0" w:rsidP="000066A5">
            <w:pPr>
              <w:pStyle w:val="ListParagraph"/>
              <w:ind w:left="0"/>
              <w:jc w:val="center"/>
              <w:rPr>
                <w:rFonts w:ascii="Arial" w:hAnsi="Arial" w:cs="Arial"/>
                <w:sz w:val="24"/>
                <w:szCs w:val="24"/>
              </w:rPr>
            </w:pPr>
            <w:r>
              <w:rPr>
                <w:rFonts w:ascii="Arial" w:hAnsi="Arial" w:cs="Arial"/>
                <w:sz w:val="24"/>
                <w:szCs w:val="24"/>
              </w:rPr>
              <w:t>week</w:t>
            </w:r>
          </w:p>
        </w:tc>
        <w:tc>
          <w:tcPr>
            <w:tcW w:w="5646" w:type="dxa"/>
          </w:tcPr>
          <w:p w:rsidR="00B763F0" w:rsidRDefault="00B763F0" w:rsidP="000066A5">
            <w:pPr>
              <w:pStyle w:val="ListParagraph"/>
              <w:ind w:left="0"/>
              <w:rPr>
                <w:rFonts w:ascii="Arial" w:hAnsi="Arial" w:cs="Arial"/>
                <w:sz w:val="24"/>
                <w:szCs w:val="24"/>
              </w:rPr>
            </w:pPr>
            <w:r>
              <w:rPr>
                <w:rFonts w:ascii="Arial" w:hAnsi="Arial" w:cs="Arial"/>
                <w:sz w:val="24"/>
                <w:szCs w:val="24"/>
              </w:rPr>
              <w:t xml:space="preserve">Collection of research data and consultation with postgraduate student </w:t>
            </w:r>
          </w:p>
        </w:tc>
      </w:tr>
    </w:tbl>
    <w:p w:rsidR="00B763F0" w:rsidRDefault="00B763F0" w:rsidP="00B763F0">
      <w:pPr>
        <w:pStyle w:val="ListParagraph"/>
        <w:rPr>
          <w:rFonts w:ascii="Arial" w:hAnsi="Arial" w:cs="Arial"/>
          <w:sz w:val="24"/>
          <w:szCs w:val="24"/>
        </w:rPr>
      </w:pPr>
    </w:p>
    <w:p w:rsidR="00B763F0" w:rsidRPr="00B763F0" w:rsidRDefault="00B763F0" w:rsidP="00B22508">
      <w:pPr>
        <w:rPr>
          <w:rFonts w:ascii="Arial" w:hAnsi="Arial" w:cs="Arial"/>
          <w:b/>
          <w:sz w:val="24"/>
          <w:szCs w:val="24"/>
        </w:rPr>
      </w:pPr>
      <w:r w:rsidRPr="00B763F0">
        <w:rPr>
          <w:rFonts w:ascii="Arial" w:hAnsi="Arial" w:cs="Arial"/>
          <w:b/>
          <w:sz w:val="24"/>
          <w:szCs w:val="24"/>
        </w:rPr>
        <w:t>Department of Environmental, Water &amp; Earth Sciences</w:t>
      </w:r>
    </w:p>
    <w:p w:rsidR="00B763F0" w:rsidRPr="007873EF" w:rsidRDefault="00B763F0" w:rsidP="00B763F0">
      <w:pPr>
        <w:pStyle w:val="ListParagraph"/>
        <w:rPr>
          <w:rFonts w:ascii="Arial" w:hAnsi="Arial" w:cs="Arial"/>
          <w:i/>
          <w:sz w:val="24"/>
          <w:szCs w:val="24"/>
        </w:rPr>
      </w:pPr>
    </w:p>
    <w:tbl>
      <w:tblPr>
        <w:tblStyle w:val="TableGrid"/>
        <w:tblW w:w="0" w:type="auto"/>
        <w:tblInd w:w="828" w:type="dxa"/>
        <w:tblLook w:val="04A0" w:firstRow="1" w:lastRow="0" w:firstColumn="1" w:lastColumn="0" w:noHBand="0" w:noVBand="1"/>
      </w:tblPr>
      <w:tblGrid>
        <w:gridCol w:w="2106"/>
        <w:gridCol w:w="2214"/>
        <w:gridCol w:w="2214"/>
        <w:gridCol w:w="5646"/>
      </w:tblGrid>
      <w:tr w:rsidR="00B763F0" w:rsidRPr="007873EF" w:rsidTr="00110D98">
        <w:tc>
          <w:tcPr>
            <w:tcW w:w="2106" w:type="dxa"/>
            <w:shd w:val="clear" w:color="auto" w:fill="D9D9D9" w:themeFill="background1" w:themeFillShade="D9"/>
          </w:tcPr>
          <w:p w:rsidR="00B763F0" w:rsidRPr="007873EF" w:rsidRDefault="00B763F0" w:rsidP="000066A5">
            <w:pPr>
              <w:pStyle w:val="ListParagraph"/>
              <w:ind w:left="0"/>
              <w:rPr>
                <w:rFonts w:ascii="Arial" w:hAnsi="Arial" w:cs="Arial"/>
                <w:b/>
              </w:rPr>
            </w:pPr>
            <w:r w:rsidRPr="007873EF">
              <w:rPr>
                <w:rFonts w:ascii="Arial" w:hAnsi="Arial" w:cs="Arial"/>
                <w:b/>
              </w:rPr>
              <w:t>Name</w:t>
            </w:r>
          </w:p>
        </w:tc>
        <w:tc>
          <w:tcPr>
            <w:tcW w:w="2214" w:type="dxa"/>
            <w:shd w:val="clear" w:color="auto" w:fill="D9D9D9" w:themeFill="background1" w:themeFillShade="D9"/>
          </w:tcPr>
          <w:p w:rsidR="00B763F0" w:rsidRPr="007873EF" w:rsidRDefault="00B763F0" w:rsidP="000066A5">
            <w:pPr>
              <w:pStyle w:val="ListParagraph"/>
              <w:ind w:left="0"/>
              <w:rPr>
                <w:rFonts w:ascii="Arial" w:hAnsi="Arial" w:cs="Arial"/>
                <w:b/>
              </w:rPr>
            </w:pPr>
            <w:r w:rsidRPr="007873EF">
              <w:rPr>
                <w:rFonts w:ascii="Arial" w:hAnsi="Arial" w:cs="Arial"/>
                <w:b/>
              </w:rPr>
              <w:t>Country</w:t>
            </w:r>
          </w:p>
        </w:tc>
        <w:tc>
          <w:tcPr>
            <w:tcW w:w="2214" w:type="dxa"/>
            <w:shd w:val="clear" w:color="auto" w:fill="D9D9D9" w:themeFill="background1" w:themeFillShade="D9"/>
          </w:tcPr>
          <w:p w:rsidR="00B763F0" w:rsidRPr="007873EF" w:rsidRDefault="00B763F0" w:rsidP="000066A5">
            <w:pPr>
              <w:pStyle w:val="ListParagraph"/>
              <w:ind w:left="0"/>
              <w:rPr>
                <w:rFonts w:ascii="Arial" w:hAnsi="Arial" w:cs="Arial"/>
                <w:b/>
              </w:rPr>
            </w:pPr>
            <w:r w:rsidRPr="007873EF">
              <w:rPr>
                <w:rFonts w:ascii="Arial" w:hAnsi="Arial" w:cs="Arial"/>
                <w:b/>
              </w:rPr>
              <w:t>Organization</w:t>
            </w:r>
          </w:p>
        </w:tc>
        <w:tc>
          <w:tcPr>
            <w:tcW w:w="5646" w:type="dxa"/>
            <w:shd w:val="clear" w:color="auto" w:fill="D9D9D9" w:themeFill="background1" w:themeFillShade="D9"/>
          </w:tcPr>
          <w:p w:rsidR="00B763F0" w:rsidRPr="007873EF" w:rsidRDefault="00B763F0" w:rsidP="000066A5">
            <w:pPr>
              <w:pStyle w:val="ListParagraph"/>
              <w:ind w:left="0"/>
              <w:rPr>
                <w:rFonts w:ascii="Arial" w:hAnsi="Arial" w:cs="Arial"/>
                <w:b/>
              </w:rPr>
            </w:pPr>
            <w:r w:rsidRPr="007873EF">
              <w:rPr>
                <w:rFonts w:ascii="Arial" w:hAnsi="Arial" w:cs="Arial"/>
                <w:b/>
              </w:rPr>
              <w:t>Purpose of visit</w:t>
            </w:r>
          </w:p>
        </w:tc>
      </w:tr>
      <w:tr w:rsidR="00B763F0" w:rsidRPr="007873EF" w:rsidTr="00110D98">
        <w:tc>
          <w:tcPr>
            <w:tcW w:w="2106" w:type="dxa"/>
          </w:tcPr>
          <w:p w:rsidR="00B763F0" w:rsidRPr="007873EF" w:rsidRDefault="00B763F0" w:rsidP="000066A5">
            <w:pPr>
              <w:pStyle w:val="ListParagraph"/>
              <w:ind w:left="0"/>
              <w:rPr>
                <w:rFonts w:ascii="Arial" w:hAnsi="Arial" w:cs="Arial"/>
                <w:sz w:val="20"/>
                <w:szCs w:val="20"/>
              </w:rPr>
            </w:pPr>
            <w:r w:rsidRPr="007873EF">
              <w:rPr>
                <w:rFonts w:ascii="Arial" w:hAnsi="Arial" w:cs="Arial"/>
                <w:sz w:val="20"/>
                <w:szCs w:val="20"/>
              </w:rPr>
              <w:t>Prof Lars Ottermuller</w:t>
            </w:r>
          </w:p>
        </w:tc>
        <w:tc>
          <w:tcPr>
            <w:tcW w:w="2214" w:type="dxa"/>
          </w:tcPr>
          <w:p w:rsidR="00B763F0" w:rsidRPr="007873EF" w:rsidRDefault="00B763F0" w:rsidP="000066A5">
            <w:pPr>
              <w:pStyle w:val="ListParagraph"/>
              <w:ind w:left="0"/>
              <w:rPr>
                <w:rFonts w:ascii="Arial" w:hAnsi="Arial" w:cs="Arial"/>
                <w:sz w:val="20"/>
                <w:szCs w:val="20"/>
              </w:rPr>
            </w:pPr>
            <w:r w:rsidRPr="007873EF">
              <w:rPr>
                <w:rFonts w:ascii="Arial" w:hAnsi="Arial" w:cs="Arial"/>
                <w:sz w:val="20"/>
                <w:szCs w:val="20"/>
              </w:rPr>
              <w:t>Norway</w:t>
            </w:r>
          </w:p>
        </w:tc>
        <w:tc>
          <w:tcPr>
            <w:tcW w:w="2214" w:type="dxa"/>
          </w:tcPr>
          <w:p w:rsidR="00B763F0" w:rsidRPr="007873EF" w:rsidRDefault="00B763F0" w:rsidP="000066A5">
            <w:pPr>
              <w:pStyle w:val="ListParagraph"/>
              <w:ind w:left="0"/>
              <w:rPr>
                <w:rFonts w:ascii="Arial" w:hAnsi="Arial" w:cs="Arial"/>
                <w:sz w:val="20"/>
                <w:szCs w:val="20"/>
              </w:rPr>
            </w:pPr>
            <w:r w:rsidRPr="007873EF">
              <w:rPr>
                <w:rFonts w:ascii="Arial" w:hAnsi="Arial" w:cs="Arial"/>
                <w:sz w:val="20"/>
                <w:szCs w:val="20"/>
              </w:rPr>
              <w:t>University of Bergen</w:t>
            </w:r>
          </w:p>
        </w:tc>
        <w:tc>
          <w:tcPr>
            <w:tcW w:w="5646" w:type="dxa"/>
          </w:tcPr>
          <w:p w:rsidR="00B763F0" w:rsidRPr="007873EF" w:rsidRDefault="00B763F0" w:rsidP="000066A5">
            <w:pPr>
              <w:pStyle w:val="ListParagraph"/>
              <w:ind w:left="0"/>
              <w:rPr>
                <w:rFonts w:ascii="Arial" w:hAnsi="Arial" w:cs="Arial"/>
                <w:sz w:val="20"/>
                <w:szCs w:val="20"/>
              </w:rPr>
            </w:pPr>
            <w:r w:rsidRPr="007873EF">
              <w:rPr>
                <w:rFonts w:ascii="Arial" w:hAnsi="Arial" w:cs="Arial"/>
                <w:sz w:val="20"/>
                <w:szCs w:val="20"/>
              </w:rPr>
              <w:t>Collaborative research</w:t>
            </w:r>
          </w:p>
        </w:tc>
      </w:tr>
      <w:tr w:rsidR="00B763F0" w:rsidRPr="007873EF" w:rsidTr="00110D98">
        <w:tc>
          <w:tcPr>
            <w:tcW w:w="2106" w:type="dxa"/>
          </w:tcPr>
          <w:p w:rsidR="00B763F0" w:rsidRPr="007873EF" w:rsidRDefault="00B763F0" w:rsidP="000066A5">
            <w:pPr>
              <w:pStyle w:val="ListParagraph"/>
              <w:ind w:left="0"/>
              <w:rPr>
                <w:rFonts w:ascii="Arial" w:hAnsi="Arial" w:cs="Arial"/>
                <w:sz w:val="20"/>
                <w:szCs w:val="20"/>
              </w:rPr>
            </w:pPr>
            <w:r w:rsidRPr="007873EF">
              <w:rPr>
                <w:rFonts w:ascii="Arial" w:hAnsi="Arial" w:cs="Arial"/>
                <w:sz w:val="20"/>
                <w:szCs w:val="20"/>
              </w:rPr>
              <w:t>Prof Christian Wolkersdorfer</w:t>
            </w:r>
          </w:p>
        </w:tc>
        <w:tc>
          <w:tcPr>
            <w:tcW w:w="2214" w:type="dxa"/>
          </w:tcPr>
          <w:p w:rsidR="00B763F0" w:rsidRPr="007873EF" w:rsidRDefault="00B763F0" w:rsidP="000066A5">
            <w:pPr>
              <w:pStyle w:val="ListParagraph"/>
              <w:ind w:left="0"/>
              <w:rPr>
                <w:rFonts w:ascii="Arial" w:hAnsi="Arial" w:cs="Arial"/>
                <w:color w:val="000000" w:themeColor="text1"/>
                <w:sz w:val="20"/>
                <w:szCs w:val="20"/>
              </w:rPr>
            </w:pPr>
            <w:r w:rsidRPr="007873EF">
              <w:rPr>
                <w:rFonts w:ascii="Arial" w:hAnsi="Arial" w:cs="Arial"/>
                <w:color w:val="000000" w:themeColor="text1"/>
                <w:sz w:val="20"/>
                <w:szCs w:val="20"/>
              </w:rPr>
              <w:t>Germany</w:t>
            </w:r>
          </w:p>
        </w:tc>
        <w:tc>
          <w:tcPr>
            <w:tcW w:w="2214" w:type="dxa"/>
          </w:tcPr>
          <w:p w:rsidR="00B763F0" w:rsidRPr="007873EF" w:rsidRDefault="00B763F0" w:rsidP="000066A5">
            <w:pPr>
              <w:pStyle w:val="ListParagraph"/>
              <w:ind w:left="0"/>
              <w:rPr>
                <w:rFonts w:ascii="Arial" w:hAnsi="Arial" w:cs="Arial"/>
                <w:sz w:val="20"/>
                <w:szCs w:val="20"/>
              </w:rPr>
            </w:pPr>
            <w:r w:rsidRPr="007873EF">
              <w:rPr>
                <w:rFonts w:ascii="Arial" w:hAnsi="Arial" w:cs="Arial"/>
                <w:sz w:val="20"/>
                <w:szCs w:val="20"/>
              </w:rPr>
              <w:t>International Mine Water Association</w:t>
            </w:r>
          </w:p>
        </w:tc>
        <w:tc>
          <w:tcPr>
            <w:tcW w:w="5646" w:type="dxa"/>
          </w:tcPr>
          <w:p w:rsidR="00B763F0" w:rsidRPr="007873EF" w:rsidRDefault="00B763F0" w:rsidP="000066A5">
            <w:pPr>
              <w:pStyle w:val="ListParagraph"/>
              <w:ind w:left="0"/>
              <w:rPr>
                <w:rFonts w:ascii="Arial" w:hAnsi="Arial" w:cs="Arial"/>
                <w:sz w:val="20"/>
                <w:szCs w:val="20"/>
              </w:rPr>
            </w:pPr>
            <w:r w:rsidRPr="007873EF">
              <w:rPr>
                <w:rFonts w:ascii="Arial" w:hAnsi="Arial" w:cs="Arial"/>
                <w:sz w:val="20"/>
                <w:szCs w:val="20"/>
              </w:rPr>
              <w:t>Collaborative research (THRIP)</w:t>
            </w:r>
          </w:p>
        </w:tc>
      </w:tr>
      <w:tr w:rsidR="00B763F0" w:rsidRPr="007873EF" w:rsidTr="00110D98">
        <w:tc>
          <w:tcPr>
            <w:tcW w:w="2106" w:type="dxa"/>
          </w:tcPr>
          <w:p w:rsidR="00B763F0" w:rsidRPr="007873EF" w:rsidRDefault="00B763F0" w:rsidP="000066A5">
            <w:pPr>
              <w:pStyle w:val="ListParagraph"/>
              <w:ind w:left="0"/>
              <w:rPr>
                <w:rFonts w:ascii="Arial" w:hAnsi="Arial" w:cs="Arial"/>
                <w:sz w:val="20"/>
                <w:szCs w:val="20"/>
              </w:rPr>
            </w:pPr>
            <w:r w:rsidRPr="007873EF">
              <w:rPr>
                <w:rFonts w:ascii="Arial" w:hAnsi="Arial" w:cs="Arial"/>
                <w:sz w:val="20"/>
                <w:szCs w:val="20"/>
              </w:rPr>
              <w:t>Dr Eisa Mohamed</w:t>
            </w:r>
          </w:p>
        </w:tc>
        <w:tc>
          <w:tcPr>
            <w:tcW w:w="2214" w:type="dxa"/>
          </w:tcPr>
          <w:p w:rsidR="00B763F0" w:rsidRPr="007873EF" w:rsidRDefault="00B763F0" w:rsidP="000066A5">
            <w:pPr>
              <w:pStyle w:val="ListParagraph"/>
              <w:ind w:left="0"/>
              <w:rPr>
                <w:rFonts w:ascii="Arial" w:hAnsi="Arial" w:cs="Arial"/>
                <w:color w:val="000000" w:themeColor="text1"/>
                <w:sz w:val="20"/>
                <w:szCs w:val="20"/>
              </w:rPr>
            </w:pPr>
            <w:r w:rsidRPr="007873EF">
              <w:rPr>
                <w:rFonts w:ascii="Arial" w:hAnsi="Arial" w:cs="Arial"/>
                <w:color w:val="000000" w:themeColor="text1"/>
                <w:sz w:val="20"/>
                <w:szCs w:val="20"/>
              </w:rPr>
              <w:t>International representative</w:t>
            </w:r>
          </w:p>
        </w:tc>
        <w:tc>
          <w:tcPr>
            <w:tcW w:w="2214" w:type="dxa"/>
          </w:tcPr>
          <w:p w:rsidR="00B763F0" w:rsidRPr="007873EF" w:rsidRDefault="00B763F0" w:rsidP="000066A5">
            <w:pPr>
              <w:pStyle w:val="ListParagraph"/>
              <w:ind w:left="0"/>
              <w:rPr>
                <w:rFonts w:ascii="Arial" w:hAnsi="Arial" w:cs="Arial"/>
                <w:sz w:val="20"/>
                <w:szCs w:val="20"/>
              </w:rPr>
            </w:pPr>
            <w:r w:rsidRPr="007873EF">
              <w:rPr>
                <w:rFonts w:ascii="Arial" w:hAnsi="Arial" w:cs="Arial"/>
                <w:sz w:val="20"/>
                <w:szCs w:val="20"/>
              </w:rPr>
              <w:t>UNIDO</w:t>
            </w:r>
          </w:p>
        </w:tc>
        <w:tc>
          <w:tcPr>
            <w:tcW w:w="5646" w:type="dxa"/>
          </w:tcPr>
          <w:p w:rsidR="00B763F0" w:rsidRPr="007873EF" w:rsidRDefault="00B763F0" w:rsidP="000066A5">
            <w:pPr>
              <w:pStyle w:val="ListParagraph"/>
              <w:ind w:left="0"/>
              <w:rPr>
                <w:rFonts w:ascii="Arial" w:hAnsi="Arial" w:cs="Arial"/>
                <w:sz w:val="20"/>
                <w:szCs w:val="20"/>
              </w:rPr>
            </w:pPr>
            <w:r w:rsidRPr="007873EF">
              <w:rPr>
                <w:rFonts w:ascii="Arial" w:hAnsi="Arial" w:cs="Arial"/>
                <w:sz w:val="20"/>
                <w:szCs w:val="20"/>
              </w:rPr>
              <w:t>Cooperation with TUT on POP research</w:t>
            </w:r>
          </w:p>
        </w:tc>
      </w:tr>
    </w:tbl>
    <w:p w:rsidR="00B763F0" w:rsidRPr="007873EF" w:rsidRDefault="00B763F0" w:rsidP="00B763F0">
      <w:pPr>
        <w:pStyle w:val="ListParagraph"/>
        <w:rPr>
          <w:rFonts w:ascii="Arial" w:hAnsi="Arial" w:cs="Arial"/>
          <w:sz w:val="24"/>
          <w:szCs w:val="24"/>
        </w:rPr>
      </w:pPr>
    </w:p>
    <w:p w:rsidR="00B763F0" w:rsidRPr="00B763F0" w:rsidRDefault="00B763F0" w:rsidP="00B22508">
      <w:pPr>
        <w:rPr>
          <w:rFonts w:ascii="Arial" w:hAnsi="Arial" w:cs="Arial"/>
          <w:b/>
          <w:sz w:val="24"/>
          <w:szCs w:val="24"/>
        </w:rPr>
      </w:pPr>
      <w:r w:rsidRPr="00B763F0">
        <w:rPr>
          <w:rFonts w:ascii="Arial" w:hAnsi="Arial" w:cs="Arial"/>
          <w:b/>
          <w:sz w:val="24"/>
          <w:szCs w:val="24"/>
        </w:rPr>
        <w:t>Department of Mathematics &amp; Statistics</w:t>
      </w:r>
    </w:p>
    <w:tbl>
      <w:tblPr>
        <w:tblStyle w:val="TableGrid"/>
        <w:tblW w:w="0" w:type="auto"/>
        <w:tblInd w:w="828" w:type="dxa"/>
        <w:tblLook w:val="04A0" w:firstRow="1" w:lastRow="0" w:firstColumn="1" w:lastColumn="0" w:noHBand="0" w:noVBand="1"/>
      </w:tblPr>
      <w:tblGrid>
        <w:gridCol w:w="2106"/>
        <w:gridCol w:w="2214"/>
        <w:gridCol w:w="2214"/>
        <w:gridCol w:w="5646"/>
      </w:tblGrid>
      <w:tr w:rsidR="00B763F0" w:rsidTr="00110D98">
        <w:tc>
          <w:tcPr>
            <w:tcW w:w="2106" w:type="dxa"/>
            <w:shd w:val="clear" w:color="auto" w:fill="D9D9D9" w:themeFill="background1" w:themeFillShade="D9"/>
          </w:tcPr>
          <w:p w:rsidR="00B763F0" w:rsidRPr="00CA069A" w:rsidRDefault="00B763F0" w:rsidP="000066A5">
            <w:pPr>
              <w:pStyle w:val="ListParagraph"/>
              <w:ind w:left="0"/>
              <w:rPr>
                <w:rFonts w:ascii="Arial" w:hAnsi="Arial" w:cs="Arial"/>
                <w:b/>
                <w:i/>
                <w:sz w:val="24"/>
                <w:szCs w:val="24"/>
              </w:rPr>
            </w:pPr>
            <w:r w:rsidRPr="00CA069A">
              <w:rPr>
                <w:rFonts w:ascii="Arial" w:hAnsi="Arial" w:cs="Arial"/>
                <w:b/>
                <w:i/>
                <w:sz w:val="24"/>
                <w:szCs w:val="24"/>
              </w:rPr>
              <w:t>Name</w:t>
            </w:r>
          </w:p>
        </w:tc>
        <w:tc>
          <w:tcPr>
            <w:tcW w:w="2214" w:type="dxa"/>
            <w:shd w:val="clear" w:color="auto" w:fill="D9D9D9" w:themeFill="background1" w:themeFillShade="D9"/>
          </w:tcPr>
          <w:p w:rsidR="00B763F0" w:rsidRPr="00CA069A" w:rsidRDefault="00B763F0" w:rsidP="000066A5">
            <w:pPr>
              <w:pStyle w:val="ListParagraph"/>
              <w:ind w:left="0"/>
              <w:rPr>
                <w:rFonts w:ascii="Arial" w:hAnsi="Arial" w:cs="Arial"/>
                <w:b/>
                <w:i/>
                <w:sz w:val="24"/>
                <w:szCs w:val="24"/>
              </w:rPr>
            </w:pPr>
            <w:r w:rsidRPr="00CA069A">
              <w:rPr>
                <w:rFonts w:ascii="Arial" w:hAnsi="Arial" w:cs="Arial"/>
                <w:b/>
                <w:i/>
                <w:sz w:val="24"/>
                <w:szCs w:val="24"/>
              </w:rPr>
              <w:t>Country</w:t>
            </w:r>
          </w:p>
        </w:tc>
        <w:tc>
          <w:tcPr>
            <w:tcW w:w="2214" w:type="dxa"/>
            <w:shd w:val="clear" w:color="auto" w:fill="D9D9D9" w:themeFill="background1" w:themeFillShade="D9"/>
          </w:tcPr>
          <w:p w:rsidR="00B763F0" w:rsidRPr="00CA069A" w:rsidRDefault="00B763F0" w:rsidP="000066A5">
            <w:pPr>
              <w:pStyle w:val="ListParagraph"/>
              <w:ind w:left="0"/>
              <w:rPr>
                <w:rFonts w:ascii="Arial" w:hAnsi="Arial" w:cs="Arial"/>
                <w:b/>
                <w:i/>
                <w:sz w:val="24"/>
                <w:szCs w:val="24"/>
              </w:rPr>
            </w:pPr>
            <w:r w:rsidRPr="00CA069A">
              <w:rPr>
                <w:rFonts w:ascii="Arial" w:hAnsi="Arial" w:cs="Arial"/>
                <w:b/>
                <w:i/>
                <w:sz w:val="24"/>
                <w:szCs w:val="24"/>
              </w:rPr>
              <w:t>Duration of visit</w:t>
            </w:r>
          </w:p>
        </w:tc>
        <w:tc>
          <w:tcPr>
            <w:tcW w:w="5646" w:type="dxa"/>
            <w:shd w:val="clear" w:color="auto" w:fill="D9D9D9" w:themeFill="background1" w:themeFillShade="D9"/>
          </w:tcPr>
          <w:p w:rsidR="00B763F0" w:rsidRPr="00CA069A" w:rsidRDefault="00B763F0" w:rsidP="000066A5">
            <w:pPr>
              <w:pStyle w:val="ListParagraph"/>
              <w:ind w:left="0"/>
              <w:rPr>
                <w:rFonts w:ascii="Arial" w:hAnsi="Arial" w:cs="Arial"/>
                <w:b/>
                <w:i/>
                <w:sz w:val="24"/>
                <w:szCs w:val="24"/>
              </w:rPr>
            </w:pPr>
            <w:r w:rsidRPr="00CA069A">
              <w:rPr>
                <w:rFonts w:ascii="Arial" w:hAnsi="Arial" w:cs="Arial"/>
                <w:b/>
                <w:i/>
                <w:sz w:val="24"/>
                <w:szCs w:val="24"/>
              </w:rPr>
              <w:t>Purpose of visit</w:t>
            </w:r>
          </w:p>
        </w:tc>
      </w:tr>
      <w:tr w:rsidR="00B763F0" w:rsidTr="00110D98">
        <w:tc>
          <w:tcPr>
            <w:tcW w:w="2106" w:type="dxa"/>
          </w:tcPr>
          <w:p w:rsidR="00B763F0" w:rsidRPr="00B37B70" w:rsidRDefault="00B763F0" w:rsidP="000066A5">
            <w:pPr>
              <w:pStyle w:val="ListParagraph"/>
              <w:ind w:left="0"/>
              <w:rPr>
                <w:rFonts w:ascii="Arial" w:hAnsi="Arial" w:cs="Arial"/>
                <w:sz w:val="24"/>
                <w:szCs w:val="24"/>
              </w:rPr>
            </w:pPr>
            <w:r w:rsidRPr="00B37B70">
              <w:rPr>
                <w:rFonts w:ascii="Arial" w:hAnsi="Arial" w:cs="Arial"/>
                <w:sz w:val="24"/>
                <w:szCs w:val="24"/>
              </w:rPr>
              <w:t>Prof A Manzhirov</w:t>
            </w:r>
          </w:p>
        </w:tc>
        <w:tc>
          <w:tcPr>
            <w:tcW w:w="2214" w:type="dxa"/>
          </w:tcPr>
          <w:p w:rsidR="00B763F0" w:rsidRPr="00B37B70" w:rsidRDefault="00B763F0" w:rsidP="000066A5">
            <w:pPr>
              <w:pStyle w:val="ListParagraph"/>
              <w:ind w:left="0"/>
              <w:rPr>
                <w:rFonts w:ascii="Arial" w:hAnsi="Arial" w:cs="Arial"/>
                <w:sz w:val="24"/>
                <w:szCs w:val="24"/>
              </w:rPr>
            </w:pPr>
            <w:r w:rsidRPr="00B37B70">
              <w:rPr>
                <w:rFonts w:ascii="Arial" w:hAnsi="Arial" w:cs="Arial"/>
                <w:sz w:val="24"/>
                <w:szCs w:val="24"/>
              </w:rPr>
              <w:t>Russia</w:t>
            </w:r>
          </w:p>
        </w:tc>
        <w:tc>
          <w:tcPr>
            <w:tcW w:w="2214" w:type="dxa"/>
          </w:tcPr>
          <w:p w:rsidR="00B763F0" w:rsidRPr="00B37B70" w:rsidRDefault="00B763F0" w:rsidP="000066A5">
            <w:pPr>
              <w:pStyle w:val="ListParagraph"/>
              <w:ind w:left="0"/>
              <w:rPr>
                <w:rFonts w:ascii="Arial" w:hAnsi="Arial" w:cs="Arial"/>
                <w:sz w:val="24"/>
                <w:szCs w:val="24"/>
              </w:rPr>
            </w:pPr>
            <w:r>
              <w:rPr>
                <w:rFonts w:ascii="Arial" w:hAnsi="Arial" w:cs="Arial"/>
                <w:sz w:val="24"/>
                <w:szCs w:val="24"/>
              </w:rPr>
              <w:t>21 days</w:t>
            </w:r>
          </w:p>
        </w:tc>
        <w:tc>
          <w:tcPr>
            <w:tcW w:w="5646" w:type="dxa"/>
          </w:tcPr>
          <w:p w:rsidR="00B763F0" w:rsidRPr="00B37B70" w:rsidRDefault="00B763F0" w:rsidP="000066A5">
            <w:pPr>
              <w:pStyle w:val="ListParagraph"/>
              <w:ind w:left="0"/>
              <w:rPr>
                <w:rFonts w:ascii="Arial" w:hAnsi="Arial" w:cs="Arial"/>
                <w:sz w:val="24"/>
                <w:szCs w:val="24"/>
              </w:rPr>
            </w:pPr>
            <w:r w:rsidRPr="00B37B70">
              <w:rPr>
                <w:rFonts w:ascii="Arial" w:hAnsi="Arial" w:cs="Arial"/>
                <w:sz w:val="24"/>
                <w:szCs w:val="24"/>
              </w:rPr>
              <w:t>Scientific research</w:t>
            </w:r>
          </w:p>
        </w:tc>
      </w:tr>
      <w:tr w:rsidR="00B763F0" w:rsidTr="00110D98">
        <w:tc>
          <w:tcPr>
            <w:tcW w:w="2106" w:type="dxa"/>
          </w:tcPr>
          <w:p w:rsidR="00B763F0" w:rsidRDefault="00B763F0" w:rsidP="000066A5">
            <w:pPr>
              <w:pStyle w:val="ListParagraph"/>
              <w:ind w:left="0"/>
              <w:rPr>
                <w:rFonts w:ascii="Arial" w:hAnsi="Arial" w:cs="Arial"/>
                <w:sz w:val="24"/>
                <w:szCs w:val="24"/>
              </w:rPr>
            </w:pPr>
            <w:r>
              <w:rPr>
                <w:rFonts w:ascii="Arial" w:hAnsi="Arial" w:cs="Arial"/>
                <w:sz w:val="24"/>
                <w:szCs w:val="24"/>
              </w:rPr>
              <w:t>Professor H Porst</w:t>
            </w:r>
          </w:p>
        </w:tc>
        <w:tc>
          <w:tcPr>
            <w:tcW w:w="2214" w:type="dxa"/>
          </w:tcPr>
          <w:p w:rsidR="00B763F0" w:rsidRDefault="00B763F0" w:rsidP="000066A5">
            <w:pPr>
              <w:pStyle w:val="ListParagraph"/>
              <w:ind w:left="0"/>
              <w:rPr>
                <w:rFonts w:ascii="Arial" w:hAnsi="Arial" w:cs="Arial"/>
                <w:sz w:val="24"/>
                <w:szCs w:val="24"/>
              </w:rPr>
            </w:pPr>
            <w:r>
              <w:rPr>
                <w:rFonts w:ascii="Arial" w:hAnsi="Arial" w:cs="Arial"/>
                <w:sz w:val="24"/>
                <w:szCs w:val="24"/>
              </w:rPr>
              <w:t>Germany</w:t>
            </w:r>
          </w:p>
        </w:tc>
        <w:tc>
          <w:tcPr>
            <w:tcW w:w="2214" w:type="dxa"/>
          </w:tcPr>
          <w:p w:rsidR="00B763F0" w:rsidRDefault="00B763F0" w:rsidP="000066A5">
            <w:pPr>
              <w:pStyle w:val="ListParagraph"/>
              <w:ind w:left="0"/>
              <w:rPr>
                <w:rFonts w:ascii="Arial" w:hAnsi="Arial" w:cs="Arial"/>
                <w:sz w:val="24"/>
                <w:szCs w:val="24"/>
              </w:rPr>
            </w:pPr>
            <w:r>
              <w:rPr>
                <w:rFonts w:ascii="Arial" w:hAnsi="Arial" w:cs="Arial"/>
                <w:sz w:val="24"/>
                <w:szCs w:val="24"/>
              </w:rPr>
              <w:t>3 weeks (April 2012)</w:t>
            </w:r>
          </w:p>
        </w:tc>
        <w:tc>
          <w:tcPr>
            <w:tcW w:w="5646" w:type="dxa"/>
          </w:tcPr>
          <w:p w:rsidR="00B763F0" w:rsidRDefault="00B763F0" w:rsidP="000066A5">
            <w:pPr>
              <w:pStyle w:val="ListParagraph"/>
              <w:ind w:left="0"/>
              <w:rPr>
                <w:rFonts w:ascii="Arial" w:hAnsi="Arial" w:cs="Arial"/>
                <w:sz w:val="24"/>
                <w:szCs w:val="24"/>
              </w:rPr>
            </w:pPr>
            <w:r>
              <w:rPr>
                <w:rFonts w:ascii="Arial" w:hAnsi="Arial" w:cs="Arial"/>
                <w:sz w:val="24"/>
                <w:szCs w:val="24"/>
              </w:rPr>
              <w:t>Research and lecture.</w:t>
            </w:r>
          </w:p>
        </w:tc>
      </w:tr>
    </w:tbl>
    <w:p w:rsidR="00B763F0" w:rsidRDefault="00B763F0" w:rsidP="00B22508">
      <w:pPr>
        <w:rPr>
          <w:rFonts w:ascii="Arial" w:hAnsi="Arial" w:cs="Arial"/>
          <w:sz w:val="24"/>
          <w:szCs w:val="24"/>
        </w:rPr>
      </w:pPr>
    </w:p>
    <w:p w:rsidR="00B763F0" w:rsidRPr="000066A5" w:rsidRDefault="000066A5" w:rsidP="00B22508">
      <w:pPr>
        <w:rPr>
          <w:rFonts w:ascii="Arial" w:hAnsi="Arial" w:cs="Arial"/>
          <w:b/>
          <w:sz w:val="24"/>
          <w:szCs w:val="24"/>
        </w:rPr>
      </w:pPr>
      <w:r w:rsidRPr="000066A5">
        <w:rPr>
          <w:rFonts w:ascii="Arial" w:hAnsi="Arial" w:cs="Arial"/>
          <w:b/>
          <w:sz w:val="24"/>
          <w:szCs w:val="24"/>
        </w:rPr>
        <w:t>Department of Sport, Rehabilitation &amp; Dental Sciences</w:t>
      </w:r>
    </w:p>
    <w:p w:rsidR="000066A5" w:rsidRPr="006B1A57" w:rsidRDefault="000066A5" w:rsidP="000066A5">
      <w:pPr>
        <w:pStyle w:val="ListParagraph"/>
        <w:jc w:val="both"/>
        <w:rPr>
          <w:rFonts w:ascii="Arial" w:hAnsi="Arial" w:cs="Arial"/>
          <w:i/>
          <w:sz w:val="24"/>
          <w:szCs w:val="24"/>
        </w:rPr>
      </w:pPr>
    </w:p>
    <w:tbl>
      <w:tblPr>
        <w:tblStyle w:val="TableGrid"/>
        <w:tblW w:w="0" w:type="auto"/>
        <w:tblInd w:w="828" w:type="dxa"/>
        <w:tblLook w:val="04A0" w:firstRow="1" w:lastRow="0" w:firstColumn="1" w:lastColumn="0" w:noHBand="0" w:noVBand="1"/>
      </w:tblPr>
      <w:tblGrid>
        <w:gridCol w:w="2106"/>
        <w:gridCol w:w="2214"/>
        <w:gridCol w:w="2214"/>
        <w:gridCol w:w="5646"/>
      </w:tblGrid>
      <w:tr w:rsidR="000066A5" w:rsidTr="00110D98">
        <w:tc>
          <w:tcPr>
            <w:tcW w:w="2106" w:type="dxa"/>
            <w:shd w:val="clear" w:color="auto" w:fill="D9D9D9" w:themeFill="background1" w:themeFillShade="D9"/>
          </w:tcPr>
          <w:p w:rsidR="000066A5" w:rsidRPr="00110D98" w:rsidRDefault="000066A5" w:rsidP="000066A5">
            <w:pPr>
              <w:pStyle w:val="ListParagraph"/>
              <w:ind w:left="0"/>
              <w:jc w:val="both"/>
              <w:rPr>
                <w:rFonts w:ascii="Arial" w:hAnsi="Arial" w:cs="Arial"/>
                <w:b/>
                <w:i/>
                <w:sz w:val="20"/>
                <w:szCs w:val="20"/>
              </w:rPr>
            </w:pPr>
            <w:r w:rsidRPr="00110D98">
              <w:rPr>
                <w:rFonts w:ascii="Arial" w:hAnsi="Arial" w:cs="Arial"/>
                <w:b/>
                <w:i/>
                <w:sz w:val="20"/>
                <w:szCs w:val="20"/>
              </w:rPr>
              <w:t>Name</w:t>
            </w:r>
          </w:p>
        </w:tc>
        <w:tc>
          <w:tcPr>
            <w:tcW w:w="2214" w:type="dxa"/>
            <w:shd w:val="clear" w:color="auto" w:fill="D9D9D9" w:themeFill="background1" w:themeFillShade="D9"/>
          </w:tcPr>
          <w:p w:rsidR="000066A5" w:rsidRPr="00110D98" w:rsidRDefault="000066A5" w:rsidP="000066A5">
            <w:pPr>
              <w:pStyle w:val="ListParagraph"/>
              <w:ind w:left="0"/>
              <w:jc w:val="both"/>
              <w:rPr>
                <w:rFonts w:ascii="Arial" w:hAnsi="Arial" w:cs="Arial"/>
                <w:b/>
                <w:i/>
                <w:sz w:val="20"/>
                <w:szCs w:val="20"/>
              </w:rPr>
            </w:pPr>
            <w:r w:rsidRPr="00110D98">
              <w:rPr>
                <w:rFonts w:ascii="Arial" w:hAnsi="Arial" w:cs="Arial"/>
                <w:b/>
                <w:i/>
                <w:sz w:val="20"/>
                <w:szCs w:val="20"/>
              </w:rPr>
              <w:t>Country</w:t>
            </w:r>
          </w:p>
        </w:tc>
        <w:tc>
          <w:tcPr>
            <w:tcW w:w="2214" w:type="dxa"/>
            <w:shd w:val="clear" w:color="auto" w:fill="D9D9D9" w:themeFill="background1" w:themeFillShade="D9"/>
          </w:tcPr>
          <w:p w:rsidR="000066A5" w:rsidRPr="00110D98" w:rsidRDefault="000066A5" w:rsidP="000066A5">
            <w:pPr>
              <w:pStyle w:val="ListParagraph"/>
              <w:ind w:left="0"/>
              <w:jc w:val="both"/>
              <w:rPr>
                <w:rFonts w:ascii="Arial" w:hAnsi="Arial" w:cs="Arial"/>
                <w:b/>
                <w:i/>
                <w:sz w:val="20"/>
                <w:szCs w:val="20"/>
              </w:rPr>
            </w:pPr>
            <w:r w:rsidRPr="00110D98">
              <w:rPr>
                <w:rFonts w:ascii="Arial" w:hAnsi="Arial" w:cs="Arial"/>
                <w:b/>
                <w:i/>
                <w:sz w:val="20"/>
                <w:szCs w:val="20"/>
              </w:rPr>
              <w:t>Duration of visit</w:t>
            </w:r>
          </w:p>
        </w:tc>
        <w:tc>
          <w:tcPr>
            <w:tcW w:w="5646" w:type="dxa"/>
            <w:shd w:val="clear" w:color="auto" w:fill="D9D9D9" w:themeFill="background1" w:themeFillShade="D9"/>
          </w:tcPr>
          <w:p w:rsidR="000066A5" w:rsidRPr="00110D98" w:rsidRDefault="000066A5" w:rsidP="000066A5">
            <w:pPr>
              <w:pStyle w:val="ListParagraph"/>
              <w:ind w:left="0"/>
              <w:jc w:val="both"/>
              <w:rPr>
                <w:rFonts w:ascii="Arial" w:hAnsi="Arial" w:cs="Arial"/>
                <w:b/>
                <w:i/>
                <w:sz w:val="20"/>
                <w:szCs w:val="20"/>
              </w:rPr>
            </w:pPr>
            <w:r w:rsidRPr="00110D98">
              <w:rPr>
                <w:rFonts w:ascii="Arial" w:hAnsi="Arial" w:cs="Arial"/>
                <w:b/>
                <w:i/>
                <w:sz w:val="20"/>
                <w:szCs w:val="20"/>
              </w:rPr>
              <w:t>Purpose of visit</w:t>
            </w:r>
          </w:p>
        </w:tc>
      </w:tr>
      <w:tr w:rsidR="000066A5" w:rsidTr="00110D98">
        <w:tc>
          <w:tcPr>
            <w:tcW w:w="2106" w:type="dxa"/>
          </w:tcPr>
          <w:p w:rsidR="000066A5" w:rsidRPr="00110D98" w:rsidRDefault="000066A5" w:rsidP="000066A5">
            <w:pPr>
              <w:pStyle w:val="ListParagraph"/>
              <w:ind w:left="0"/>
              <w:jc w:val="both"/>
              <w:rPr>
                <w:rFonts w:ascii="Arial" w:hAnsi="Arial" w:cs="Arial"/>
                <w:sz w:val="20"/>
                <w:szCs w:val="20"/>
              </w:rPr>
            </w:pPr>
            <w:r w:rsidRPr="00110D98">
              <w:rPr>
                <w:rFonts w:ascii="Arial" w:hAnsi="Arial" w:cs="Arial"/>
                <w:sz w:val="20"/>
                <w:szCs w:val="20"/>
              </w:rPr>
              <w:t>Mr Morgan Gundani</w:t>
            </w:r>
          </w:p>
        </w:tc>
        <w:tc>
          <w:tcPr>
            <w:tcW w:w="2214" w:type="dxa"/>
          </w:tcPr>
          <w:p w:rsidR="000066A5" w:rsidRPr="00110D98" w:rsidRDefault="000066A5" w:rsidP="000066A5">
            <w:pPr>
              <w:pStyle w:val="ListParagraph"/>
              <w:ind w:left="0"/>
              <w:rPr>
                <w:rFonts w:ascii="Arial" w:hAnsi="Arial" w:cs="Arial"/>
                <w:sz w:val="20"/>
                <w:szCs w:val="20"/>
              </w:rPr>
            </w:pPr>
            <w:r w:rsidRPr="00110D98">
              <w:rPr>
                <w:rFonts w:ascii="Arial" w:hAnsi="Arial" w:cs="Arial"/>
                <w:sz w:val="20"/>
                <w:szCs w:val="20"/>
              </w:rPr>
              <w:t>Zimbabwe (National University of Science and Technology, Bulawayo)</w:t>
            </w:r>
          </w:p>
        </w:tc>
        <w:tc>
          <w:tcPr>
            <w:tcW w:w="2214" w:type="dxa"/>
          </w:tcPr>
          <w:p w:rsidR="000066A5" w:rsidRPr="00110D98" w:rsidRDefault="000066A5" w:rsidP="000066A5">
            <w:pPr>
              <w:pStyle w:val="ListParagraph"/>
              <w:ind w:left="0"/>
              <w:jc w:val="both"/>
              <w:rPr>
                <w:rFonts w:ascii="Arial" w:hAnsi="Arial" w:cs="Arial"/>
                <w:sz w:val="20"/>
                <w:szCs w:val="20"/>
              </w:rPr>
            </w:pPr>
            <w:r w:rsidRPr="00110D98">
              <w:rPr>
                <w:rFonts w:ascii="Arial" w:hAnsi="Arial" w:cs="Arial"/>
                <w:sz w:val="20"/>
                <w:szCs w:val="20"/>
              </w:rPr>
              <w:t>1 month</w:t>
            </w:r>
          </w:p>
        </w:tc>
        <w:tc>
          <w:tcPr>
            <w:tcW w:w="5646" w:type="dxa"/>
          </w:tcPr>
          <w:p w:rsidR="000066A5" w:rsidRPr="00110D98" w:rsidRDefault="000066A5" w:rsidP="000066A5">
            <w:pPr>
              <w:pStyle w:val="ListParagraph"/>
              <w:ind w:left="0"/>
              <w:jc w:val="both"/>
              <w:rPr>
                <w:rFonts w:ascii="Arial" w:hAnsi="Arial" w:cs="Arial"/>
                <w:sz w:val="20"/>
                <w:szCs w:val="20"/>
              </w:rPr>
            </w:pPr>
            <w:r w:rsidRPr="00110D98">
              <w:rPr>
                <w:rFonts w:ascii="Arial" w:hAnsi="Arial" w:cs="Arial"/>
                <w:sz w:val="20"/>
                <w:szCs w:val="20"/>
              </w:rPr>
              <w:t>Gain experience and exposure in SET courses/practical’s</w:t>
            </w:r>
          </w:p>
        </w:tc>
      </w:tr>
    </w:tbl>
    <w:p w:rsidR="002F2F2F" w:rsidRDefault="002F2F2F" w:rsidP="000E700E">
      <w:pPr>
        <w:spacing w:after="0" w:line="240" w:lineRule="auto"/>
        <w:rPr>
          <w:rFonts w:ascii="Arial" w:hAnsi="Arial" w:cs="Arial"/>
          <w:b/>
          <w:sz w:val="24"/>
          <w:szCs w:val="24"/>
        </w:rPr>
      </w:pPr>
    </w:p>
    <w:p w:rsidR="002F2F2F" w:rsidRDefault="002F2F2F" w:rsidP="000E700E">
      <w:pPr>
        <w:spacing w:after="0" w:line="240" w:lineRule="auto"/>
        <w:rPr>
          <w:rFonts w:ascii="Arial" w:hAnsi="Arial" w:cs="Arial"/>
          <w:b/>
          <w:sz w:val="24"/>
          <w:szCs w:val="24"/>
        </w:rPr>
      </w:pPr>
    </w:p>
    <w:p w:rsidR="002F2F2F" w:rsidRDefault="002F2F2F" w:rsidP="000E700E">
      <w:pPr>
        <w:spacing w:after="0" w:line="240" w:lineRule="auto"/>
        <w:rPr>
          <w:rFonts w:ascii="Arial" w:hAnsi="Arial" w:cs="Arial"/>
          <w:b/>
          <w:sz w:val="24"/>
          <w:szCs w:val="24"/>
        </w:rPr>
      </w:pPr>
      <w:r>
        <w:rPr>
          <w:rFonts w:ascii="Arial" w:hAnsi="Arial" w:cs="Arial"/>
          <w:b/>
          <w:sz w:val="24"/>
          <w:szCs w:val="24"/>
        </w:rPr>
        <w:t>Department of Nature Conservation</w:t>
      </w:r>
    </w:p>
    <w:p w:rsidR="002F2F2F" w:rsidRPr="002F2F2F" w:rsidRDefault="002F2F2F" w:rsidP="002F2F2F">
      <w:pPr>
        <w:spacing w:after="0" w:line="240" w:lineRule="auto"/>
        <w:rPr>
          <w:rFonts w:ascii="Arial" w:hAnsi="Arial" w:cs="Arial"/>
          <w:b/>
          <w:sz w:val="24"/>
          <w:szCs w:val="24"/>
          <w:lang w:val="en-US"/>
        </w:rPr>
      </w:pPr>
    </w:p>
    <w:p w:rsidR="002F2F2F" w:rsidRPr="002F2F2F" w:rsidRDefault="002F2F2F" w:rsidP="002F2F2F">
      <w:pPr>
        <w:spacing w:after="0" w:line="240" w:lineRule="auto"/>
        <w:rPr>
          <w:rFonts w:ascii="Arial" w:hAnsi="Arial" w:cs="Arial"/>
          <w:b/>
          <w:i/>
          <w:sz w:val="24"/>
          <w:szCs w:val="24"/>
          <w:lang w:val="en-US"/>
        </w:rPr>
      </w:pPr>
      <w:r w:rsidRPr="002F2F2F">
        <w:rPr>
          <w:rFonts w:ascii="Arial" w:hAnsi="Arial" w:cs="Arial"/>
          <w:b/>
          <w:i/>
          <w:sz w:val="24"/>
          <w:szCs w:val="24"/>
          <w:lang w:val="en-US"/>
        </w:rPr>
        <w:tab/>
      </w:r>
    </w:p>
    <w:tbl>
      <w:tblPr>
        <w:tblStyle w:val="TableGrid"/>
        <w:tblW w:w="0" w:type="auto"/>
        <w:tblInd w:w="828" w:type="dxa"/>
        <w:tblLook w:val="04A0" w:firstRow="1" w:lastRow="0" w:firstColumn="1" w:lastColumn="0" w:noHBand="0" w:noVBand="1"/>
      </w:tblPr>
      <w:tblGrid>
        <w:gridCol w:w="2106"/>
        <w:gridCol w:w="2214"/>
        <w:gridCol w:w="2214"/>
        <w:gridCol w:w="2214"/>
      </w:tblGrid>
      <w:tr w:rsidR="002F2F2F" w:rsidRPr="002F2F2F" w:rsidTr="006E6422">
        <w:tc>
          <w:tcPr>
            <w:tcW w:w="2106" w:type="dxa"/>
            <w:shd w:val="clear" w:color="auto" w:fill="D9D9D9" w:themeFill="background1" w:themeFillShade="D9"/>
          </w:tcPr>
          <w:p w:rsidR="002F2F2F" w:rsidRPr="002F2F2F" w:rsidRDefault="002F2F2F" w:rsidP="002F2F2F">
            <w:pPr>
              <w:rPr>
                <w:rFonts w:ascii="Arial" w:hAnsi="Arial" w:cs="Arial"/>
                <w:b/>
                <w:i/>
                <w:sz w:val="24"/>
                <w:szCs w:val="24"/>
                <w:lang w:val="en-US"/>
              </w:rPr>
            </w:pPr>
            <w:r w:rsidRPr="002F2F2F">
              <w:rPr>
                <w:rFonts w:ascii="Arial" w:hAnsi="Arial" w:cs="Arial"/>
                <w:b/>
                <w:i/>
                <w:sz w:val="24"/>
                <w:szCs w:val="24"/>
                <w:lang w:val="en-US"/>
              </w:rPr>
              <w:t>Name</w:t>
            </w:r>
          </w:p>
        </w:tc>
        <w:tc>
          <w:tcPr>
            <w:tcW w:w="2214" w:type="dxa"/>
            <w:shd w:val="clear" w:color="auto" w:fill="D9D9D9" w:themeFill="background1" w:themeFillShade="D9"/>
          </w:tcPr>
          <w:p w:rsidR="002F2F2F" w:rsidRPr="002F2F2F" w:rsidRDefault="002F2F2F" w:rsidP="002F2F2F">
            <w:pPr>
              <w:rPr>
                <w:rFonts w:ascii="Arial" w:hAnsi="Arial" w:cs="Arial"/>
                <w:b/>
                <w:i/>
                <w:sz w:val="24"/>
                <w:szCs w:val="24"/>
                <w:lang w:val="en-US"/>
              </w:rPr>
            </w:pPr>
            <w:r w:rsidRPr="002F2F2F">
              <w:rPr>
                <w:rFonts w:ascii="Arial" w:hAnsi="Arial" w:cs="Arial"/>
                <w:b/>
                <w:i/>
                <w:sz w:val="24"/>
                <w:szCs w:val="24"/>
                <w:lang w:val="en-US"/>
              </w:rPr>
              <w:t>Country</w:t>
            </w:r>
          </w:p>
        </w:tc>
        <w:tc>
          <w:tcPr>
            <w:tcW w:w="2214" w:type="dxa"/>
            <w:shd w:val="clear" w:color="auto" w:fill="D9D9D9" w:themeFill="background1" w:themeFillShade="D9"/>
          </w:tcPr>
          <w:p w:rsidR="002F2F2F" w:rsidRPr="002F2F2F" w:rsidRDefault="002F2F2F" w:rsidP="002F2F2F">
            <w:pPr>
              <w:rPr>
                <w:rFonts w:ascii="Arial" w:hAnsi="Arial" w:cs="Arial"/>
                <w:b/>
                <w:i/>
                <w:sz w:val="24"/>
                <w:szCs w:val="24"/>
                <w:lang w:val="en-US"/>
              </w:rPr>
            </w:pPr>
            <w:r w:rsidRPr="002F2F2F">
              <w:rPr>
                <w:rFonts w:ascii="Arial" w:hAnsi="Arial" w:cs="Arial"/>
                <w:b/>
                <w:i/>
                <w:sz w:val="24"/>
                <w:szCs w:val="24"/>
                <w:lang w:val="en-US"/>
              </w:rPr>
              <w:t>Duration of visit</w:t>
            </w:r>
          </w:p>
        </w:tc>
        <w:tc>
          <w:tcPr>
            <w:tcW w:w="2214" w:type="dxa"/>
            <w:shd w:val="clear" w:color="auto" w:fill="D9D9D9" w:themeFill="background1" w:themeFillShade="D9"/>
          </w:tcPr>
          <w:p w:rsidR="002F2F2F" w:rsidRPr="002F2F2F" w:rsidRDefault="002F2F2F" w:rsidP="002F2F2F">
            <w:pPr>
              <w:rPr>
                <w:rFonts w:ascii="Arial" w:hAnsi="Arial" w:cs="Arial"/>
                <w:b/>
                <w:i/>
                <w:sz w:val="24"/>
                <w:szCs w:val="24"/>
                <w:lang w:val="en-US"/>
              </w:rPr>
            </w:pPr>
            <w:r w:rsidRPr="002F2F2F">
              <w:rPr>
                <w:rFonts w:ascii="Arial" w:hAnsi="Arial" w:cs="Arial"/>
                <w:b/>
                <w:i/>
                <w:sz w:val="24"/>
                <w:szCs w:val="24"/>
                <w:lang w:val="en-US"/>
              </w:rPr>
              <w:t>Purpose of visit</w:t>
            </w:r>
          </w:p>
        </w:tc>
      </w:tr>
      <w:tr w:rsidR="002F2F2F" w:rsidRPr="002F2F2F" w:rsidTr="006E6422">
        <w:tc>
          <w:tcPr>
            <w:tcW w:w="2106" w:type="dxa"/>
          </w:tcPr>
          <w:p w:rsidR="002F2F2F" w:rsidRPr="002F2F2F" w:rsidRDefault="002F2F2F" w:rsidP="002F2F2F">
            <w:pPr>
              <w:rPr>
                <w:rFonts w:ascii="Arial" w:hAnsi="Arial" w:cs="Arial"/>
                <w:b/>
                <w:sz w:val="24"/>
                <w:szCs w:val="24"/>
                <w:lang w:val="en-US"/>
              </w:rPr>
            </w:pPr>
            <w:r w:rsidRPr="002F2F2F">
              <w:rPr>
                <w:rFonts w:ascii="Arial" w:hAnsi="Arial" w:cs="Arial"/>
                <w:b/>
                <w:sz w:val="24"/>
                <w:szCs w:val="24"/>
                <w:lang w:val="en-US"/>
              </w:rPr>
              <w:t>Dr. Bill Langbauer</w:t>
            </w:r>
          </w:p>
        </w:tc>
        <w:tc>
          <w:tcPr>
            <w:tcW w:w="2214" w:type="dxa"/>
          </w:tcPr>
          <w:p w:rsidR="002F2F2F" w:rsidRPr="002F2F2F" w:rsidRDefault="002F2F2F" w:rsidP="002F2F2F">
            <w:pPr>
              <w:rPr>
                <w:rFonts w:ascii="Arial" w:hAnsi="Arial" w:cs="Arial"/>
                <w:b/>
                <w:sz w:val="24"/>
                <w:szCs w:val="24"/>
                <w:lang w:val="en-US"/>
              </w:rPr>
            </w:pPr>
            <w:r w:rsidRPr="002F2F2F">
              <w:rPr>
                <w:rFonts w:ascii="Arial" w:hAnsi="Arial" w:cs="Arial"/>
                <w:b/>
                <w:sz w:val="24"/>
                <w:szCs w:val="24"/>
                <w:lang w:val="en-US"/>
              </w:rPr>
              <w:t>United States</w:t>
            </w:r>
          </w:p>
        </w:tc>
        <w:tc>
          <w:tcPr>
            <w:tcW w:w="2214" w:type="dxa"/>
          </w:tcPr>
          <w:p w:rsidR="002F2F2F" w:rsidRPr="002F2F2F" w:rsidRDefault="002F2F2F" w:rsidP="002F2F2F">
            <w:pPr>
              <w:rPr>
                <w:rFonts w:ascii="Arial" w:hAnsi="Arial" w:cs="Arial"/>
                <w:b/>
                <w:sz w:val="24"/>
                <w:szCs w:val="24"/>
                <w:lang w:val="en-US"/>
              </w:rPr>
            </w:pPr>
            <w:r w:rsidRPr="002F2F2F">
              <w:rPr>
                <w:rFonts w:ascii="Arial" w:hAnsi="Arial" w:cs="Arial"/>
                <w:b/>
                <w:sz w:val="24"/>
                <w:szCs w:val="24"/>
                <w:lang w:val="en-US"/>
              </w:rPr>
              <w:t>3 weeks</w:t>
            </w:r>
          </w:p>
        </w:tc>
        <w:tc>
          <w:tcPr>
            <w:tcW w:w="2214" w:type="dxa"/>
          </w:tcPr>
          <w:p w:rsidR="002F2F2F" w:rsidRPr="002F2F2F" w:rsidRDefault="002F2F2F" w:rsidP="002F2F2F">
            <w:pPr>
              <w:rPr>
                <w:rFonts w:ascii="Arial" w:hAnsi="Arial" w:cs="Arial"/>
                <w:b/>
                <w:sz w:val="24"/>
                <w:szCs w:val="24"/>
                <w:lang w:val="en-US"/>
              </w:rPr>
            </w:pPr>
            <w:r w:rsidRPr="002F2F2F">
              <w:rPr>
                <w:rFonts w:ascii="Arial" w:hAnsi="Arial" w:cs="Arial"/>
                <w:b/>
                <w:sz w:val="24"/>
                <w:szCs w:val="24"/>
                <w:lang w:val="en-US"/>
              </w:rPr>
              <w:t>Project discussions with TUT and SANPARKS</w:t>
            </w:r>
          </w:p>
        </w:tc>
      </w:tr>
    </w:tbl>
    <w:p w:rsidR="002F2F2F" w:rsidRPr="002F2F2F" w:rsidRDefault="002F2F2F" w:rsidP="002F2F2F">
      <w:pPr>
        <w:spacing w:after="0" w:line="240" w:lineRule="auto"/>
        <w:rPr>
          <w:rFonts w:ascii="Arial" w:hAnsi="Arial" w:cs="Arial"/>
          <w:b/>
          <w:sz w:val="24"/>
          <w:szCs w:val="24"/>
          <w:lang w:val="en-US"/>
        </w:rPr>
      </w:pPr>
    </w:p>
    <w:p w:rsidR="002F2F2F" w:rsidRDefault="002F2F2F" w:rsidP="000E700E">
      <w:pPr>
        <w:spacing w:after="0" w:line="240" w:lineRule="auto"/>
        <w:rPr>
          <w:rFonts w:ascii="Arial" w:hAnsi="Arial" w:cs="Arial"/>
          <w:b/>
          <w:sz w:val="24"/>
          <w:szCs w:val="24"/>
        </w:rPr>
      </w:pPr>
    </w:p>
    <w:p w:rsidR="00C7459D" w:rsidRPr="00F34231" w:rsidRDefault="00C7459D" w:rsidP="000E700E">
      <w:pPr>
        <w:spacing w:after="0" w:line="240" w:lineRule="auto"/>
        <w:rPr>
          <w:rFonts w:ascii="Arial" w:hAnsi="Arial" w:cs="Arial"/>
          <w:b/>
          <w:sz w:val="24"/>
          <w:szCs w:val="24"/>
        </w:rPr>
      </w:pPr>
      <w:r w:rsidRPr="00F34231">
        <w:rPr>
          <w:rFonts w:ascii="Arial" w:hAnsi="Arial" w:cs="Arial"/>
          <w:b/>
          <w:sz w:val="24"/>
          <w:szCs w:val="24"/>
        </w:rPr>
        <w:t>4.4 Conference participation</w:t>
      </w:r>
    </w:p>
    <w:p w:rsidR="00C7459D" w:rsidRDefault="00C7459D" w:rsidP="00C7459D">
      <w:pPr>
        <w:pStyle w:val="ListParagraph"/>
        <w:ind w:left="0"/>
        <w:rPr>
          <w:rFonts w:ascii="Arial" w:hAnsi="Arial" w:cs="Arial"/>
          <w:i/>
          <w:sz w:val="24"/>
          <w:szCs w:val="24"/>
        </w:rPr>
      </w:pPr>
      <w:r w:rsidRPr="00F34231">
        <w:rPr>
          <w:rFonts w:ascii="Arial" w:hAnsi="Arial" w:cs="Arial"/>
          <w:sz w:val="24"/>
          <w:szCs w:val="24"/>
        </w:rPr>
        <w:tab/>
      </w:r>
    </w:p>
    <w:p w:rsidR="00915883" w:rsidRPr="00915883" w:rsidRDefault="00915883" w:rsidP="00C7459D">
      <w:pPr>
        <w:pStyle w:val="ListParagraph"/>
        <w:ind w:left="0"/>
        <w:rPr>
          <w:rFonts w:ascii="Arial" w:hAnsi="Arial" w:cs="Arial"/>
          <w:b/>
          <w:sz w:val="24"/>
          <w:szCs w:val="24"/>
        </w:rPr>
      </w:pPr>
      <w:r w:rsidRPr="00915883">
        <w:rPr>
          <w:rFonts w:ascii="Arial" w:hAnsi="Arial" w:cs="Arial"/>
          <w:b/>
          <w:sz w:val="24"/>
          <w:szCs w:val="24"/>
        </w:rPr>
        <w:t>Department of Nature Conservation</w:t>
      </w:r>
    </w:p>
    <w:p w:rsidR="00915883" w:rsidRPr="00915883" w:rsidRDefault="00915883" w:rsidP="00915883">
      <w:pPr>
        <w:pStyle w:val="ListParagraph"/>
        <w:rPr>
          <w:rFonts w:ascii="Arial" w:hAnsi="Arial" w:cs="Arial"/>
          <w:sz w:val="24"/>
          <w:szCs w:val="24"/>
        </w:rPr>
      </w:pPr>
    </w:p>
    <w:p w:rsidR="00915883" w:rsidRPr="00915883" w:rsidRDefault="00915883" w:rsidP="00915883">
      <w:pPr>
        <w:pStyle w:val="ListParagraph"/>
        <w:rPr>
          <w:rFonts w:ascii="Arial" w:hAnsi="Arial" w:cs="Arial"/>
          <w:sz w:val="24"/>
          <w:szCs w:val="24"/>
        </w:rPr>
      </w:pPr>
      <w:r w:rsidRPr="00915883">
        <w:rPr>
          <w:rFonts w:ascii="Arial" w:hAnsi="Arial" w:cs="Arial"/>
          <w:sz w:val="24"/>
          <w:szCs w:val="24"/>
        </w:rPr>
        <w:t>1.</w:t>
      </w:r>
      <w:r w:rsidRPr="00915883">
        <w:rPr>
          <w:rFonts w:ascii="Arial" w:hAnsi="Arial" w:cs="Arial"/>
          <w:sz w:val="24"/>
          <w:szCs w:val="24"/>
        </w:rPr>
        <w:tab/>
        <w:t>COLLINSON, W.; D. PARKER; R. BERNARD; B.K. REILLY &amp; H. DAVIES-MOSTERT. Wildlife road traffic accidents: Wildlife road traffic accidents: a new technique for counting flattened fauna. Southern African Wildlife Management Association Symposium, Klein Kariba, September, 2012.</w:t>
      </w:r>
    </w:p>
    <w:p w:rsidR="00915883" w:rsidRPr="00915883" w:rsidRDefault="00915883" w:rsidP="00915883">
      <w:pPr>
        <w:pStyle w:val="ListParagraph"/>
        <w:rPr>
          <w:rFonts w:ascii="Arial" w:hAnsi="Arial" w:cs="Arial"/>
          <w:sz w:val="24"/>
          <w:szCs w:val="24"/>
        </w:rPr>
      </w:pPr>
      <w:r w:rsidRPr="00915883">
        <w:rPr>
          <w:rFonts w:ascii="Arial" w:hAnsi="Arial" w:cs="Arial"/>
          <w:sz w:val="24"/>
          <w:szCs w:val="24"/>
        </w:rPr>
        <w:t xml:space="preserve"> </w:t>
      </w:r>
    </w:p>
    <w:p w:rsidR="00915883" w:rsidRPr="00915883" w:rsidRDefault="00915883" w:rsidP="00915883">
      <w:pPr>
        <w:pStyle w:val="ListParagraph"/>
        <w:rPr>
          <w:rFonts w:ascii="Arial" w:hAnsi="Arial" w:cs="Arial"/>
          <w:sz w:val="24"/>
          <w:szCs w:val="24"/>
        </w:rPr>
      </w:pPr>
      <w:r w:rsidRPr="00915883">
        <w:rPr>
          <w:rFonts w:ascii="Arial" w:hAnsi="Arial" w:cs="Arial"/>
          <w:sz w:val="24"/>
          <w:szCs w:val="24"/>
        </w:rPr>
        <w:t>2.</w:t>
      </w:r>
      <w:r w:rsidRPr="00915883">
        <w:rPr>
          <w:rFonts w:ascii="Arial" w:hAnsi="Arial" w:cs="Arial"/>
          <w:sz w:val="24"/>
          <w:szCs w:val="24"/>
        </w:rPr>
        <w:tab/>
        <w:t xml:space="preserve">PRETORIUS, M. &amp; G. MALAN. Tracking Tytos: Following the movements of radio tagged African Grass-Owls (Tyto capensis). The Endangered Wildlife Trust’s Birds of Prey </w:t>
      </w:r>
      <w:r w:rsidR="00193BDE">
        <w:rPr>
          <w:rFonts w:ascii="Arial" w:hAnsi="Arial" w:cs="Arial"/>
          <w:sz w:val="24"/>
          <w:szCs w:val="24"/>
        </w:rPr>
        <w:t>Programme</w:t>
      </w:r>
      <w:r w:rsidRPr="00915883">
        <w:rPr>
          <w:rFonts w:ascii="Arial" w:hAnsi="Arial" w:cs="Arial"/>
          <w:sz w:val="24"/>
          <w:szCs w:val="24"/>
        </w:rPr>
        <w:t>, Annual Conference 2012, De Hoop Nature Reserve.</w:t>
      </w:r>
    </w:p>
    <w:p w:rsidR="00915883" w:rsidRPr="00915883" w:rsidRDefault="00915883" w:rsidP="00915883">
      <w:pPr>
        <w:pStyle w:val="ListParagraph"/>
        <w:rPr>
          <w:rFonts w:ascii="Arial" w:hAnsi="Arial" w:cs="Arial"/>
          <w:sz w:val="24"/>
          <w:szCs w:val="24"/>
        </w:rPr>
      </w:pPr>
    </w:p>
    <w:p w:rsidR="00915883" w:rsidRPr="00915883" w:rsidRDefault="00915883" w:rsidP="00915883">
      <w:pPr>
        <w:pStyle w:val="ListParagraph"/>
        <w:rPr>
          <w:rFonts w:ascii="Arial" w:hAnsi="Arial" w:cs="Arial"/>
          <w:sz w:val="24"/>
          <w:szCs w:val="24"/>
        </w:rPr>
      </w:pPr>
      <w:r w:rsidRPr="00915883">
        <w:rPr>
          <w:rFonts w:ascii="Arial" w:hAnsi="Arial" w:cs="Arial"/>
          <w:sz w:val="24"/>
          <w:szCs w:val="24"/>
        </w:rPr>
        <w:t>3.</w:t>
      </w:r>
      <w:r w:rsidRPr="00915883">
        <w:rPr>
          <w:rFonts w:ascii="Arial" w:hAnsi="Arial" w:cs="Arial"/>
          <w:sz w:val="24"/>
          <w:szCs w:val="24"/>
        </w:rPr>
        <w:tab/>
        <w:t>FUNSTON, P.J., GROOM, R. &amp; JACKSON, C.R. Low lion abundance as a result of anthropogenic mortality: is there evidence for a cascading effect on the large predator guild as a result of reduced inter-specific competition. 10th Annual Savanna Science Network Meeting, 5-9 March, 2012, Skukuza.</w:t>
      </w:r>
    </w:p>
    <w:p w:rsidR="00915883" w:rsidRPr="00915883" w:rsidRDefault="00915883" w:rsidP="00915883">
      <w:pPr>
        <w:pStyle w:val="ListParagraph"/>
        <w:rPr>
          <w:rFonts w:ascii="Arial" w:hAnsi="Arial" w:cs="Arial"/>
          <w:sz w:val="24"/>
          <w:szCs w:val="24"/>
        </w:rPr>
      </w:pPr>
    </w:p>
    <w:p w:rsidR="00915883" w:rsidRPr="00915883" w:rsidRDefault="00915883" w:rsidP="00915883">
      <w:pPr>
        <w:pStyle w:val="ListParagraph"/>
        <w:rPr>
          <w:rFonts w:ascii="Arial" w:hAnsi="Arial" w:cs="Arial"/>
          <w:sz w:val="24"/>
          <w:szCs w:val="24"/>
        </w:rPr>
      </w:pPr>
      <w:r w:rsidRPr="00915883">
        <w:rPr>
          <w:rFonts w:ascii="Arial" w:hAnsi="Arial" w:cs="Arial"/>
          <w:sz w:val="24"/>
          <w:szCs w:val="24"/>
        </w:rPr>
        <w:t>4.</w:t>
      </w:r>
      <w:r w:rsidRPr="00915883">
        <w:rPr>
          <w:rFonts w:ascii="Arial" w:hAnsi="Arial" w:cs="Arial"/>
          <w:sz w:val="24"/>
          <w:szCs w:val="24"/>
        </w:rPr>
        <w:tab/>
        <w:t>MARUPING, N., FUNSTON, P.J. &amp; FERREIRA, S.M. Bovine tuberculosis as an extrinsic driver of lion home range variability. 10th Annual Savanna Science Network Meeting, 5-9 March, 2012, Skukuza.</w:t>
      </w:r>
    </w:p>
    <w:p w:rsidR="00915883" w:rsidRPr="00915883" w:rsidRDefault="00915883" w:rsidP="00915883">
      <w:pPr>
        <w:pStyle w:val="ListParagraph"/>
        <w:rPr>
          <w:rFonts w:ascii="Arial" w:hAnsi="Arial" w:cs="Arial"/>
          <w:sz w:val="24"/>
          <w:szCs w:val="24"/>
        </w:rPr>
      </w:pPr>
    </w:p>
    <w:p w:rsidR="00915883" w:rsidRPr="00915883" w:rsidRDefault="00915883" w:rsidP="00915883">
      <w:pPr>
        <w:pStyle w:val="ListParagraph"/>
        <w:rPr>
          <w:rFonts w:ascii="Arial" w:hAnsi="Arial" w:cs="Arial"/>
          <w:sz w:val="24"/>
          <w:szCs w:val="24"/>
        </w:rPr>
      </w:pPr>
      <w:r w:rsidRPr="00915883">
        <w:rPr>
          <w:rFonts w:ascii="Arial" w:hAnsi="Arial" w:cs="Arial"/>
          <w:sz w:val="24"/>
          <w:szCs w:val="24"/>
        </w:rPr>
        <w:t>5.</w:t>
      </w:r>
      <w:r w:rsidRPr="00915883">
        <w:rPr>
          <w:rFonts w:ascii="Arial" w:hAnsi="Arial" w:cs="Arial"/>
          <w:sz w:val="24"/>
          <w:szCs w:val="24"/>
        </w:rPr>
        <w:tab/>
        <w:t>GROOM, R. &amp; FUNSTON, P.J. The impact of lions on wild dogs: How management decisions can influence species demographics. 10th Annual Savanna Science Network Meeting, 5-9 March, 2012, Skukuza.</w:t>
      </w:r>
    </w:p>
    <w:p w:rsidR="00915883" w:rsidRPr="00915883" w:rsidRDefault="00915883" w:rsidP="00915883">
      <w:pPr>
        <w:pStyle w:val="ListParagraph"/>
        <w:rPr>
          <w:rFonts w:ascii="Arial" w:hAnsi="Arial" w:cs="Arial"/>
          <w:sz w:val="24"/>
          <w:szCs w:val="24"/>
        </w:rPr>
      </w:pPr>
    </w:p>
    <w:p w:rsidR="00915883" w:rsidRPr="00915883" w:rsidRDefault="00915883" w:rsidP="00915883">
      <w:pPr>
        <w:pStyle w:val="ListParagraph"/>
        <w:rPr>
          <w:rFonts w:ascii="Arial" w:hAnsi="Arial" w:cs="Arial"/>
          <w:sz w:val="24"/>
          <w:szCs w:val="24"/>
        </w:rPr>
      </w:pPr>
      <w:r w:rsidRPr="00915883">
        <w:rPr>
          <w:rFonts w:ascii="Arial" w:hAnsi="Arial" w:cs="Arial"/>
          <w:sz w:val="24"/>
          <w:szCs w:val="24"/>
        </w:rPr>
        <w:t>6.</w:t>
      </w:r>
      <w:r w:rsidRPr="00915883">
        <w:rPr>
          <w:rFonts w:ascii="Arial" w:hAnsi="Arial" w:cs="Arial"/>
          <w:sz w:val="24"/>
          <w:szCs w:val="24"/>
        </w:rPr>
        <w:tab/>
        <w:t>DE CROM, E.P. 2012. Ecotourism and nature experiences: Does an unpolluted environment matter?  3rd Annual Eco-Health and Wellbeing Research Forum, Vanderbijlpark, 21-22 November.</w:t>
      </w:r>
    </w:p>
    <w:p w:rsidR="00915883" w:rsidRPr="00915883" w:rsidRDefault="00915883" w:rsidP="00915883">
      <w:pPr>
        <w:pStyle w:val="ListParagraph"/>
        <w:rPr>
          <w:rFonts w:ascii="Arial" w:hAnsi="Arial" w:cs="Arial"/>
          <w:sz w:val="24"/>
          <w:szCs w:val="24"/>
        </w:rPr>
      </w:pPr>
    </w:p>
    <w:p w:rsidR="00915883" w:rsidRPr="00915883" w:rsidRDefault="00915883" w:rsidP="0083110B">
      <w:pPr>
        <w:pStyle w:val="ListParagraph"/>
        <w:ind w:left="1440" w:hanging="720"/>
        <w:rPr>
          <w:rFonts w:ascii="Arial" w:hAnsi="Arial" w:cs="Arial"/>
          <w:sz w:val="24"/>
          <w:szCs w:val="24"/>
        </w:rPr>
      </w:pPr>
      <w:r w:rsidRPr="00915883">
        <w:rPr>
          <w:rFonts w:ascii="Arial" w:hAnsi="Arial" w:cs="Arial"/>
          <w:sz w:val="24"/>
          <w:szCs w:val="24"/>
        </w:rPr>
        <w:t>7.</w:t>
      </w:r>
      <w:r w:rsidRPr="00915883">
        <w:rPr>
          <w:rFonts w:ascii="Arial" w:hAnsi="Arial" w:cs="Arial"/>
          <w:sz w:val="24"/>
          <w:szCs w:val="24"/>
        </w:rPr>
        <w:tab/>
        <w:t>NKABENG, M, FUNSTON, P.J. &amp; FERREIRA, S.M. Bovine tuberculosis as an extrinsic driver of lion home range variability. 10th Annual Savanna Science Network Meeting, 5-9 March, 2012, Skukuza</w:t>
      </w:r>
    </w:p>
    <w:p w:rsidR="00915883" w:rsidRPr="00915883" w:rsidRDefault="00915883" w:rsidP="00915883">
      <w:pPr>
        <w:pStyle w:val="ListParagraph"/>
        <w:rPr>
          <w:rFonts w:ascii="Arial" w:hAnsi="Arial" w:cs="Arial"/>
          <w:sz w:val="24"/>
          <w:szCs w:val="24"/>
        </w:rPr>
      </w:pPr>
      <w:r w:rsidRPr="00915883">
        <w:rPr>
          <w:rFonts w:ascii="Arial" w:hAnsi="Arial" w:cs="Arial"/>
          <w:sz w:val="24"/>
          <w:szCs w:val="24"/>
        </w:rPr>
        <w:t> </w:t>
      </w:r>
    </w:p>
    <w:p w:rsidR="00ED45BA" w:rsidRDefault="00ED45BA" w:rsidP="00915883">
      <w:pPr>
        <w:rPr>
          <w:rFonts w:ascii="Arial" w:hAnsi="Arial" w:cs="Arial"/>
          <w:b/>
          <w:sz w:val="24"/>
          <w:szCs w:val="24"/>
        </w:rPr>
      </w:pPr>
    </w:p>
    <w:p w:rsidR="00915883" w:rsidRPr="00915883" w:rsidRDefault="00915883" w:rsidP="00915883">
      <w:pPr>
        <w:rPr>
          <w:rFonts w:ascii="Arial" w:hAnsi="Arial" w:cs="Arial"/>
          <w:b/>
          <w:sz w:val="24"/>
          <w:szCs w:val="24"/>
        </w:rPr>
      </w:pPr>
      <w:r w:rsidRPr="00915883">
        <w:rPr>
          <w:rFonts w:ascii="Arial" w:hAnsi="Arial" w:cs="Arial"/>
          <w:b/>
          <w:sz w:val="24"/>
          <w:szCs w:val="24"/>
        </w:rPr>
        <w:t>Department of Animal Science</w:t>
      </w:r>
    </w:p>
    <w:p w:rsidR="00915883" w:rsidRPr="00915883" w:rsidRDefault="00915883" w:rsidP="0083110B">
      <w:pPr>
        <w:ind w:firstLine="720"/>
        <w:rPr>
          <w:rFonts w:ascii="Arial" w:hAnsi="Arial" w:cs="Arial"/>
          <w:sz w:val="24"/>
          <w:szCs w:val="24"/>
        </w:rPr>
      </w:pPr>
      <w:r w:rsidRPr="00915883">
        <w:rPr>
          <w:rFonts w:ascii="Arial" w:hAnsi="Arial" w:cs="Arial"/>
          <w:sz w:val="24"/>
          <w:szCs w:val="24"/>
        </w:rPr>
        <w:t>1.</w:t>
      </w:r>
      <w:r w:rsidRPr="00915883">
        <w:rPr>
          <w:rFonts w:ascii="Arial" w:hAnsi="Arial" w:cs="Arial"/>
          <w:sz w:val="24"/>
          <w:szCs w:val="24"/>
        </w:rPr>
        <w:tab/>
        <w:t>International Society of Ethnopharmacology – India, 2012</w:t>
      </w:r>
    </w:p>
    <w:p w:rsidR="00915883" w:rsidRPr="00915883" w:rsidRDefault="00915883" w:rsidP="0083110B">
      <w:pPr>
        <w:ind w:left="1440" w:hanging="720"/>
        <w:rPr>
          <w:rFonts w:ascii="Arial" w:hAnsi="Arial" w:cs="Arial"/>
          <w:sz w:val="24"/>
          <w:szCs w:val="24"/>
        </w:rPr>
      </w:pPr>
      <w:r w:rsidRPr="00915883">
        <w:rPr>
          <w:rFonts w:ascii="Arial" w:hAnsi="Arial" w:cs="Arial"/>
          <w:sz w:val="24"/>
          <w:szCs w:val="24"/>
        </w:rPr>
        <w:t>2.</w:t>
      </w:r>
      <w:r w:rsidRPr="00915883">
        <w:rPr>
          <w:rFonts w:ascii="Arial" w:hAnsi="Arial" w:cs="Arial"/>
          <w:sz w:val="24"/>
          <w:szCs w:val="24"/>
        </w:rPr>
        <w:tab/>
        <w:t>International Dairy Federation congress in Cape Town 2012. Presented a poster titled: Methane emissions of the South African Dairy Industry</w:t>
      </w:r>
    </w:p>
    <w:p w:rsidR="00915883" w:rsidRDefault="00564143" w:rsidP="00C7459D">
      <w:pPr>
        <w:pStyle w:val="ListParagraph"/>
        <w:ind w:left="0"/>
        <w:rPr>
          <w:rFonts w:ascii="Arial" w:hAnsi="Arial" w:cs="Arial"/>
          <w:b/>
          <w:sz w:val="24"/>
          <w:szCs w:val="24"/>
        </w:rPr>
      </w:pPr>
      <w:r w:rsidRPr="00564143">
        <w:rPr>
          <w:rFonts w:ascii="Arial" w:hAnsi="Arial" w:cs="Arial"/>
          <w:b/>
          <w:sz w:val="24"/>
          <w:szCs w:val="24"/>
        </w:rPr>
        <w:t xml:space="preserve">Department of </w:t>
      </w:r>
      <w:r>
        <w:rPr>
          <w:rFonts w:ascii="Arial" w:hAnsi="Arial" w:cs="Arial"/>
          <w:b/>
          <w:sz w:val="24"/>
          <w:szCs w:val="24"/>
        </w:rPr>
        <w:t>Biotechnology &amp; Food technology</w:t>
      </w:r>
    </w:p>
    <w:p w:rsidR="00564143" w:rsidRPr="00564143" w:rsidRDefault="00564143" w:rsidP="00C7459D">
      <w:pPr>
        <w:pStyle w:val="ListParagraph"/>
        <w:ind w:left="0"/>
        <w:rPr>
          <w:rFonts w:ascii="Arial" w:hAnsi="Arial" w:cs="Arial"/>
          <w:b/>
          <w:sz w:val="24"/>
          <w:szCs w:val="24"/>
        </w:rPr>
      </w:pPr>
    </w:p>
    <w:p w:rsidR="00564143" w:rsidRPr="00915883" w:rsidRDefault="00564143" w:rsidP="0083110B">
      <w:pPr>
        <w:pStyle w:val="ListParagraph"/>
        <w:rPr>
          <w:rFonts w:ascii="Arial" w:hAnsi="Arial" w:cs="Arial"/>
          <w:sz w:val="24"/>
          <w:szCs w:val="24"/>
        </w:rPr>
      </w:pPr>
      <w:r w:rsidRPr="00564143">
        <w:rPr>
          <w:rFonts w:ascii="Arial" w:hAnsi="Arial" w:cs="Arial"/>
          <w:sz w:val="24"/>
          <w:szCs w:val="24"/>
        </w:rPr>
        <w:t>JOOSTE, P.J. 2012 The importance of distinguishing between quality and safety in identifying food safety hazards. Invited paper presented at the 15th Annual SAATCA International Auditor Conference “Excellence through Auditing” held on 12 &amp; 13 September at the CSIR International Convention Centre in Pretoria</w:t>
      </w:r>
    </w:p>
    <w:p w:rsidR="001661FD" w:rsidRDefault="001661FD" w:rsidP="00C7459D">
      <w:pPr>
        <w:pStyle w:val="ListParagraph"/>
        <w:ind w:left="0"/>
        <w:rPr>
          <w:rFonts w:ascii="Arial" w:hAnsi="Arial" w:cs="Arial"/>
          <w:i/>
          <w:sz w:val="24"/>
          <w:szCs w:val="24"/>
        </w:rPr>
      </w:pPr>
    </w:p>
    <w:p w:rsidR="00564143" w:rsidRPr="00564143" w:rsidRDefault="00564143" w:rsidP="00C7459D">
      <w:pPr>
        <w:pStyle w:val="ListParagraph"/>
        <w:ind w:left="0"/>
        <w:rPr>
          <w:rFonts w:ascii="Arial" w:hAnsi="Arial" w:cs="Arial"/>
          <w:b/>
          <w:sz w:val="24"/>
          <w:szCs w:val="24"/>
        </w:rPr>
      </w:pPr>
      <w:r w:rsidRPr="00564143">
        <w:rPr>
          <w:rFonts w:ascii="Arial" w:hAnsi="Arial" w:cs="Arial"/>
          <w:b/>
          <w:sz w:val="24"/>
          <w:szCs w:val="24"/>
        </w:rPr>
        <w:t>Department of Biomedical Sciences</w:t>
      </w:r>
    </w:p>
    <w:p w:rsidR="00564143" w:rsidRPr="00564143" w:rsidRDefault="00564143" w:rsidP="00564143">
      <w:pPr>
        <w:pStyle w:val="ListParagraph"/>
        <w:rPr>
          <w:rFonts w:ascii="Arial" w:hAnsi="Arial" w:cs="Arial"/>
          <w:sz w:val="24"/>
          <w:szCs w:val="24"/>
        </w:rPr>
      </w:pPr>
      <w:r w:rsidRPr="00564143">
        <w:rPr>
          <w:rFonts w:ascii="Arial" w:hAnsi="Arial" w:cs="Arial"/>
          <w:sz w:val="24"/>
          <w:szCs w:val="24"/>
        </w:rPr>
        <w:t>Participation at international conferences, symposia, etc.</w:t>
      </w:r>
    </w:p>
    <w:p w:rsidR="00564143" w:rsidRPr="00564143" w:rsidRDefault="00564143" w:rsidP="00564143">
      <w:pPr>
        <w:pStyle w:val="ListParagraph"/>
        <w:rPr>
          <w:rFonts w:ascii="Arial" w:hAnsi="Arial" w:cs="Arial"/>
          <w:sz w:val="24"/>
          <w:szCs w:val="24"/>
        </w:rPr>
      </w:pPr>
      <w:r w:rsidRPr="00564143">
        <w:rPr>
          <w:rFonts w:ascii="Arial" w:hAnsi="Arial" w:cs="Arial"/>
          <w:sz w:val="24"/>
          <w:szCs w:val="24"/>
        </w:rPr>
        <w:tab/>
      </w:r>
    </w:p>
    <w:p w:rsidR="00564143" w:rsidRPr="00564143" w:rsidRDefault="00564143" w:rsidP="00564143">
      <w:pPr>
        <w:pStyle w:val="ListParagraph"/>
        <w:rPr>
          <w:rFonts w:ascii="Arial" w:hAnsi="Arial" w:cs="Arial"/>
          <w:sz w:val="24"/>
          <w:szCs w:val="24"/>
        </w:rPr>
      </w:pPr>
      <w:r w:rsidRPr="00564143">
        <w:rPr>
          <w:rFonts w:ascii="Arial" w:hAnsi="Arial" w:cs="Arial"/>
          <w:sz w:val="24"/>
          <w:szCs w:val="24"/>
        </w:rPr>
        <w:t xml:space="preserve">Du Toit, D. – International Microbicides conference, Sydney Australia, </w:t>
      </w:r>
    </w:p>
    <w:p w:rsidR="00564143" w:rsidRPr="00564143" w:rsidRDefault="00564143" w:rsidP="00564143">
      <w:pPr>
        <w:pStyle w:val="ListParagraph"/>
        <w:rPr>
          <w:rFonts w:ascii="Arial" w:hAnsi="Arial" w:cs="Arial"/>
          <w:sz w:val="24"/>
          <w:szCs w:val="24"/>
        </w:rPr>
      </w:pPr>
      <w:r w:rsidRPr="00564143">
        <w:rPr>
          <w:rFonts w:ascii="Arial" w:hAnsi="Arial" w:cs="Arial"/>
          <w:sz w:val="24"/>
          <w:szCs w:val="24"/>
        </w:rPr>
        <w:t xml:space="preserve">15 – 18 April 2012, Knowledge sharing activities for Ethics Review Committee </w:t>
      </w:r>
      <w:r w:rsidR="00ED45BA">
        <w:rPr>
          <w:rFonts w:ascii="Arial" w:hAnsi="Arial" w:cs="Arial"/>
          <w:sz w:val="24"/>
          <w:szCs w:val="24"/>
        </w:rPr>
        <w:t xml:space="preserve"> </w:t>
      </w:r>
      <w:r w:rsidRPr="00564143">
        <w:rPr>
          <w:rFonts w:ascii="Arial" w:hAnsi="Arial" w:cs="Arial"/>
          <w:sz w:val="24"/>
          <w:szCs w:val="24"/>
        </w:rPr>
        <w:t>and National Regulatory Authorities in Sub-Saharan Africa.</w:t>
      </w:r>
    </w:p>
    <w:p w:rsidR="00564143" w:rsidRPr="00564143" w:rsidRDefault="00564143" w:rsidP="00564143">
      <w:pPr>
        <w:pStyle w:val="ListParagraph"/>
        <w:rPr>
          <w:rFonts w:ascii="Arial" w:hAnsi="Arial" w:cs="Arial"/>
          <w:sz w:val="24"/>
          <w:szCs w:val="24"/>
        </w:rPr>
      </w:pPr>
    </w:p>
    <w:p w:rsidR="00564143" w:rsidRPr="00564143" w:rsidRDefault="00564143" w:rsidP="00564143">
      <w:pPr>
        <w:pStyle w:val="ListParagraph"/>
        <w:rPr>
          <w:rFonts w:ascii="Arial" w:hAnsi="Arial" w:cs="Arial"/>
          <w:sz w:val="24"/>
          <w:szCs w:val="24"/>
        </w:rPr>
      </w:pPr>
      <w:r w:rsidRPr="00564143">
        <w:rPr>
          <w:rFonts w:ascii="Arial" w:hAnsi="Arial" w:cs="Arial"/>
          <w:sz w:val="24"/>
          <w:szCs w:val="24"/>
        </w:rPr>
        <w:t>Du Toit, D. – 4th Meeting of the European Commission International Dialogue on Bioethisc, 19 June 2012 in Copenhagen, Denmark.</w:t>
      </w:r>
    </w:p>
    <w:p w:rsidR="00564143" w:rsidRPr="00564143" w:rsidRDefault="00564143" w:rsidP="00564143">
      <w:pPr>
        <w:pStyle w:val="ListParagraph"/>
        <w:rPr>
          <w:rFonts w:ascii="Arial" w:hAnsi="Arial" w:cs="Arial"/>
          <w:sz w:val="24"/>
          <w:szCs w:val="24"/>
        </w:rPr>
      </w:pPr>
    </w:p>
    <w:p w:rsidR="00564143" w:rsidRPr="00564143" w:rsidRDefault="00564143" w:rsidP="00564143">
      <w:pPr>
        <w:pStyle w:val="ListParagraph"/>
        <w:rPr>
          <w:rFonts w:ascii="Arial" w:hAnsi="Arial" w:cs="Arial"/>
          <w:sz w:val="24"/>
          <w:szCs w:val="24"/>
        </w:rPr>
      </w:pPr>
      <w:r w:rsidRPr="00564143">
        <w:rPr>
          <w:rFonts w:ascii="Arial" w:hAnsi="Arial" w:cs="Arial"/>
          <w:sz w:val="24"/>
          <w:szCs w:val="24"/>
        </w:rPr>
        <w:t>Shai, LJ: International Conference on Advancement of Plant Science (ICAPS), Chiang Mai, Thailand, 14-18 November 2012. Helinus integrifolius extracts have antioxidant activity and inhibit the activity of alpha-amylase and alpha-glucosidase (ORAL).</w:t>
      </w:r>
    </w:p>
    <w:p w:rsidR="00564143" w:rsidRPr="00564143" w:rsidRDefault="00564143" w:rsidP="00564143">
      <w:pPr>
        <w:pStyle w:val="ListParagraph"/>
        <w:rPr>
          <w:rFonts w:ascii="Arial" w:hAnsi="Arial" w:cs="Arial"/>
          <w:sz w:val="24"/>
          <w:szCs w:val="24"/>
        </w:rPr>
      </w:pPr>
    </w:p>
    <w:p w:rsidR="00564143" w:rsidRPr="00564143" w:rsidRDefault="00564143" w:rsidP="00564143">
      <w:pPr>
        <w:pStyle w:val="ListParagraph"/>
        <w:rPr>
          <w:rFonts w:ascii="Arial" w:hAnsi="Arial" w:cs="Arial"/>
          <w:sz w:val="24"/>
          <w:szCs w:val="24"/>
        </w:rPr>
      </w:pPr>
      <w:r w:rsidRPr="00564143">
        <w:rPr>
          <w:rFonts w:ascii="Arial" w:hAnsi="Arial" w:cs="Arial"/>
          <w:b/>
          <w:sz w:val="24"/>
          <w:szCs w:val="24"/>
        </w:rPr>
        <w:t>Participation at national conferences, symposia, etc</w:t>
      </w:r>
      <w:r w:rsidRPr="00564143">
        <w:rPr>
          <w:rFonts w:ascii="Arial" w:hAnsi="Arial" w:cs="Arial"/>
          <w:sz w:val="24"/>
          <w:szCs w:val="24"/>
        </w:rPr>
        <w:t>.</w:t>
      </w:r>
    </w:p>
    <w:p w:rsidR="00564143" w:rsidRPr="00564143" w:rsidRDefault="00564143" w:rsidP="00564143">
      <w:pPr>
        <w:pStyle w:val="ListParagraph"/>
        <w:rPr>
          <w:rFonts w:ascii="Arial" w:hAnsi="Arial" w:cs="Arial"/>
          <w:sz w:val="24"/>
          <w:szCs w:val="24"/>
        </w:rPr>
      </w:pPr>
      <w:r w:rsidRPr="00564143">
        <w:rPr>
          <w:rFonts w:ascii="Arial" w:hAnsi="Arial" w:cs="Arial"/>
          <w:sz w:val="24"/>
          <w:szCs w:val="24"/>
        </w:rPr>
        <w:tab/>
      </w:r>
    </w:p>
    <w:p w:rsidR="00564143" w:rsidRPr="00564143" w:rsidRDefault="00564143" w:rsidP="00564143">
      <w:pPr>
        <w:pStyle w:val="ListParagraph"/>
        <w:rPr>
          <w:rFonts w:ascii="Arial" w:hAnsi="Arial" w:cs="Arial"/>
          <w:sz w:val="24"/>
          <w:szCs w:val="24"/>
        </w:rPr>
      </w:pPr>
      <w:r w:rsidRPr="00564143">
        <w:rPr>
          <w:rFonts w:ascii="Arial" w:hAnsi="Arial" w:cs="Arial"/>
          <w:sz w:val="24"/>
          <w:szCs w:val="24"/>
        </w:rPr>
        <w:t>Boshoff, C. – presented at the SAAVT Big 5 congress; Berg en Dal, Kruger National Park, South Africa, 30 – 31 October 2012.</w:t>
      </w:r>
    </w:p>
    <w:p w:rsidR="00564143" w:rsidRPr="00564143" w:rsidRDefault="00564143" w:rsidP="00564143">
      <w:pPr>
        <w:pStyle w:val="ListParagraph"/>
        <w:rPr>
          <w:rFonts w:ascii="Arial" w:hAnsi="Arial" w:cs="Arial"/>
          <w:sz w:val="24"/>
          <w:szCs w:val="24"/>
        </w:rPr>
      </w:pPr>
    </w:p>
    <w:p w:rsidR="00564143" w:rsidRPr="00564143" w:rsidRDefault="00564143" w:rsidP="00564143">
      <w:pPr>
        <w:pStyle w:val="ListParagraph"/>
        <w:rPr>
          <w:rFonts w:ascii="Arial" w:hAnsi="Arial" w:cs="Arial"/>
          <w:sz w:val="24"/>
          <w:szCs w:val="24"/>
        </w:rPr>
      </w:pPr>
      <w:r w:rsidRPr="00564143">
        <w:rPr>
          <w:rFonts w:ascii="Arial" w:hAnsi="Arial" w:cs="Arial"/>
          <w:sz w:val="24"/>
          <w:szCs w:val="24"/>
        </w:rPr>
        <w:t>Boshoff, C. – attended the NBT standard setting workshop, Cape Town, 30 September 2012 – 2 October 2012.</w:t>
      </w:r>
    </w:p>
    <w:p w:rsidR="00564143" w:rsidRPr="00564143" w:rsidRDefault="00564143" w:rsidP="00564143">
      <w:pPr>
        <w:pStyle w:val="ListParagraph"/>
        <w:rPr>
          <w:rFonts w:ascii="Arial" w:hAnsi="Arial" w:cs="Arial"/>
          <w:sz w:val="24"/>
          <w:szCs w:val="24"/>
        </w:rPr>
      </w:pPr>
    </w:p>
    <w:p w:rsidR="00564143" w:rsidRPr="00564143" w:rsidRDefault="00564143" w:rsidP="00564143">
      <w:pPr>
        <w:pStyle w:val="ListParagraph"/>
        <w:rPr>
          <w:rFonts w:ascii="Arial" w:hAnsi="Arial" w:cs="Arial"/>
          <w:sz w:val="24"/>
          <w:szCs w:val="24"/>
        </w:rPr>
      </w:pPr>
      <w:r w:rsidRPr="00564143">
        <w:rPr>
          <w:rFonts w:ascii="Arial" w:hAnsi="Arial" w:cs="Arial"/>
          <w:sz w:val="24"/>
          <w:szCs w:val="24"/>
        </w:rPr>
        <w:t>Steenkamp-Jonker, S - South African Association of Veterinary Technologists, Big 5 Congress, Berg and Dal, Kruger National Park, 30 &amp; 31 October 2012</w:t>
      </w:r>
    </w:p>
    <w:p w:rsidR="00564143" w:rsidRPr="00564143" w:rsidRDefault="00564143" w:rsidP="00564143">
      <w:pPr>
        <w:pStyle w:val="ListParagraph"/>
        <w:rPr>
          <w:rFonts w:ascii="Arial" w:hAnsi="Arial" w:cs="Arial"/>
          <w:sz w:val="24"/>
          <w:szCs w:val="24"/>
        </w:rPr>
      </w:pPr>
      <w:r w:rsidRPr="00564143">
        <w:rPr>
          <w:rFonts w:ascii="Arial" w:hAnsi="Arial" w:cs="Arial"/>
          <w:sz w:val="24"/>
          <w:szCs w:val="24"/>
        </w:rPr>
        <w:t>Oral presentation: Morphological characterization of Echinococcus felidis using a Scanning Electron microscope.</w:t>
      </w:r>
    </w:p>
    <w:p w:rsidR="00564143" w:rsidRPr="00564143" w:rsidRDefault="00564143" w:rsidP="00564143">
      <w:pPr>
        <w:pStyle w:val="ListParagraph"/>
        <w:rPr>
          <w:rFonts w:ascii="Arial" w:hAnsi="Arial" w:cs="Arial"/>
          <w:sz w:val="24"/>
          <w:szCs w:val="24"/>
        </w:rPr>
      </w:pPr>
    </w:p>
    <w:p w:rsidR="00564143" w:rsidRPr="00564143" w:rsidRDefault="00564143" w:rsidP="00564143">
      <w:pPr>
        <w:pStyle w:val="ListParagraph"/>
        <w:rPr>
          <w:rFonts w:ascii="Arial" w:hAnsi="Arial" w:cs="Arial"/>
          <w:sz w:val="24"/>
          <w:szCs w:val="24"/>
        </w:rPr>
      </w:pPr>
      <w:r w:rsidRPr="00564143">
        <w:rPr>
          <w:rFonts w:ascii="Arial" w:hAnsi="Arial" w:cs="Arial"/>
          <w:sz w:val="24"/>
          <w:szCs w:val="24"/>
        </w:rPr>
        <w:t>Steenkamp-Jonker, S - Department of Biology, University of Limpopo, Medunsa Campus,2nd Annual post-graduate research day 2012, Dikhololo Game Reserve.  Oral Presentation: Morphological characterization of Echinococcus felidis using a Scanning electron microscope.</w:t>
      </w:r>
    </w:p>
    <w:p w:rsidR="00564143" w:rsidRPr="00564143" w:rsidRDefault="00564143" w:rsidP="00564143">
      <w:pPr>
        <w:pStyle w:val="ListParagraph"/>
        <w:rPr>
          <w:rFonts w:ascii="Arial" w:hAnsi="Arial" w:cs="Arial"/>
          <w:sz w:val="24"/>
          <w:szCs w:val="24"/>
        </w:rPr>
      </w:pPr>
    </w:p>
    <w:p w:rsidR="00564143" w:rsidRPr="00564143" w:rsidRDefault="00564143" w:rsidP="00564143">
      <w:pPr>
        <w:pStyle w:val="ListParagraph"/>
        <w:rPr>
          <w:rFonts w:ascii="Arial" w:hAnsi="Arial" w:cs="Arial"/>
          <w:sz w:val="24"/>
          <w:szCs w:val="24"/>
        </w:rPr>
      </w:pPr>
      <w:r w:rsidRPr="00564143">
        <w:rPr>
          <w:rFonts w:ascii="Arial" w:hAnsi="Arial" w:cs="Arial"/>
          <w:sz w:val="24"/>
          <w:szCs w:val="24"/>
        </w:rPr>
        <w:t xml:space="preserve">Johnson, B – attended the NBT standard setting workshop, Cape Town, </w:t>
      </w:r>
    </w:p>
    <w:p w:rsidR="00564143" w:rsidRPr="00564143" w:rsidRDefault="00564143" w:rsidP="00564143">
      <w:pPr>
        <w:pStyle w:val="ListParagraph"/>
        <w:rPr>
          <w:rFonts w:ascii="Arial" w:hAnsi="Arial" w:cs="Arial"/>
          <w:sz w:val="24"/>
          <w:szCs w:val="24"/>
        </w:rPr>
      </w:pPr>
      <w:r w:rsidRPr="00564143">
        <w:rPr>
          <w:rFonts w:ascii="Arial" w:hAnsi="Arial" w:cs="Arial"/>
          <w:sz w:val="24"/>
          <w:szCs w:val="24"/>
        </w:rPr>
        <w:t>30 September 2012 – 2 October 2012.</w:t>
      </w:r>
    </w:p>
    <w:p w:rsidR="00564143" w:rsidRPr="00564143" w:rsidRDefault="00564143" w:rsidP="00564143">
      <w:pPr>
        <w:pStyle w:val="ListParagraph"/>
        <w:rPr>
          <w:rFonts w:ascii="Arial" w:hAnsi="Arial" w:cs="Arial"/>
          <w:sz w:val="24"/>
          <w:szCs w:val="24"/>
        </w:rPr>
      </w:pPr>
    </w:p>
    <w:p w:rsidR="00564143" w:rsidRPr="00564143" w:rsidRDefault="00564143" w:rsidP="00564143">
      <w:pPr>
        <w:pStyle w:val="ListParagraph"/>
        <w:rPr>
          <w:rFonts w:ascii="Arial" w:hAnsi="Arial" w:cs="Arial"/>
          <w:sz w:val="24"/>
          <w:szCs w:val="24"/>
        </w:rPr>
      </w:pPr>
      <w:r w:rsidRPr="00564143">
        <w:rPr>
          <w:rFonts w:ascii="Arial" w:hAnsi="Arial" w:cs="Arial"/>
          <w:sz w:val="24"/>
          <w:szCs w:val="24"/>
        </w:rPr>
        <w:t xml:space="preserve">Hazelhurst, LT - attended the NBT standard setting workshop, Cape Town, </w:t>
      </w:r>
    </w:p>
    <w:p w:rsidR="00564143" w:rsidRPr="00564143" w:rsidRDefault="00564143" w:rsidP="00564143">
      <w:pPr>
        <w:pStyle w:val="ListParagraph"/>
        <w:rPr>
          <w:rFonts w:ascii="Arial" w:hAnsi="Arial" w:cs="Arial"/>
          <w:sz w:val="24"/>
          <w:szCs w:val="24"/>
        </w:rPr>
      </w:pPr>
      <w:r w:rsidRPr="00564143">
        <w:rPr>
          <w:rFonts w:ascii="Arial" w:hAnsi="Arial" w:cs="Arial"/>
          <w:sz w:val="24"/>
          <w:szCs w:val="24"/>
        </w:rPr>
        <w:t>30 September 2012 – 2 October 2012.</w:t>
      </w:r>
    </w:p>
    <w:p w:rsidR="00564143" w:rsidRPr="00564143" w:rsidRDefault="00564143" w:rsidP="00564143">
      <w:pPr>
        <w:pStyle w:val="ListParagraph"/>
        <w:rPr>
          <w:rFonts w:ascii="Arial" w:hAnsi="Arial" w:cs="Arial"/>
          <w:sz w:val="24"/>
          <w:szCs w:val="24"/>
        </w:rPr>
      </w:pPr>
    </w:p>
    <w:p w:rsidR="00564143" w:rsidRPr="00564143" w:rsidRDefault="00564143" w:rsidP="00564143">
      <w:pPr>
        <w:pStyle w:val="ListParagraph"/>
        <w:rPr>
          <w:rFonts w:ascii="Arial" w:hAnsi="Arial" w:cs="Arial"/>
          <w:sz w:val="24"/>
          <w:szCs w:val="24"/>
        </w:rPr>
      </w:pPr>
      <w:r w:rsidRPr="00564143">
        <w:rPr>
          <w:rFonts w:ascii="Arial" w:hAnsi="Arial" w:cs="Arial"/>
          <w:sz w:val="24"/>
          <w:szCs w:val="24"/>
        </w:rPr>
        <w:t>Hazelhurst, LT – attended the 13th Annual Congress of the South African Heart Association, Sun City, 19 – 22 July 2012.</w:t>
      </w:r>
    </w:p>
    <w:p w:rsidR="00564143" w:rsidRPr="00564143" w:rsidRDefault="00564143" w:rsidP="00564143">
      <w:pPr>
        <w:pStyle w:val="ListParagraph"/>
        <w:rPr>
          <w:rFonts w:ascii="Arial" w:hAnsi="Arial" w:cs="Arial"/>
          <w:sz w:val="24"/>
          <w:szCs w:val="24"/>
        </w:rPr>
      </w:pPr>
      <w:r w:rsidRPr="00564143">
        <w:rPr>
          <w:rFonts w:ascii="Arial" w:hAnsi="Arial" w:cs="Arial"/>
          <w:sz w:val="24"/>
          <w:szCs w:val="24"/>
        </w:rPr>
        <w:t>Hoffmann, WA.  2012.  “Facilitating research: ethics and research integrity”.  Invited speaker at the Southern African Research and Innovation Management Association (SARIMA) workshop on “Fundamentals of Research Administration”, Farm Inn Conference Venue, Pretoria, South Africa, 14 February 2012.</w:t>
      </w:r>
    </w:p>
    <w:p w:rsidR="00564143" w:rsidRPr="00564143" w:rsidRDefault="00564143" w:rsidP="00564143">
      <w:pPr>
        <w:pStyle w:val="ListParagraph"/>
        <w:rPr>
          <w:rFonts w:ascii="Arial" w:hAnsi="Arial" w:cs="Arial"/>
          <w:sz w:val="24"/>
          <w:szCs w:val="24"/>
        </w:rPr>
      </w:pPr>
    </w:p>
    <w:p w:rsidR="00564143" w:rsidRPr="00564143" w:rsidRDefault="00564143" w:rsidP="00564143">
      <w:pPr>
        <w:pStyle w:val="ListParagraph"/>
        <w:rPr>
          <w:rFonts w:ascii="Arial" w:hAnsi="Arial" w:cs="Arial"/>
          <w:sz w:val="24"/>
          <w:szCs w:val="24"/>
        </w:rPr>
      </w:pPr>
      <w:r w:rsidRPr="00564143">
        <w:rPr>
          <w:rFonts w:ascii="Arial" w:hAnsi="Arial" w:cs="Arial"/>
          <w:sz w:val="24"/>
          <w:szCs w:val="24"/>
        </w:rPr>
        <w:t>Hoffmann, WA.  2012.  “The seven things that all TUT researchers must know about human research ethics”, Oral presentation, Research Day, Faculty of Science, Tshwane University of Technology, Pretoria, South Africa, 3 August 2012</w:t>
      </w:r>
    </w:p>
    <w:p w:rsidR="00564143" w:rsidRPr="00564143" w:rsidRDefault="00564143" w:rsidP="00564143">
      <w:pPr>
        <w:pStyle w:val="ListParagraph"/>
        <w:rPr>
          <w:rFonts w:ascii="Arial" w:hAnsi="Arial" w:cs="Arial"/>
          <w:sz w:val="24"/>
          <w:szCs w:val="24"/>
        </w:rPr>
      </w:pPr>
    </w:p>
    <w:p w:rsidR="00564143" w:rsidRPr="00564143" w:rsidRDefault="00564143" w:rsidP="00564143">
      <w:pPr>
        <w:pStyle w:val="ListParagraph"/>
        <w:rPr>
          <w:rFonts w:ascii="Arial" w:hAnsi="Arial" w:cs="Arial"/>
          <w:sz w:val="24"/>
          <w:szCs w:val="24"/>
        </w:rPr>
      </w:pPr>
      <w:r w:rsidRPr="00564143">
        <w:rPr>
          <w:rFonts w:ascii="Arial" w:hAnsi="Arial" w:cs="Arial"/>
          <w:sz w:val="24"/>
          <w:szCs w:val="24"/>
        </w:rPr>
        <w:t>Hoffmann, WA: Seminar on “Research Ethics and Community Engagement”.  Presenter: Prof Harold Annegarn, University of Johannesburg, South Africa.  Venue: Human Sciences Research Council, Pretoria, South Africa.  Date: 12 June 2012.</w:t>
      </w:r>
    </w:p>
    <w:p w:rsidR="00564143" w:rsidRPr="00564143" w:rsidRDefault="00564143" w:rsidP="00564143">
      <w:pPr>
        <w:pStyle w:val="ListParagraph"/>
        <w:rPr>
          <w:rFonts w:ascii="Arial" w:hAnsi="Arial" w:cs="Arial"/>
          <w:sz w:val="24"/>
          <w:szCs w:val="24"/>
        </w:rPr>
      </w:pPr>
    </w:p>
    <w:p w:rsidR="00564143" w:rsidRPr="00564143" w:rsidRDefault="00564143" w:rsidP="00564143">
      <w:pPr>
        <w:pStyle w:val="ListParagraph"/>
        <w:rPr>
          <w:rFonts w:ascii="Arial" w:hAnsi="Arial" w:cs="Arial"/>
          <w:sz w:val="24"/>
          <w:szCs w:val="24"/>
        </w:rPr>
      </w:pPr>
      <w:r w:rsidRPr="00564143">
        <w:rPr>
          <w:rFonts w:ascii="Arial" w:hAnsi="Arial" w:cs="Arial"/>
          <w:sz w:val="24"/>
          <w:szCs w:val="24"/>
        </w:rPr>
        <w:t>Hoffmann, WA: "Legal aspects relating to the applications of biotechnology”.  One-day Conference, College of Law, University of South Africa (UNISA), Pretoria, South Africa.  Date: 21 August 2012.</w:t>
      </w:r>
    </w:p>
    <w:p w:rsidR="00564143" w:rsidRPr="00564143" w:rsidRDefault="00564143" w:rsidP="00564143">
      <w:pPr>
        <w:pStyle w:val="ListParagraph"/>
        <w:rPr>
          <w:rFonts w:ascii="Arial" w:hAnsi="Arial" w:cs="Arial"/>
          <w:sz w:val="24"/>
          <w:szCs w:val="24"/>
        </w:rPr>
      </w:pPr>
    </w:p>
    <w:p w:rsidR="00564143" w:rsidRPr="00564143" w:rsidRDefault="00564143" w:rsidP="00564143">
      <w:pPr>
        <w:pStyle w:val="ListParagraph"/>
        <w:rPr>
          <w:rFonts w:ascii="Arial" w:hAnsi="Arial" w:cs="Arial"/>
          <w:sz w:val="24"/>
          <w:szCs w:val="24"/>
        </w:rPr>
      </w:pPr>
      <w:r w:rsidRPr="00564143">
        <w:rPr>
          <w:rFonts w:ascii="Arial" w:hAnsi="Arial" w:cs="Arial"/>
          <w:sz w:val="24"/>
          <w:szCs w:val="24"/>
        </w:rPr>
        <w:t>Hoffmann, WA - “U.S.-Africa Partners in Protection: Addressing Regulatory Challenges in 2012”.  Two-day workshop for research ethics committees in Africa (South Africa, Botswana, Zambia, Kenya, Uganda).  Presented by the US Division of AIDS (DAIDS), US National Institute of Allergy and Infectious Diseases, and the US National Institutes of Health.  Venue: Hyatt Regency Hotel, Johannesburg, South Africa.  Date: 28-29 August 2012.</w:t>
      </w:r>
    </w:p>
    <w:p w:rsidR="00564143" w:rsidRPr="00564143" w:rsidRDefault="00564143" w:rsidP="00564143">
      <w:pPr>
        <w:pStyle w:val="ListParagraph"/>
        <w:rPr>
          <w:rFonts w:ascii="Arial" w:hAnsi="Arial" w:cs="Arial"/>
          <w:sz w:val="24"/>
          <w:szCs w:val="24"/>
        </w:rPr>
      </w:pPr>
    </w:p>
    <w:p w:rsidR="00564143" w:rsidRPr="00564143" w:rsidRDefault="00564143" w:rsidP="0083110B">
      <w:pPr>
        <w:pStyle w:val="ListParagraph"/>
        <w:rPr>
          <w:rFonts w:ascii="Arial" w:hAnsi="Arial" w:cs="Arial"/>
          <w:sz w:val="24"/>
          <w:szCs w:val="24"/>
        </w:rPr>
      </w:pPr>
      <w:r w:rsidRPr="00564143">
        <w:rPr>
          <w:rFonts w:ascii="Arial" w:hAnsi="Arial" w:cs="Arial"/>
          <w:sz w:val="24"/>
          <w:szCs w:val="24"/>
        </w:rPr>
        <w:t>Hoffmann, WA - Workshop on “The adventure of being an academic - Appreciative Inquiry”.  Presenter: Prof Freddie Crous (Dept of Industrial Psychology, University of Johannesburg, South Africa).  Venue: UJ Island, Vaal Dam, South Africa, 27-28 October 2012</w:t>
      </w:r>
      <w:r w:rsidRPr="00564143">
        <w:rPr>
          <w:rFonts w:ascii="Arial" w:hAnsi="Arial" w:cs="Arial"/>
          <w:sz w:val="24"/>
          <w:szCs w:val="24"/>
        </w:rPr>
        <w:cr/>
      </w:r>
    </w:p>
    <w:p w:rsidR="00564143" w:rsidRPr="00EA2016" w:rsidRDefault="00EA2016" w:rsidP="00C7459D">
      <w:pPr>
        <w:pStyle w:val="ListParagraph"/>
        <w:ind w:left="0"/>
        <w:rPr>
          <w:rFonts w:ascii="Arial" w:hAnsi="Arial" w:cs="Arial"/>
          <w:b/>
          <w:sz w:val="24"/>
          <w:szCs w:val="24"/>
        </w:rPr>
      </w:pPr>
      <w:r w:rsidRPr="00EA2016">
        <w:rPr>
          <w:rFonts w:ascii="Arial" w:hAnsi="Arial" w:cs="Arial"/>
          <w:b/>
          <w:sz w:val="24"/>
          <w:szCs w:val="24"/>
        </w:rPr>
        <w:t>Department of Crop Sciences</w:t>
      </w:r>
    </w:p>
    <w:p w:rsidR="00EA2016" w:rsidRPr="00EA2016" w:rsidRDefault="00EA2016" w:rsidP="00EA2016">
      <w:pPr>
        <w:pStyle w:val="ListParagraph"/>
        <w:rPr>
          <w:rFonts w:ascii="Arial" w:hAnsi="Arial" w:cs="Arial"/>
          <w:i/>
          <w:sz w:val="24"/>
          <w:szCs w:val="24"/>
        </w:rPr>
      </w:pPr>
      <w:r w:rsidRPr="00EA2016">
        <w:rPr>
          <w:rFonts w:ascii="Arial" w:hAnsi="Arial" w:cs="Arial"/>
          <w:i/>
          <w:sz w:val="24"/>
          <w:szCs w:val="24"/>
        </w:rPr>
        <w:t xml:space="preserve">NTSHABELE, P.M., </w:t>
      </w:r>
      <w:r w:rsidRPr="00EA2016">
        <w:rPr>
          <w:rFonts w:ascii="Arial" w:hAnsi="Arial" w:cs="Arial"/>
          <w:b/>
          <w:bCs/>
          <w:i/>
          <w:sz w:val="24"/>
          <w:szCs w:val="24"/>
        </w:rPr>
        <w:t xml:space="preserve">SOUNDY, P. </w:t>
      </w:r>
      <w:r w:rsidRPr="00EA2016">
        <w:rPr>
          <w:rFonts w:ascii="Arial" w:hAnsi="Arial" w:cs="Arial"/>
          <w:i/>
          <w:sz w:val="24"/>
          <w:szCs w:val="24"/>
        </w:rPr>
        <w:t xml:space="preserve">&amp; APOSTOLIDES, Z., 15 to 20 January 2012. Shade net effects on chemical composition of </w:t>
      </w:r>
      <w:r w:rsidRPr="00EA2016">
        <w:rPr>
          <w:rFonts w:ascii="Arial" w:hAnsi="Arial" w:cs="Arial"/>
          <w:i/>
          <w:iCs/>
          <w:sz w:val="24"/>
          <w:szCs w:val="24"/>
        </w:rPr>
        <w:t xml:space="preserve">Pelargonium sidoides </w:t>
      </w:r>
      <w:r w:rsidRPr="00EA2016">
        <w:rPr>
          <w:rFonts w:ascii="Arial" w:hAnsi="Arial" w:cs="Arial"/>
          <w:i/>
          <w:sz w:val="24"/>
          <w:szCs w:val="24"/>
        </w:rPr>
        <w:t xml:space="preserve">(Geraniaceae). Skukuza, South Africa. Paper presented at the 2nd All Africa Horticulture Congress. </w:t>
      </w:r>
    </w:p>
    <w:p w:rsidR="00EA2016" w:rsidRPr="00EA2016" w:rsidRDefault="00EA2016" w:rsidP="00EA2016">
      <w:pPr>
        <w:pStyle w:val="ListParagraph"/>
        <w:rPr>
          <w:rFonts w:ascii="Arial" w:hAnsi="Arial" w:cs="Arial"/>
          <w:i/>
          <w:sz w:val="24"/>
          <w:szCs w:val="24"/>
        </w:rPr>
      </w:pPr>
      <w:r w:rsidRPr="00EA2016">
        <w:rPr>
          <w:rFonts w:ascii="Arial" w:hAnsi="Arial" w:cs="Arial"/>
          <w:i/>
          <w:sz w:val="24"/>
          <w:szCs w:val="24"/>
        </w:rPr>
        <w:t xml:space="preserve">PHOLO, M.S., </w:t>
      </w:r>
      <w:r w:rsidRPr="00EA2016">
        <w:rPr>
          <w:rFonts w:ascii="Arial" w:hAnsi="Arial" w:cs="Arial"/>
          <w:b/>
          <w:bCs/>
          <w:i/>
          <w:sz w:val="24"/>
          <w:szCs w:val="24"/>
        </w:rPr>
        <w:t xml:space="preserve">SOUNDY, P. </w:t>
      </w:r>
      <w:r w:rsidRPr="00EA2016">
        <w:rPr>
          <w:rFonts w:ascii="Arial" w:hAnsi="Arial" w:cs="Arial"/>
          <w:i/>
          <w:sz w:val="24"/>
          <w:szCs w:val="24"/>
        </w:rPr>
        <w:t xml:space="preserve">&amp; DU TOIT, E.S., 15 to 20 January 2012. Vegetative propagation of </w:t>
      </w:r>
      <w:r w:rsidRPr="00EA2016">
        <w:rPr>
          <w:rFonts w:ascii="Arial" w:hAnsi="Arial" w:cs="Arial"/>
          <w:i/>
          <w:iCs/>
          <w:sz w:val="24"/>
          <w:szCs w:val="24"/>
        </w:rPr>
        <w:t>Pelargonium sidoides</w:t>
      </w:r>
      <w:r w:rsidRPr="00EA2016">
        <w:rPr>
          <w:rFonts w:ascii="Arial" w:hAnsi="Arial" w:cs="Arial"/>
          <w:i/>
          <w:sz w:val="24"/>
          <w:szCs w:val="24"/>
        </w:rPr>
        <w:t xml:space="preserve">: factors affecting rooting of leaf-bud cuttings. Skukuza, South Africa. Paper presented at the 2nd All Africa Horticulture Congress. </w:t>
      </w:r>
    </w:p>
    <w:p w:rsidR="00EA2016" w:rsidRPr="00EA2016" w:rsidRDefault="00EA2016" w:rsidP="00EA2016">
      <w:pPr>
        <w:pStyle w:val="ListParagraph"/>
        <w:rPr>
          <w:rFonts w:ascii="Arial" w:hAnsi="Arial" w:cs="Arial"/>
          <w:i/>
          <w:sz w:val="24"/>
          <w:szCs w:val="24"/>
        </w:rPr>
      </w:pPr>
      <w:r w:rsidRPr="00EA2016">
        <w:rPr>
          <w:rFonts w:ascii="Arial" w:hAnsi="Arial" w:cs="Arial"/>
          <w:b/>
          <w:bCs/>
          <w:i/>
          <w:sz w:val="24"/>
          <w:szCs w:val="24"/>
        </w:rPr>
        <w:t xml:space="preserve">MAFUNE, M., SIVAKUMAR, D., </w:t>
      </w:r>
      <w:r w:rsidRPr="00EA2016">
        <w:rPr>
          <w:rFonts w:ascii="Arial" w:hAnsi="Arial" w:cs="Arial"/>
          <w:i/>
          <w:sz w:val="24"/>
          <w:szCs w:val="24"/>
        </w:rPr>
        <w:t xml:space="preserve">REGNIER, T. &amp; COMBRINCK, S. Effect of combined treatment of lemongrass oil and modified atmosphere packaging on quality retention of two avocado cultivars. 2nd All Africa Horticulture Congress ‘’Horticulture for Humanity’’ Poster. </w:t>
      </w:r>
    </w:p>
    <w:p w:rsidR="00EA2016" w:rsidRPr="00EA2016" w:rsidRDefault="00EA2016" w:rsidP="00EA2016">
      <w:pPr>
        <w:pStyle w:val="ListParagraph"/>
        <w:rPr>
          <w:rFonts w:ascii="Arial" w:hAnsi="Arial" w:cs="Arial"/>
          <w:i/>
          <w:sz w:val="24"/>
          <w:szCs w:val="24"/>
        </w:rPr>
      </w:pPr>
      <w:r w:rsidRPr="00EA2016">
        <w:rPr>
          <w:rFonts w:ascii="Arial" w:hAnsi="Arial" w:cs="Arial"/>
          <w:b/>
          <w:bCs/>
          <w:i/>
          <w:sz w:val="24"/>
          <w:szCs w:val="24"/>
        </w:rPr>
        <w:t xml:space="preserve">MAMPHOLO, M.B., SIVAKUMAR, D., </w:t>
      </w:r>
      <w:r w:rsidRPr="00EA2016">
        <w:rPr>
          <w:rFonts w:ascii="Arial" w:hAnsi="Arial" w:cs="Arial"/>
          <w:i/>
          <w:sz w:val="24"/>
          <w:szCs w:val="24"/>
        </w:rPr>
        <w:t xml:space="preserve">BEUKES, M. &amp; JANSEN VAN RENSBURG. Effect of different modified atmosphere packaging on retention of overall quality and bioactive compounds in </w:t>
      </w:r>
      <w:r w:rsidRPr="00EA2016">
        <w:rPr>
          <w:rFonts w:ascii="Arial" w:hAnsi="Arial" w:cs="Arial"/>
          <w:i/>
          <w:iCs/>
          <w:sz w:val="24"/>
          <w:szCs w:val="24"/>
        </w:rPr>
        <w:t>Brassica rapa</w:t>
      </w:r>
      <w:r w:rsidRPr="00EA2016">
        <w:rPr>
          <w:rFonts w:ascii="Arial" w:hAnsi="Arial" w:cs="Arial"/>
          <w:i/>
          <w:sz w:val="24"/>
          <w:szCs w:val="24"/>
        </w:rPr>
        <w:t xml:space="preserve">.subsp. </w:t>
      </w:r>
      <w:r w:rsidRPr="00EA2016">
        <w:rPr>
          <w:rFonts w:ascii="Arial" w:hAnsi="Arial" w:cs="Arial"/>
          <w:i/>
          <w:iCs/>
          <w:sz w:val="24"/>
          <w:szCs w:val="24"/>
        </w:rPr>
        <w:t>Chinensis</w:t>
      </w:r>
      <w:r w:rsidRPr="00EA2016">
        <w:rPr>
          <w:rFonts w:ascii="Arial" w:hAnsi="Arial" w:cs="Arial"/>
          <w:i/>
          <w:sz w:val="24"/>
          <w:szCs w:val="24"/>
        </w:rPr>
        <w:t xml:space="preserve">. Poster </w:t>
      </w:r>
    </w:p>
    <w:p w:rsidR="00EA2016" w:rsidRPr="00EA2016" w:rsidRDefault="00EA2016" w:rsidP="00EA2016">
      <w:pPr>
        <w:pStyle w:val="ListParagraph"/>
        <w:rPr>
          <w:rFonts w:ascii="Arial" w:hAnsi="Arial" w:cs="Arial"/>
          <w:i/>
          <w:sz w:val="24"/>
          <w:szCs w:val="24"/>
        </w:rPr>
      </w:pPr>
      <w:r w:rsidRPr="00EA2016">
        <w:rPr>
          <w:rFonts w:ascii="Arial" w:hAnsi="Arial" w:cs="Arial"/>
          <w:b/>
          <w:bCs/>
          <w:i/>
          <w:sz w:val="24"/>
          <w:szCs w:val="24"/>
        </w:rPr>
        <w:t xml:space="preserve">TINYANE, P.P., SIVAKUMAR, D. &amp; SOUNDY, P. </w:t>
      </w:r>
      <w:r w:rsidRPr="00EA2016">
        <w:rPr>
          <w:rFonts w:ascii="Arial" w:hAnsi="Arial" w:cs="Arial"/>
          <w:i/>
          <w:sz w:val="24"/>
          <w:szCs w:val="24"/>
        </w:rPr>
        <w:t>Influence of photo-selective netting on fruit quality parameters and bioactive compounds in tomatoes .2012 CIGR Section VII International Technical Symposium on</w:t>
      </w:r>
      <w:r w:rsidRPr="00EA2016">
        <w:rPr>
          <w:rFonts w:ascii="Arial" w:hAnsi="Arial" w:cs="Arial"/>
          <w:i/>
          <w:iCs/>
          <w:sz w:val="24"/>
          <w:szCs w:val="24"/>
        </w:rPr>
        <w:t>“Innovating the Food Value Chain”</w:t>
      </w:r>
      <w:r w:rsidRPr="00EA2016">
        <w:rPr>
          <w:rFonts w:ascii="Arial" w:hAnsi="Arial" w:cs="Arial"/>
          <w:i/>
          <w:sz w:val="24"/>
          <w:szCs w:val="24"/>
        </w:rPr>
        <w:t xml:space="preserve">Postharvest Technology and Agri-Food Processing. Stellenbosch, South Africa, 25-29 November Oral </w:t>
      </w:r>
    </w:p>
    <w:p w:rsidR="00EA2016" w:rsidRPr="00EA2016" w:rsidRDefault="00EA2016" w:rsidP="00EA2016">
      <w:pPr>
        <w:pStyle w:val="ListParagraph"/>
        <w:rPr>
          <w:rFonts w:ascii="Arial" w:hAnsi="Arial" w:cs="Arial"/>
          <w:i/>
          <w:sz w:val="24"/>
          <w:szCs w:val="24"/>
        </w:rPr>
      </w:pPr>
      <w:r w:rsidRPr="00EA2016">
        <w:rPr>
          <w:rFonts w:ascii="Arial" w:hAnsi="Arial" w:cs="Arial"/>
          <w:b/>
          <w:bCs/>
          <w:i/>
          <w:sz w:val="24"/>
          <w:szCs w:val="24"/>
        </w:rPr>
        <w:t xml:space="preserve">SELLAMUTHU, P.S., </w:t>
      </w:r>
      <w:r w:rsidRPr="00EA2016">
        <w:rPr>
          <w:rFonts w:ascii="Arial" w:hAnsi="Arial" w:cs="Arial"/>
          <w:i/>
          <w:sz w:val="24"/>
          <w:szCs w:val="24"/>
        </w:rPr>
        <w:t xml:space="preserve">DENOYA, G., </w:t>
      </w:r>
      <w:r w:rsidRPr="00EA2016">
        <w:rPr>
          <w:rFonts w:ascii="Arial" w:hAnsi="Arial" w:cs="Arial"/>
          <w:b/>
          <w:bCs/>
          <w:i/>
          <w:sz w:val="24"/>
          <w:szCs w:val="24"/>
        </w:rPr>
        <w:t xml:space="preserve">SIVAKUMAR, D., </w:t>
      </w:r>
      <w:r w:rsidRPr="00EA2016">
        <w:rPr>
          <w:rFonts w:ascii="Arial" w:hAnsi="Arial" w:cs="Arial"/>
          <w:i/>
          <w:sz w:val="24"/>
          <w:szCs w:val="24"/>
        </w:rPr>
        <w:t xml:space="preserve">POLENTA, G. &amp; </w:t>
      </w:r>
      <w:r w:rsidRPr="00EA2016">
        <w:rPr>
          <w:rFonts w:ascii="Arial" w:hAnsi="Arial" w:cs="Arial"/>
          <w:b/>
          <w:bCs/>
          <w:i/>
          <w:sz w:val="24"/>
          <w:szCs w:val="24"/>
        </w:rPr>
        <w:t xml:space="preserve">SOUNDY, P. </w:t>
      </w:r>
      <w:r w:rsidRPr="00EA2016">
        <w:rPr>
          <w:rFonts w:ascii="Arial" w:hAnsi="Arial" w:cs="Arial"/>
          <w:i/>
          <w:sz w:val="24"/>
          <w:szCs w:val="24"/>
        </w:rPr>
        <w:t xml:space="preserve">Comparison of the contents of bioactive compounds and quality parameters in selected mango cultivars. 2012 CIGR Section VII International Technical Symposium on </w:t>
      </w:r>
      <w:r w:rsidRPr="00EA2016">
        <w:rPr>
          <w:rFonts w:ascii="Arial" w:hAnsi="Arial" w:cs="Arial"/>
          <w:i/>
          <w:iCs/>
          <w:sz w:val="24"/>
          <w:szCs w:val="24"/>
        </w:rPr>
        <w:t xml:space="preserve">“Innovating the Food Value Chain” </w:t>
      </w:r>
      <w:r w:rsidRPr="00EA2016">
        <w:rPr>
          <w:rFonts w:ascii="Arial" w:hAnsi="Arial" w:cs="Arial"/>
          <w:i/>
          <w:sz w:val="24"/>
          <w:szCs w:val="24"/>
        </w:rPr>
        <w:t xml:space="preserve">Postharvest Technology and Agri-Food Processing. Stellenbosch, South Africa, 25-29 November. Poster </w:t>
      </w:r>
    </w:p>
    <w:p w:rsidR="00EA2016" w:rsidRPr="00EA2016" w:rsidRDefault="00EA2016" w:rsidP="00EA2016">
      <w:pPr>
        <w:pStyle w:val="ListParagraph"/>
        <w:rPr>
          <w:rFonts w:ascii="Arial" w:hAnsi="Arial" w:cs="Arial"/>
          <w:i/>
          <w:sz w:val="24"/>
          <w:szCs w:val="24"/>
        </w:rPr>
      </w:pPr>
      <w:r w:rsidRPr="00EA2016">
        <w:rPr>
          <w:rFonts w:ascii="Arial" w:hAnsi="Arial" w:cs="Arial"/>
          <w:b/>
          <w:bCs/>
          <w:i/>
          <w:sz w:val="24"/>
          <w:szCs w:val="24"/>
        </w:rPr>
        <w:t xml:space="preserve">MAMPHOLO, M.B., SIVAKUMAR, D., </w:t>
      </w:r>
      <w:r w:rsidRPr="00EA2016">
        <w:rPr>
          <w:rFonts w:ascii="Arial" w:hAnsi="Arial" w:cs="Arial"/>
          <w:i/>
          <w:sz w:val="24"/>
          <w:szCs w:val="24"/>
        </w:rPr>
        <w:t xml:space="preserve">VAUDAGNA, S., DENOYA, G, SANOW, C, VAUDAGNA, S. &amp; POLENTA, G. 2012 CIGR Section VII International Technical Symposium on </w:t>
      </w:r>
      <w:r w:rsidRPr="00EA2016">
        <w:rPr>
          <w:rFonts w:ascii="Arial" w:hAnsi="Arial" w:cs="Arial"/>
          <w:i/>
          <w:iCs/>
          <w:sz w:val="24"/>
          <w:szCs w:val="24"/>
        </w:rPr>
        <w:t xml:space="preserve">“Innovating the Food Value Chain” </w:t>
      </w:r>
      <w:r w:rsidRPr="00EA2016">
        <w:rPr>
          <w:rFonts w:ascii="Arial" w:hAnsi="Arial" w:cs="Arial"/>
          <w:i/>
          <w:sz w:val="24"/>
          <w:szCs w:val="24"/>
        </w:rPr>
        <w:t xml:space="preserve">Postharvest Technology and Agri-Food Processing. Stellenbosch, South Africa, 25-29 November. Oral. 8 </w:t>
      </w:r>
    </w:p>
    <w:p w:rsidR="00EA2016" w:rsidRPr="00EA2016" w:rsidRDefault="00EA2016" w:rsidP="00EA2016">
      <w:pPr>
        <w:pStyle w:val="ListParagraph"/>
        <w:rPr>
          <w:rFonts w:ascii="Arial" w:hAnsi="Arial" w:cs="Arial"/>
          <w:i/>
          <w:sz w:val="24"/>
          <w:szCs w:val="24"/>
        </w:rPr>
      </w:pPr>
    </w:p>
    <w:p w:rsidR="00EA2016" w:rsidRDefault="00EA2016" w:rsidP="00EA2016">
      <w:pPr>
        <w:pStyle w:val="ListParagraph"/>
        <w:rPr>
          <w:rFonts w:ascii="Arial" w:hAnsi="Arial" w:cs="Arial"/>
          <w:i/>
          <w:sz w:val="24"/>
          <w:szCs w:val="24"/>
        </w:rPr>
      </w:pPr>
      <w:r w:rsidRPr="00EA2016">
        <w:rPr>
          <w:rFonts w:ascii="Arial" w:hAnsi="Arial" w:cs="Arial"/>
          <w:b/>
          <w:bCs/>
          <w:i/>
          <w:sz w:val="24"/>
          <w:szCs w:val="24"/>
        </w:rPr>
        <w:t xml:space="preserve">MAFUNE,M SIVAKUMAR, D, SELLAMUTHU, P.S., SOUNDY, P. </w:t>
      </w:r>
      <w:r w:rsidRPr="00EA2016">
        <w:rPr>
          <w:rFonts w:ascii="Arial" w:hAnsi="Arial" w:cs="Arial"/>
          <w:i/>
          <w:sz w:val="24"/>
          <w:szCs w:val="24"/>
        </w:rPr>
        <w:t xml:space="preserve">Influence of combined treatment of lemongrass oil and modified atmosphere packaging on quality retention of avocado cultivars. 2012 CIGR Section VII International Technical Symposium on </w:t>
      </w:r>
      <w:r w:rsidRPr="00EA2016">
        <w:rPr>
          <w:rFonts w:ascii="Arial" w:hAnsi="Arial" w:cs="Arial"/>
          <w:i/>
          <w:iCs/>
          <w:sz w:val="24"/>
          <w:szCs w:val="24"/>
        </w:rPr>
        <w:t xml:space="preserve">“Innovating the Food Value Chain” </w:t>
      </w:r>
      <w:r w:rsidRPr="00EA2016">
        <w:rPr>
          <w:rFonts w:ascii="Arial" w:hAnsi="Arial" w:cs="Arial"/>
          <w:i/>
          <w:sz w:val="24"/>
          <w:szCs w:val="24"/>
        </w:rPr>
        <w:t xml:space="preserve">Postharvest Technology and Agri-Food Processing. Stellenbosch, South Africa, 25-29 November. Oral. </w:t>
      </w:r>
    </w:p>
    <w:p w:rsidR="00EA2016" w:rsidRPr="00EA2016" w:rsidRDefault="00EA2016" w:rsidP="00EA2016">
      <w:pPr>
        <w:pStyle w:val="ListParagraph"/>
        <w:rPr>
          <w:rFonts w:ascii="Arial" w:hAnsi="Arial" w:cs="Arial"/>
          <w:i/>
          <w:sz w:val="24"/>
          <w:szCs w:val="24"/>
        </w:rPr>
      </w:pPr>
    </w:p>
    <w:p w:rsidR="00EA2016" w:rsidRDefault="00EA2016" w:rsidP="0083110B">
      <w:pPr>
        <w:pStyle w:val="ListParagraph"/>
        <w:rPr>
          <w:rFonts w:ascii="Arial" w:hAnsi="Arial" w:cs="Arial"/>
          <w:i/>
          <w:sz w:val="24"/>
          <w:szCs w:val="24"/>
        </w:rPr>
      </w:pPr>
      <w:r w:rsidRPr="00EA2016">
        <w:rPr>
          <w:rFonts w:ascii="Arial" w:hAnsi="Arial" w:cs="Arial"/>
          <w:b/>
          <w:bCs/>
          <w:i/>
          <w:sz w:val="24"/>
          <w:szCs w:val="24"/>
        </w:rPr>
        <w:t xml:space="preserve">MAMPHOLO, M.B., SIVAKUMAR, D., </w:t>
      </w:r>
      <w:r w:rsidRPr="00EA2016">
        <w:rPr>
          <w:rFonts w:ascii="Arial" w:hAnsi="Arial" w:cs="Arial"/>
          <w:i/>
          <w:sz w:val="24"/>
          <w:szCs w:val="24"/>
        </w:rPr>
        <w:t xml:space="preserve">BEUKES, M., JANSEN VAN RENSBURG, W. The effect of modified atmosphere packaging on quality parameters and bioactive compounds of traditional leafy vegetable </w:t>
      </w:r>
      <w:r w:rsidRPr="00EA2016">
        <w:rPr>
          <w:rFonts w:ascii="Arial" w:hAnsi="Arial" w:cs="Arial"/>
          <w:i/>
          <w:iCs/>
          <w:sz w:val="24"/>
          <w:szCs w:val="24"/>
        </w:rPr>
        <w:t xml:space="preserve">Amaranthus cruentus </w:t>
      </w:r>
      <w:r w:rsidRPr="00EA2016">
        <w:rPr>
          <w:rFonts w:ascii="Arial" w:hAnsi="Arial" w:cs="Arial"/>
          <w:i/>
          <w:sz w:val="24"/>
          <w:szCs w:val="24"/>
        </w:rPr>
        <w:t xml:space="preserve">L. 2012 CIGR Section VII International Technical Symposium on </w:t>
      </w:r>
      <w:r w:rsidRPr="00EA2016">
        <w:rPr>
          <w:rFonts w:ascii="Arial" w:hAnsi="Arial" w:cs="Arial"/>
          <w:i/>
          <w:iCs/>
          <w:sz w:val="24"/>
          <w:szCs w:val="24"/>
        </w:rPr>
        <w:t xml:space="preserve">“Innovating the Food Value Chain” </w:t>
      </w:r>
      <w:r w:rsidRPr="00EA2016">
        <w:rPr>
          <w:rFonts w:ascii="Arial" w:hAnsi="Arial" w:cs="Arial"/>
          <w:i/>
          <w:sz w:val="24"/>
          <w:szCs w:val="24"/>
        </w:rPr>
        <w:t>Postharvest Technology and Agri-Food Processing. Stellenbosch, South Africa, 25-29 November,Oral.</w:t>
      </w:r>
    </w:p>
    <w:p w:rsidR="00564143" w:rsidRPr="00F34231" w:rsidRDefault="00564143" w:rsidP="00C7459D">
      <w:pPr>
        <w:pStyle w:val="ListParagraph"/>
        <w:ind w:left="0"/>
        <w:rPr>
          <w:rFonts w:ascii="Arial" w:hAnsi="Arial" w:cs="Arial"/>
          <w:i/>
          <w:sz w:val="24"/>
          <w:szCs w:val="24"/>
        </w:rPr>
      </w:pPr>
    </w:p>
    <w:p w:rsidR="00B76782" w:rsidRDefault="00B76782" w:rsidP="00B76782">
      <w:pPr>
        <w:pStyle w:val="ListParagraph"/>
        <w:ind w:left="0"/>
        <w:rPr>
          <w:rFonts w:ascii="Arial" w:hAnsi="Arial" w:cs="Arial"/>
          <w:sz w:val="24"/>
          <w:szCs w:val="24"/>
        </w:rPr>
      </w:pPr>
    </w:p>
    <w:p w:rsidR="00EA2016" w:rsidRPr="00EA2016" w:rsidRDefault="00EA2016" w:rsidP="00EA2016">
      <w:pPr>
        <w:rPr>
          <w:rFonts w:ascii="Arial" w:hAnsi="Arial" w:cs="Arial"/>
          <w:b/>
          <w:sz w:val="24"/>
          <w:szCs w:val="24"/>
        </w:rPr>
      </w:pPr>
      <w:r w:rsidRPr="00EA2016">
        <w:rPr>
          <w:rFonts w:ascii="Arial" w:hAnsi="Arial" w:cs="Arial"/>
          <w:b/>
          <w:sz w:val="24"/>
          <w:szCs w:val="24"/>
        </w:rPr>
        <w:t>Department of Environmental Health</w:t>
      </w:r>
    </w:p>
    <w:p w:rsidR="00EA2016" w:rsidRPr="00EA2016" w:rsidRDefault="00EA2016" w:rsidP="00EA2016">
      <w:pPr>
        <w:contextualSpacing/>
        <w:rPr>
          <w:rFonts w:ascii="Arial" w:eastAsiaTheme="minorHAnsi" w:hAnsi="Arial" w:cs="Arial"/>
          <w:b/>
          <w:sz w:val="24"/>
          <w:szCs w:val="24"/>
          <w:lang w:val="en-US" w:eastAsia="en-US"/>
        </w:rPr>
      </w:pPr>
      <w:r w:rsidRPr="00EA2016">
        <w:rPr>
          <w:rFonts w:ascii="Arial" w:eastAsiaTheme="minorHAnsi" w:hAnsi="Arial" w:cs="Arial"/>
          <w:b/>
          <w:sz w:val="24"/>
          <w:szCs w:val="24"/>
          <w:lang w:val="en-US" w:eastAsia="en-US"/>
        </w:rPr>
        <w:t>Participation at international conferences, symposia, etc.</w:t>
      </w:r>
    </w:p>
    <w:p w:rsidR="00EA2016" w:rsidRPr="00EA2016" w:rsidRDefault="00EA2016" w:rsidP="00EA2016">
      <w:pPr>
        <w:contextualSpacing/>
        <w:rPr>
          <w:rFonts w:ascii="Arial" w:eastAsiaTheme="minorHAnsi" w:hAnsi="Arial" w:cs="Arial"/>
          <w:b/>
          <w:sz w:val="24"/>
          <w:szCs w:val="24"/>
          <w:lang w:val="en-US" w:eastAsia="en-US"/>
        </w:rPr>
      </w:pPr>
    </w:p>
    <w:p w:rsidR="00EA2016" w:rsidRPr="00EA2016" w:rsidRDefault="00EA2016" w:rsidP="00EA2016">
      <w:pPr>
        <w:ind w:left="720"/>
        <w:contextualSpacing/>
        <w:rPr>
          <w:rFonts w:ascii="Arial" w:eastAsiaTheme="minorHAnsi" w:hAnsi="Arial" w:cs="Arial"/>
          <w:sz w:val="24"/>
          <w:szCs w:val="24"/>
          <w:lang w:val="en-US" w:eastAsia="en-US"/>
        </w:rPr>
      </w:pPr>
      <w:r w:rsidRPr="00EA2016">
        <w:rPr>
          <w:rFonts w:ascii="Arial" w:eastAsiaTheme="minorHAnsi" w:hAnsi="Arial" w:cs="Arial"/>
          <w:sz w:val="24"/>
          <w:szCs w:val="24"/>
          <w:lang w:val="en-US" w:eastAsia="en-US"/>
        </w:rPr>
        <w:t>Ms LS Mudau</w:t>
      </w:r>
      <w:r w:rsidRPr="00EA2016">
        <w:rPr>
          <w:rFonts w:ascii="Arial" w:eastAsiaTheme="minorHAnsi" w:hAnsi="Arial" w:cs="Arial"/>
          <w:b/>
          <w:sz w:val="24"/>
          <w:szCs w:val="24"/>
          <w:lang w:val="en-US" w:eastAsia="en-US"/>
        </w:rPr>
        <w:t xml:space="preserve"> </w:t>
      </w:r>
      <w:r w:rsidRPr="00EA2016">
        <w:rPr>
          <w:rFonts w:ascii="Arial" w:eastAsiaTheme="minorHAnsi" w:hAnsi="Arial" w:cs="Arial"/>
          <w:sz w:val="24"/>
          <w:szCs w:val="24"/>
          <w:lang w:val="en-US" w:eastAsia="en-US"/>
        </w:rPr>
        <w:t>participated in the 6</w:t>
      </w:r>
      <w:r w:rsidRPr="00EA2016">
        <w:rPr>
          <w:rFonts w:ascii="Arial" w:eastAsiaTheme="minorHAnsi" w:hAnsi="Arial" w:cs="Arial"/>
          <w:sz w:val="24"/>
          <w:szCs w:val="24"/>
          <w:vertAlign w:val="superscript"/>
          <w:lang w:val="en-US" w:eastAsia="en-US"/>
        </w:rPr>
        <w:t>th</w:t>
      </w:r>
      <w:r w:rsidRPr="00EA2016">
        <w:rPr>
          <w:rFonts w:ascii="Arial" w:eastAsiaTheme="minorHAnsi" w:hAnsi="Arial" w:cs="Arial"/>
          <w:sz w:val="24"/>
          <w:szCs w:val="24"/>
          <w:lang w:val="en-US" w:eastAsia="en-US"/>
        </w:rPr>
        <w:t xml:space="preserve"> African consortiums meeting funded by Welcome Trust in Ghana . She presented a poster on “Assessment of household water use and treatment after Cholera outbreak” (November 2012)</w:t>
      </w:r>
    </w:p>
    <w:p w:rsidR="00EA2016" w:rsidRPr="00EA2016" w:rsidRDefault="00EA2016" w:rsidP="00EA2016">
      <w:pPr>
        <w:contextualSpacing/>
        <w:rPr>
          <w:rFonts w:ascii="Arial" w:eastAsiaTheme="minorHAnsi" w:hAnsi="Arial" w:cs="Arial"/>
          <w:i/>
          <w:sz w:val="24"/>
          <w:szCs w:val="24"/>
          <w:lang w:val="en-US" w:eastAsia="en-US"/>
        </w:rPr>
      </w:pPr>
      <w:r w:rsidRPr="00EA2016">
        <w:rPr>
          <w:rFonts w:ascii="Arial" w:eastAsiaTheme="minorHAnsi" w:hAnsi="Arial" w:cs="Arial"/>
          <w:sz w:val="24"/>
          <w:szCs w:val="24"/>
          <w:lang w:val="en-US" w:eastAsia="en-US"/>
        </w:rPr>
        <w:tab/>
      </w:r>
    </w:p>
    <w:p w:rsidR="00EA2016" w:rsidRPr="00EA2016" w:rsidRDefault="00EA2016" w:rsidP="00EA2016">
      <w:pPr>
        <w:contextualSpacing/>
        <w:rPr>
          <w:rFonts w:ascii="Arial" w:eastAsiaTheme="minorHAnsi" w:hAnsi="Arial" w:cs="Arial"/>
          <w:b/>
          <w:sz w:val="24"/>
          <w:szCs w:val="24"/>
          <w:lang w:val="en-US" w:eastAsia="en-US"/>
        </w:rPr>
      </w:pPr>
      <w:r w:rsidRPr="00EA2016">
        <w:rPr>
          <w:rFonts w:ascii="Arial" w:eastAsiaTheme="minorHAnsi" w:hAnsi="Arial" w:cs="Arial"/>
          <w:b/>
          <w:sz w:val="24"/>
          <w:szCs w:val="24"/>
          <w:lang w:val="en-US" w:eastAsia="en-US"/>
        </w:rPr>
        <w:t>Participation at national conferences, symposia, etc.</w:t>
      </w:r>
    </w:p>
    <w:p w:rsidR="00EA2016" w:rsidRPr="00EA2016" w:rsidRDefault="00EA2016" w:rsidP="00EA2016">
      <w:pPr>
        <w:contextualSpacing/>
        <w:rPr>
          <w:rFonts w:ascii="Arial" w:eastAsiaTheme="minorHAnsi" w:hAnsi="Arial" w:cs="Arial"/>
          <w:sz w:val="24"/>
          <w:szCs w:val="24"/>
          <w:lang w:val="en-US" w:eastAsia="en-US"/>
        </w:rPr>
      </w:pPr>
    </w:p>
    <w:p w:rsidR="00EA2016" w:rsidRPr="00EA2016" w:rsidRDefault="00EA2016" w:rsidP="00EA2016">
      <w:pPr>
        <w:ind w:left="720"/>
        <w:contextualSpacing/>
        <w:rPr>
          <w:rFonts w:ascii="Arial" w:eastAsiaTheme="minorHAnsi" w:hAnsi="Arial" w:cs="Arial"/>
          <w:sz w:val="24"/>
          <w:szCs w:val="24"/>
          <w:lang w:val="en-US" w:eastAsia="en-US"/>
        </w:rPr>
      </w:pPr>
      <w:r w:rsidRPr="00EA2016">
        <w:rPr>
          <w:rFonts w:ascii="Arial" w:eastAsiaTheme="minorHAnsi" w:hAnsi="Arial" w:cs="Arial"/>
          <w:sz w:val="24"/>
          <w:szCs w:val="24"/>
          <w:lang w:val="en-US" w:eastAsia="en-US"/>
        </w:rPr>
        <w:t>Five staff members (Ms MI Mokgobu, Ms JM Shirinde, Mr JL harmse, Dr JL Bekker and Dr JC Engelbrecht) attended the 3</w:t>
      </w:r>
      <w:r w:rsidRPr="00EA2016">
        <w:rPr>
          <w:rFonts w:ascii="Arial" w:eastAsiaTheme="minorHAnsi" w:hAnsi="Arial" w:cs="Arial"/>
          <w:sz w:val="24"/>
          <w:szCs w:val="24"/>
          <w:vertAlign w:val="superscript"/>
          <w:lang w:val="en-US" w:eastAsia="en-US"/>
        </w:rPr>
        <w:t>rd</w:t>
      </w:r>
      <w:r w:rsidRPr="00EA2016">
        <w:rPr>
          <w:rFonts w:ascii="Arial" w:eastAsiaTheme="minorHAnsi" w:hAnsi="Arial" w:cs="Arial"/>
          <w:sz w:val="24"/>
          <w:szCs w:val="24"/>
          <w:lang w:val="en-US" w:eastAsia="en-US"/>
        </w:rPr>
        <w:t xml:space="preserve"> All Africa Congress on Environmental Health in Durban. Papers presented included two oral and two poster presentations.</w:t>
      </w:r>
    </w:p>
    <w:p w:rsidR="00EA2016" w:rsidRPr="00EA2016" w:rsidRDefault="00EA2016" w:rsidP="00EA2016">
      <w:pPr>
        <w:contextualSpacing/>
        <w:rPr>
          <w:rFonts w:ascii="Arial" w:eastAsiaTheme="minorHAnsi" w:hAnsi="Arial" w:cs="Arial"/>
          <w:sz w:val="24"/>
          <w:szCs w:val="24"/>
          <w:lang w:val="en-US" w:eastAsia="en-US"/>
        </w:rPr>
      </w:pPr>
    </w:p>
    <w:p w:rsidR="00EA2016" w:rsidRPr="00EA2016" w:rsidRDefault="00EA2016" w:rsidP="00EA2016">
      <w:pPr>
        <w:ind w:left="720"/>
        <w:contextualSpacing/>
        <w:rPr>
          <w:rFonts w:ascii="Arial" w:eastAsiaTheme="minorHAnsi" w:hAnsi="Arial" w:cs="Arial"/>
          <w:sz w:val="24"/>
          <w:szCs w:val="24"/>
          <w:lang w:val="en-US" w:eastAsia="en-US"/>
        </w:rPr>
      </w:pPr>
      <w:r w:rsidRPr="00EA2016">
        <w:rPr>
          <w:rFonts w:ascii="Arial" w:eastAsiaTheme="minorHAnsi" w:hAnsi="Arial" w:cs="Arial"/>
          <w:sz w:val="24"/>
          <w:szCs w:val="24"/>
          <w:lang w:val="en-US" w:eastAsia="en-US"/>
        </w:rPr>
        <w:t>JL Bekker participated in the 7</w:t>
      </w:r>
      <w:r w:rsidRPr="00EA2016">
        <w:rPr>
          <w:rFonts w:ascii="Arial" w:eastAsiaTheme="minorHAnsi" w:hAnsi="Arial" w:cs="Arial"/>
          <w:sz w:val="24"/>
          <w:szCs w:val="24"/>
          <w:vertAlign w:val="superscript"/>
          <w:lang w:val="en-US" w:eastAsia="en-US"/>
        </w:rPr>
        <w:t>th</w:t>
      </w:r>
      <w:r w:rsidRPr="00EA2016">
        <w:rPr>
          <w:rFonts w:ascii="Arial" w:eastAsiaTheme="minorHAnsi" w:hAnsi="Arial" w:cs="Arial"/>
          <w:sz w:val="24"/>
          <w:szCs w:val="24"/>
          <w:lang w:val="en-US" w:eastAsia="en-US"/>
        </w:rPr>
        <w:t xml:space="preserve"> International Wildlife ranching Symposium in Kimberley (October 2012)</w:t>
      </w:r>
    </w:p>
    <w:p w:rsidR="00EA2016" w:rsidRPr="00EA2016" w:rsidRDefault="00EA2016" w:rsidP="00EA2016">
      <w:pPr>
        <w:ind w:left="720"/>
        <w:contextualSpacing/>
        <w:rPr>
          <w:rFonts w:ascii="Arial" w:eastAsiaTheme="minorHAnsi" w:hAnsi="Arial" w:cs="Arial"/>
          <w:sz w:val="24"/>
          <w:szCs w:val="24"/>
          <w:lang w:val="en-US" w:eastAsia="en-US"/>
        </w:rPr>
      </w:pPr>
      <w:r w:rsidRPr="00EA2016">
        <w:rPr>
          <w:rFonts w:ascii="Arial" w:eastAsiaTheme="minorHAnsi" w:hAnsi="Arial" w:cs="Arial"/>
          <w:sz w:val="24"/>
          <w:szCs w:val="24"/>
          <w:lang w:val="en-US" w:eastAsia="en-US"/>
        </w:rPr>
        <w:t>JL Bekker participated in South African Veterinary &amp; Paraveterinary congress at the CSIR-Pretoria (August 2012)</w:t>
      </w:r>
    </w:p>
    <w:p w:rsidR="00EA2016" w:rsidRPr="00E27238" w:rsidRDefault="00E27238" w:rsidP="00B76782">
      <w:pPr>
        <w:pStyle w:val="ListParagraph"/>
        <w:ind w:left="0"/>
        <w:rPr>
          <w:rFonts w:ascii="Arial" w:hAnsi="Arial" w:cs="Arial"/>
          <w:b/>
          <w:sz w:val="24"/>
          <w:szCs w:val="24"/>
        </w:rPr>
      </w:pPr>
      <w:r w:rsidRPr="00E27238">
        <w:rPr>
          <w:rFonts w:ascii="Arial" w:hAnsi="Arial" w:cs="Arial"/>
          <w:b/>
          <w:sz w:val="24"/>
          <w:szCs w:val="24"/>
        </w:rPr>
        <w:t>Department of Environmental, Water &amp; Earth Sciences</w:t>
      </w:r>
    </w:p>
    <w:p w:rsidR="00EA2016" w:rsidRDefault="00EA2016" w:rsidP="00B76782">
      <w:pPr>
        <w:pStyle w:val="ListParagraph"/>
        <w:ind w:left="0"/>
        <w:rPr>
          <w:rFonts w:ascii="Arial" w:hAnsi="Arial" w:cs="Arial"/>
          <w:sz w:val="24"/>
          <w:szCs w:val="24"/>
        </w:rPr>
      </w:pPr>
    </w:p>
    <w:p w:rsidR="00E27238" w:rsidRPr="00E27238" w:rsidRDefault="00E27238" w:rsidP="00E27238">
      <w:pPr>
        <w:ind w:left="720"/>
        <w:contextualSpacing/>
        <w:rPr>
          <w:rFonts w:ascii="Arial" w:eastAsiaTheme="minorHAnsi" w:hAnsi="Arial" w:cs="Arial"/>
          <w:lang w:val="en-US" w:eastAsia="en-US"/>
        </w:rPr>
      </w:pPr>
      <w:r w:rsidRPr="00E27238">
        <w:rPr>
          <w:rFonts w:ascii="Arial" w:eastAsiaTheme="minorHAnsi" w:hAnsi="Arial" w:cs="Arial"/>
          <w:lang w:val="en-US" w:eastAsia="en-US"/>
        </w:rPr>
        <w:t>Three members of staff and five doctoral students presented their research findings at nine international conferences in seven different countries in 2012.</w:t>
      </w:r>
      <w:r w:rsidRPr="00E27238">
        <w:rPr>
          <w:rFonts w:ascii="Arial" w:eastAsiaTheme="minorHAnsi" w:hAnsi="Arial" w:cs="Arial"/>
          <w:lang w:val="en-US" w:eastAsia="en-US"/>
        </w:rPr>
        <w:tab/>
      </w:r>
    </w:p>
    <w:p w:rsidR="00E27238" w:rsidRPr="00E27238" w:rsidRDefault="00E27238" w:rsidP="00E27238">
      <w:pPr>
        <w:contextualSpacing/>
        <w:rPr>
          <w:rFonts w:ascii="Arial" w:eastAsiaTheme="minorHAnsi" w:hAnsi="Arial" w:cs="Arial"/>
          <w:sz w:val="24"/>
          <w:szCs w:val="24"/>
          <w:lang w:val="en-US" w:eastAsia="en-US"/>
        </w:rPr>
      </w:pPr>
    </w:p>
    <w:tbl>
      <w:tblPr>
        <w:tblStyle w:val="TableGrid3"/>
        <w:tblW w:w="0" w:type="auto"/>
        <w:tblInd w:w="720" w:type="dxa"/>
        <w:tblLook w:val="04A0" w:firstRow="1" w:lastRow="0" w:firstColumn="1" w:lastColumn="0" w:noHBand="0" w:noVBand="1"/>
      </w:tblPr>
      <w:tblGrid>
        <w:gridCol w:w="1940"/>
        <w:gridCol w:w="2126"/>
        <w:gridCol w:w="2406"/>
        <w:gridCol w:w="2384"/>
      </w:tblGrid>
      <w:tr w:rsidR="00E27238" w:rsidRPr="00E27238" w:rsidTr="00E27238">
        <w:tc>
          <w:tcPr>
            <w:tcW w:w="1940" w:type="dxa"/>
          </w:tcPr>
          <w:p w:rsidR="00E27238" w:rsidRPr="00E27238" w:rsidRDefault="00E27238" w:rsidP="00E27238">
            <w:pPr>
              <w:contextualSpacing/>
              <w:rPr>
                <w:rFonts w:ascii="Arial" w:hAnsi="Arial" w:cs="Arial"/>
                <w:b/>
                <w:sz w:val="20"/>
                <w:szCs w:val="20"/>
              </w:rPr>
            </w:pPr>
            <w:r w:rsidRPr="00E27238">
              <w:rPr>
                <w:rFonts w:ascii="Arial" w:hAnsi="Arial" w:cs="Arial"/>
                <w:b/>
                <w:sz w:val="20"/>
                <w:szCs w:val="20"/>
              </w:rPr>
              <w:t>Staff member</w:t>
            </w:r>
          </w:p>
        </w:tc>
        <w:tc>
          <w:tcPr>
            <w:tcW w:w="2126" w:type="dxa"/>
          </w:tcPr>
          <w:p w:rsidR="00E27238" w:rsidRPr="00E27238" w:rsidRDefault="00E27238" w:rsidP="00E27238">
            <w:pPr>
              <w:contextualSpacing/>
              <w:rPr>
                <w:rFonts w:ascii="Arial" w:hAnsi="Arial" w:cs="Arial"/>
                <w:b/>
                <w:sz w:val="20"/>
                <w:szCs w:val="20"/>
              </w:rPr>
            </w:pPr>
            <w:r w:rsidRPr="00E27238">
              <w:rPr>
                <w:rFonts w:ascii="Arial" w:hAnsi="Arial" w:cs="Arial"/>
                <w:b/>
                <w:sz w:val="20"/>
                <w:szCs w:val="20"/>
              </w:rPr>
              <w:t>Destination</w:t>
            </w:r>
          </w:p>
        </w:tc>
        <w:tc>
          <w:tcPr>
            <w:tcW w:w="2406" w:type="dxa"/>
          </w:tcPr>
          <w:p w:rsidR="00E27238" w:rsidRPr="00E27238" w:rsidRDefault="00E27238" w:rsidP="00E27238">
            <w:pPr>
              <w:contextualSpacing/>
              <w:rPr>
                <w:rFonts w:ascii="Arial" w:hAnsi="Arial" w:cs="Arial"/>
                <w:b/>
                <w:sz w:val="20"/>
                <w:szCs w:val="20"/>
              </w:rPr>
            </w:pPr>
            <w:r w:rsidRPr="00E27238">
              <w:rPr>
                <w:rFonts w:ascii="Arial" w:hAnsi="Arial" w:cs="Arial"/>
                <w:b/>
                <w:sz w:val="20"/>
                <w:szCs w:val="20"/>
              </w:rPr>
              <w:t>Conference name</w:t>
            </w:r>
          </w:p>
        </w:tc>
        <w:tc>
          <w:tcPr>
            <w:tcW w:w="2384" w:type="dxa"/>
          </w:tcPr>
          <w:p w:rsidR="00E27238" w:rsidRPr="00E27238" w:rsidRDefault="00E27238" w:rsidP="00E27238">
            <w:pPr>
              <w:contextualSpacing/>
              <w:rPr>
                <w:rFonts w:ascii="Arial" w:hAnsi="Arial" w:cs="Arial"/>
                <w:b/>
                <w:sz w:val="20"/>
                <w:szCs w:val="20"/>
              </w:rPr>
            </w:pPr>
            <w:r w:rsidRPr="00E27238">
              <w:rPr>
                <w:rFonts w:ascii="Arial" w:hAnsi="Arial" w:cs="Arial"/>
                <w:b/>
                <w:sz w:val="20"/>
                <w:szCs w:val="20"/>
              </w:rPr>
              <w:t>Type of presentation</w:t>
            </w:r>
          </w:p>
        </w:tc>
      </w:tr>
      <w:tr w:rsidR="00E27238" w:rsidRPr="00E27238" w:rsidTr="00E27238">
        <w:tc>
          <w:tcPr>
            <w:tcW w:w="1940"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DR CJS Fourie</w:t>
            </w:r>
          </w:p>
        </w:tc>
        <w:tc>
          <w:tcPr>
            <w:tcW w:w="2126"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Potsdam, Germany</w:t>
            </w:r>
          </w:p>
        </w:tc>
        <w:tc>
          <w:tcPr>
            <w:tcW w:w="2406"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9</w:t>
            </w:r>
            <w:r w:rsidRPr="00E27238">
              <w:rPr>
                <w:rFonts w:ascii="Arial" w:hAnsi="Arial" w:cs="Arial"/>
                <w:sz w:val="20"/>
                <w:szCs w:val="20"/>
                <w:vertAlign w:val="superscript"/>
              </w:rPr>
              <w:t>th</w:t>
            </w:r>
            <w:r w:rsidRPr="00E27238">
              <w:rPr>
                <w:rFonts w:ascii="Arial" w:hAnsi="Arial" w:cs="Arial"/>
                <w:sz w:val="20"/>
                <w:szCs w:val="20"/>
              </w:rPr>
              <w:t xml:space="preserve"> Inkaba yeAfrica </w:t>
            </w:r>
          </w:p>
        </w:tc>
        <w:tc>
          <w:tcPr>
            <w:tcW w:w="2384"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2 x posters, 1 x oral</w:t>
            </w:r>
          </w:p>
        </w:tc>
      </w:tr>
      <w:tr w:rsidR="00E27238" w:rsidRPr="00E27238" w:rsidTr="00E27238">
        <w:tc>
          <w:tcPr>
            <w:tcW w:w="1940"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Mr TT Rukuni</w:t>
            </w:r>
          </w:p>
        </w:tc>
        <w:tc>
          <w:tcPr>
            <w:tcW w:w="2126"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Philadelphia, USA</w:t>
            </w:r>
          </w:p>
        </w:tc>
        <w:tc>
          <w:tcPr>
            <w:tcW w:w="2406" w:type="dxa"/>
          </w:tcPr>
          <w:p w:rsidR="00E27238" w:rsidRPr="00E27238" w:rsidRDefault="00E27238" w:rsidP="00E27238">
            <w:pPr>
              <w:contextualSpacing/>
              <w:rPr>
                <w:rFonts w:ascii="Arial" w:hAnsi="Arial" w:cs="Arial"/>
                <w:color w:val="000000" w:themeColor="text1"/>
                <w:sz w:val="20"/>
                <w:szCs w:val="20"/>
              </w:rPr>
            </w:pPr>
            <w:r w:rsidRPr="00E27238">
              <w:rPr>
                <w:rFonts w:ascii="Arial" w:hAnsi="Arial" w:cs="Arial"/>
                <w:color w:val="000000" w:themeColor="text1"/>
                <w:sz w:val="20"/>
                <w:szCs w:val="20"/>
              </w:rPr>
              <w:t>Solid waste Technology</w:t>
            </w:r>
          </w:p>
        </w:tc>
        <w:tc>
          <w:tcPr>
            <w:tcW w:w="2384" w:type="dxa"/>
          </w:tcPr>
          <w:p w:rsidR="00E27238" w:rsidRPr="00E27238" w:rsidRDefault="00E27238" w:rsidP="00E27238">
            <w:pPr>
              <w:contextualSpacing/>
              <w:rPr>
                <w:rFonts w:ascii="Arial" w:hAnsi="Arial" w:cs="Arial"/>
                <w:color w:val="000000" w:themeColor="text1"/>
                <w:sz w:val="20"/>
                <w:szCs w:val="20"/>
              </w:rPr>
            </w:pPr>
            <w:r w:rsidRPr="00E27238">
              <w:rPr>
                <w:rFonts w:ascii="Arial" w:hAnsi="Arial" w:cs="Arial"/>
                <w:color w:val="000000" w:themeColor="text1"/>
                <w:sz w:val="20"/>
                <w:szCs w:val="20"/>
              </w:rPr>
              <w:t>Oral</w:t>
            </w:r>
          </w:p>
        </w:tc>
      </w:tr>
      <w:tr w:rsidR="00E27238" w:rsidRPr="00E27238" w:rsidTr="00E27238">
        <w:tc>
          <w:tcPr>
            <w:tcW w:w="1940"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 xml:space="preserve">Mr TT  Rukuni </w:t>
            </w:r>
          </w:p>
          <w:p w:rsidR="00E27238" w:rsidRPr="00E27238" w:rsidRDefault="00E27238" w:rsidP="00E27238">
            <w:pPr>
              <w:contextualSpacing/>
              <w:rPr>
                <w:rFonts w:ascii="Arial" w:hAnsi="Arial" w:cs="Arial"/>
                <w:sz w:val="20"/>
                <w:szCs w:val="20"/>
              </w:rPr>
            </w:pPr>
            <w:r w:rsidRPr="00E27238">
              <w:rPr>
                <w:rFonts w:ascii="Arial" w:hAnsi="Arial" w:cs="Arial"/>
                <w:sz w:val="20"/>
                <w:szCs w:val="20"/>
              </w:rPr>
              <w:t>(by invitation)</w:t>
            </w:r>
          </w:p>
        </w:tc>
        <w:tc>
          <w:tcPr>
            <w:tcW w:w="2126"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Leuven, Belgium</w:t>
            </w:r>
          </w:p>
        </w:tc>
        <w:tc>
          <w:tcPr>
            <w:tcW w:w="2406" w:type="dxa"/>
          </w:tcPr>
          <w:p w:rsidR="00E27238" w:rsidRPr="00E27238" w:rsidRDefault="00E27238" w:rsidP="00E27238">
            <w:pPr>
              <w:contextualSpacing/>
              <w:rPr>
                <w:rFonts w:ascii="Arial" w:hAnsi="Arial" w:cs="Arial"/>
                <w:color w:val="000000" w:themeColor="text1"/>
                <w:sz w:val="20"/>
                <w:szCs w:val="20"/>
              </w:rPr>
            </w:pPr>
            <w:r w:rsidRPr="00E27238">
              <w:rPr>
                <w:rFonts w:ascii="Arial" w:hAnsi="Arial" w:cs="Arial"/>
                <w:color w:val="000000" w:themeColor="text1"/>
                <w:sz w:val="20"/>
                <w:szCs w:val="20"/>
              </w:rPr>
              <w:t>Accelerated Carbonation for Environmental Materials</w:t>
            </w:r>
          </w:p>
        </w:tc>
        <w:tc>
          <w:tcPr>
            <w:tcW w:w="2384" w:type="dxa"/>
          </w:tcPr>
          <w:p w:rsidR="00E27238" w:rsidRPr="00E27238" w:rsidRDefault="00E27238" w:rsidP="00E27238">
            <w:pPr>
              <w:contextualSpacing/>
              <w:rPr>
                <w:rFonts w:ascii="Arial" w:hAnsi="Arial" w:cs="Arial"/>
                <w:color w:val="000000" w:themeColor="text1"/>
                <w:sz w:val="20"/>
                <w:szCs w:val="20"/>
              </w:rPr>
            </w:pPr>
            <w:r w:rsidRPr="00E27238">
              <w:rPr>
                <w:rFonts w:ascii="Arial" w:hAnsi="Arial" w:cs="Arial"/>
                <w:color w:val="000000" w:themeColor="text1"/>
                <w:sz w:val="20"/>
                <w:szCs w:val="20"/>
              </w:rPr>
              <w:t>Oral</w:t>
            </w:r>
          </w:p>
        </w:tc>
      </w:tr>
      <w:tr w:rsidR="00E27238" w:rsidRPr="00E27238" w:rsidTr="00E27238">
        <w:tc>
          <w:tcPr>
            <w:tcW w:w="1940"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Mr A Adeniyi</w:t>
            </w:r>
          </w:p>
        </w:tc>
        <w:tc>
          <w:tcPr>
            <w:tcW w:w="2126"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Adelaide, Australia</w:t>
            </w:r>
          </w:p>
        </w:tc>
        <w:tc>
          <w:tcPr>
            <w:tcW w:w="2406" w:type="dxa"/>
          </w:tcPr>
          <w:p w:rsidR="00E27238" w:rsidRPr="00E27238" w:rsidRDefault="00E27238" w:rsidP="00E27238">
            <w:pPr>
              <w:contextualSpacing/>
              <w:rPr>
                <w:rFonts w:ascii="Arial" w:hAnsi="Arial" w:cs="Arial"/>
                <w:color w:val="000000" w:themeColor="text1"/>
                <w:sz w:val="20"/>
                <w:szCs w:val="20"/>
              </w:rPr>
            </w:pPr>
            <w:r w:rsidRPr="00E27238">
              <w:rPr>
                <w:rFonts w:ascii="Arial" w:hAnsi="Arial" w:cs="Arial"/>
                <w:color w:val="000000" w:themeColor="text1"/>
                <w:sz w:val="20"/>
                <w:szCs w:val="20"/>
              </w:rPr>
              <w:t>Sustainable irrigation and drainage</w:t>
            </w:r>
          </w:p>
        </w:tc>
        <w:tc>
          <w:tcPr>
            <w:tcW w:w="2384" w:type="dxa"/>
          </w:tcPr>
          <w:p w:rsidR="00E27238" w:rsidRPr="00E27238" w:rsidRDefault="00E27238" w:rsidP="00E27238">
            <w:pPr>
              <w:contextualSpacing/>
              <w:rPr>
                <w:rFonts w:ascii="Arial" w:hAnsi="Arial" w:cs="Arial"/>
                <w:color w:val="000000" w:themeColor="text1"/>
                <w:sz w:val="20"/>
                <w:szCs w:val="20"/>
              </w:rPr>
            </w:pPr>
            <w:r w:rsidRPr="00E27238">
              <w:rPr>
                <w:rFonts w:ascii="Arial" w:hAnsi="Arial" w:cs="Arial"/>
                <w:color w:val="000000" w:themeColor="text1"/>
                <w:sz w:val="20"/>
                <w:szCs w:val="20"/>
              </w:rPr>
              <w:t>Oral</w:t>
            </w:r>
          </w:p>
        </w:tc>
      </w:tr>
      <w:tr w:rsidR="00E27238" w:rsidRPr="00E27238" w:rsidTr="00E27238">
        <w:tc>
          <w:tcPr>
            <w:tcW w:w="1940"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Mr MD Malia</w:t>
            </w:r>
          </w:p>
        </w:tc>
        <w:tc>
          <w:tcPr>
            <w:tcW w:w="2126"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Philadelphia, USA</w:t>
            </w:r>
          </w:p>
        </w:tc>
        <w:tc>
          <w:tcPr>
            <w:tcW w:w="2406"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Solid waste technology management</w:t>
            </w:r>
          </w:p>
        </w:tc>
        <w:tc>
          <w:tcPr>
            <w:tcW w:w="2384"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Oral</w:t>
            </w:r>
          </w:p>
        </w:tc>
      </w:tr>
      <w:tr w:rsidR="00E27238" w:rsidRPr="00E27238" w:rsidTr="00E27238">
        <w:tc>
          <w:tcPr>
            <w:tcW w:w="1940"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Ms O Agboola</w:t>
            </w:r>
          </w:p>
        </w:tc>
        <w:tc>
          <w:tcPr>
            <w:tcW w:w="2126"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Southampton, UK</w:t>
            </w:r>
          </w:p>
        </w:tc>
        <w:tc>
          <w:tcPr>
            <w:tcW w:w="2406"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Waste management and the Environment</w:t>
            </w:r>
          </w:p>
        </w:tc>
        <w:tc>
          <w:tcPr>
            <w:tcW w:w="2384"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Oral</w:t>
            </w:r>
          </w:p>
        </w:tc>
      </w:tr>
      <w:tr w:rsidR="00E27238" w:rsidRPr="00E27238" w:rsidTr="00E27238">
        <w:tc>
          <w:tcPr>
            <w:tcW w:w="1940"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Prof MNB Momba</w:t>
            </w:r>
          </w:p>
        </w:tc>
        <w:tc>
          <w:tcPr>
            <w:tcW w:w="2126"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Dubai, UAE</w:t>
            </w:r>
          </w:p>
        </w:tc>
        <w:tc>
          <w:tcPr>
            <w:tcW w:w="2406"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1</w:t>
            </w:r>
            <w:r w:rsidRPr="00E27238">
              <w:rPr>
                <w:rFonts w:ascii="Arial" w:hAnsi="Arial" w:cs="Arial"/>
                <w:sz w:val="20"/>
                <w:szCs w:val="20"/>
                <w:vertAlign w:val="superscript"/>
              </w:rPr>
              <w:t>st</w:t>
            </w:r>
            <w:r w:rsidRPr="00E27238">
              <w:rPr>
                <w:rFonts w:ascii="Arial" w:hAnsi="Arial" w:cs="Arial"/>
                <w:sz w:val="20"/>
                <w:szCs w:val="20"/>
              </w:rPr>
              <w:t xml:space="preserve"> world biotechnology congress</w:t>
            </w:r>
          </w:p>
        </w:tc>
        <w:tc>
          <w:tcPr>
            <w:tcW w:w="2384"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Oral</w:t>
            </w:r>
          </w:p>
        </w:tc>
      </w:tr>
      <w:tr w:rsidR="00E27238" w:rsidRPr="00E27238" w:rsidTr="00E27238">
        <w:tc>
          <w:tcPr>
            <w:tcW w:w="1940"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Mr Kamika</w:t>
            </w:r>
          </w:p>
        </w:tc>
        <w:tc>
          <w:tcPr>
            <w:tcW w:w="2126"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Dubai, UAE</w:t>
            </w:r>
          </w:p>
        </w:tc>
        <w:tc>
          <w:tcPr>
            <w:tcW w:w="2406"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1</w:t>
            </w:r>
            <w:r w:rsidRPr="00E27238">
              <w:rPr>
                <w:rFonts w:ascii="Arial" w:hAnsi="Arial" w:cs="Arial"/>
                <w:sz w:val="20"/>
                <w:szCs w:val="20"/>
                <w:vertAlign w:val="superscript"/>
              </w:rPr>
              <w:t>st</w:t>
            </w:r>
            <w:r w:rsidRPr="00E27238">
              <w:rPr>
                <w:rFonts w:ascii="Arial" w:hAnsi="Arial" w:cs="Arial"/>
                <w:sz w:val="20"/>
                <w:szCs w:val="20"/>
              </w:rPr>
              <w:t xml:space="preserve"> world biotechnology congress</w:t>
            </w:r>
          </w:p>
        </w:tc>
        <w:tc>
          <w:tcPr>
            <w:tcW w:w="2384"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Oral</w:t>
            </w:r>
          </w:p>
        </w:tc>
      </w:tr>
      <w:tr w:rsidR="00E27238" w:rsidRPr="00E27238" w:rsidTr="00E27238">
        <w:tc>
          <w:tcPr>
            <w:tcW w:w="1940"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Prof JO Okonkwo</w:t>
            </w:r>
          </w:p>
        </w:tc>
        <w:tc>
          <w:tcPr>
            <w:tcW w:w="2126"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Queensland, Australia</w:t>
            </w:r>
          </w:p>
        </w:tc>
        <w:tc>
          <w:tcPr>
            <w:tcW w:w="2406"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32</w:t>
            </w:r>
            <w:r w:rsidRPr="00E27238">
              <w:rPr>
                <w:rFonts w:ascii="Arial" w:hAnsi="Arial" w:cs="Arial"/>
                <w:sz w:val="20"/>
                <w:szCs w:val="20"/>
                <w:vertAlign w:val="superscript"/>
              </w:rPr>
              <w:t>nd</w:t>
            </w:r>
            <w:r w:rsidRPr="00E27238">
              <w:rPr>
                <w:rFonts w:ascii="Arial" w:hAnsi="Arial" w:cs="Arial"/>
                <w:sz w:val="20"/>
                <w:szCs w:val="20"/>
              </w:rPr>
              <w:t xml:space="preserve"> International symposium on Dioxin</w:t>
            </w:r>
          </w:p>
        </w:tc>
        <w:tc>
          <w:tcPr>
            <w:tcW w:w="2384"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Oral</w:t>
            </w:r>
          </w:p>
        </w:tc>
      </w:tr>
    </w:tbl>
    <w:p w:rsidR="00E27238" w:rsidRPr="00E27238" w:rsidRDefault="00E27238" w:rsidP="00E27238">
      <w:pPr>
        <w:contextualSpacing/>
        <w:rPr>
          <w:rFonts w:ascii="Arial" w:eastAsiaTheme="minorHAnsi" w:hAnsi="Arial" w:cs="Arial"/>
          <w:sz w:val="24"/>
          <w:szCs w:val="24"/>
          <w:lang w:val="en-US" w:eastAsia="en-US"/>
        </w:rPr>
      </w:pPr>
    </w:p>
    <w:p w:rsidR="00E27238" w:rsidRPr="00E27238" w:rsidRDefault="00E27238" w:rsidP="00E27238">
      <w:pPr>
        <w:contextualSpacing/>
        <w:rPr>
          <w:rFonts w:ascii="Arial" w:eastAsiaTheme="minorHAnsi" w:hAnsi="Arial" w:cs="Arial"/>
          <w:sz w:val="24"/>
          <w:szCs w:val="24"/>
          <w:lang w:val="en-US" w:eastAsia="en-US"/>
        </w:rPr>
      </w:pPr>
      <w:r w:rsidRPr="00E27238">
        <w:rPr>
          <w:rFonts w:ascii="Arial" w:eastAsiaTheme="minorHAnsi" w:hAnsi="Arial" w:cs="Arial"/>
          <w:b/>
          <w:sz w:val="24"/>
          <w:szCs w:val="24"/>
          <w:lang w:val="en-US" w:eastAsia="en-US"/>
        </w:rPr>
        <w:t>Participation at national conferences, symposia, etc.</w:t>
      </w:r>
    </w:p>
    <w:p w:rsidR="00E27238" w:rsidRPr="00E27238" w:rsidRDefault="00E27238" w:rsidP="00E27238">
      <w:pPr>
        <w:contextualSpacing/>
        <w:rPr>
          <w:rFonts w:ascii="Arial" w:eastAsiaTheme="minorHAnsi" w:hAnsi="Arial" w:cs="Arial"/>
          <w:lang w:val="en-US" w:eastAsia="en-US"/>
        </w:rPr>
      </w:pPr>
      <w:r w:rsidRPr="00E27238">
        <w:rPr>
          <w:rFonts w:ascii="Arial" w:eastAsiaTheme="minorHAnsi" w:hAnsi="Arial" w:cs="Arial"/>
          <w:sz w:val="24"/>
          <w:szCs w:val="24"/>
          <w:lang w:val="en-US" w:eastAsia="en-US"/>
        </w:rPr>
        <w:tab/>
      </w:r>
    </w:p>
    <w:p w:rsidR="00E27238" w:rsidRPr="00E27238" w:rsidRDefault="00E27238" w:rsidP="00E27238">
      <w:pPr>
        <w:ind w:left="720"/>
        <w:contextualSpacing/>
        <w:rPr>
          <w:rFonts w:ascii="Arial" w:eastAsiaTheme="minorHAnsi" w:hAnsi="Arial" w:cs="Arial"/>
          <w:lang w:val="en-US" w:eastAsia="en-US"/>
        </w:rPr>
      </w:pPr>
      <w:r w:rsidRPr="00E27238">
        <w:rPr>
          <w:rFonts w:ascii="Arial" w:eastAsiaTheme="minorHAnsi" w:hAnsi="Arial" w:cs="Arial"/>
          <w:lang w:val="en-US" w:eastAsia="en-US"/>
        </w:rPr>
        <w:t>Two members of staff and eight post graduate students presented at 16 national conferences in 2012</w:t>
      </w:r>
    </w:p>
    <w:p w:rsidR="00E27238" w:rsidRPr="00E27238" w:rsidRDefault="00E27238" w:rsidP="00E27238">
      <w:pPr>
        <w:contextualSpacing/>
        <w:rPr>
          <w:rFonts w:ascii="Arial" w:eastAsiaTheme="minorHAnsi" w:hAnsi="Arial" w:cs="Arial"/>
          <w:sz w:val="24"/>
          <w:szCs w:val="24"/>
          <w:lang w:val="en-US" w:eastAsia="en-US"/>
        </w:rPr>
      </w:pPr>
    </w:p>
    <w:tbl>
      <w:tblPr>
        <w:tblStyle w:val="TableGrid3"/>
        <w:tblW w:w="0" w:type="auto"/>
        <w:tblInd w:w="720" w:type="dxa"/>
        <w:tblLook w:val="04A0" w:firstRow="1" w:lastRow="0" w:firstColumn="1" w:lastColumn="0" w:noHBand="0" w:noVBand="1"/>
      </w:tblPr>
      <w:tblGrid>
        <w:gridCol w:w="439"/>
        <w:gridCol w:w="3118"/>
        <w:gridCol w:w="1985"/>
        <w:gridCol w:w="2268"/>
        <w:gridCol w:w="1104"/>
      </w:tblGrid>
      <w:tr w:rsidR="00E27238" w:rsidRPr="00E27238" w:rsidTr="00E27238">
        <w:tc>
          <w:tcPr>
            <w:tcW w:w="381" w:type="dxa"/>
          </w:tcPr>
          <w:p w:rsidR="00E27238" w:rsidRPr="00E27238" w:rsidRDefault="00E27238" w:rsidP="00E27238">
            <w:pPr>
              <w:contextualSpacing/>
              <w:rPr>
                <w:rFonts w:ascii="Arial" w:hAnsi="Arial" w:cs="Arial"/>
                <w:b/>
                <w:sz w:val="20"/>
                <w:szCs w:val="20"/>
              </w:rPr>
            </w:pPr>
          </w:p>
        </w:tc>
        <w:tc>
          <w:tcPr>
            <w:tcW w:w="3118" w:type="dxa"/>
          </w:tcPr>
          <w:p w:rsidR="00E27238" w:rsidRPr="00E27238" w:rsidRDefault="00E27238" w:rsidP="00E27238">
            <w:pPr>
              <w:contextualSpacing/>
              <w:rPr>
                <w:rFonts w:ascii="Arial" w:hAnsi="Arial" w:cs="Arial"/>
                <w:b/>
                <w:sz w:val="20"/>
                <w:szCs w:val="20"/>
              </w:rPr>
            </w:pPr>
            <w:r w:rsidRPr="00E27238">
              <w:rPr>
                <w:rFonts w:ascii="Arial" w:hAnsi="Arial" w:cs="Arial"/>
                <w:b/>
                <w:sz w:val="20"/>
                <w:szCs w:val="20"/>
              </w:rPr>
              <w:t>Staff / student</w:t>
            </w:r>
          </w:p>
        </w:tc>
        <w:tc>
          <w:tcPr>
            <w:tcW w:w="1985" w:type="dxa"/>
          </w:tcPr>
          <w:p w:rsidR="00E27238" w:rsidRPr="00E27238" w:rsidRDefault="00E27238" w:rsidP="00E27238">
            <w:pPr>
              <w:contextualSpacing/>
              <w:rPr>
                <w:rFonts w:ascii="Arial" w:hAnsi="Arial" w:cs="Arial"/>
                <w:b/>
                <w:sz w:val="20"/>
                <w:szCs w:val="20"/>
              </w:rPr>
            </w:pPr>
            <w:r w:rsidRPr="00E27238">
              <w:rPr>
                <w:rFonts w:ascii="Arial" w:hAnsi="Arial" w:cs="Arial"/>
                <w:b/>
                <w:sz w:val="20"/>
                <w:szCs w:val="20"/>
              </w:rPr>
              <w:t>Destination</w:t>
            </w:r>
          </w:p>
        </w:tc>
        <w:tc>
          <w:tcPr>
            <w:tcW w:w="2268" w:type="dxa"/>
          </w:tcPr>
          <w:p w:rsidR="00E27238" w:rsidRPr="00E27238" w:rsidRDefault="00E27238" w:rsidP="00E27238">
            <w:pPr>
              <w:contextualSpacing/>
              <w:rPr>
                <w:rFonts w:ascii="Arial" w:hAnsi="Arial" w:cs="Arial"/>
                <w:b/>
                <w:sz w:val="20"/>
                <w:szCs w:val="20"/>
              </w:rPr>
            </w:pPr>
            <w:r w:rsidRPr="00E27238">
              <w:rPr>
                <w:rFonts w:ascii="Arial" w:hAnsi="Arial" w:cs="Arial"/>
                <w:b/>
                <w:sz w:val="20"/>
                <w:szCs w:val="20"/>
              </w:rPr>
              <w:t>Conference name</w:t>
            </w:r>
          </w:p>
        </w:tc>
        <w:tc>
          <w:tcPr>
            <w:tcW w:w="1104" w:type="dxa"/>
          </w:tcPr>
          <w:p w:rsidR="00E27238" w:rsidRPr="00E27238" w:rsidRDefault="00E27238" w:rsidP="00E27238">
            <w:pPr>
              <w:contextualSpacing/>
              <w:rPr>
                <w:rFonts w:ascii="Arial" w:hAnsi="Arial" w:cs="Arial"/>
                <w:b/>
                <w:sz w:val="20"/>
                <w:szCs w:val="20"/>
              </w:rPr>
            </w:pPr>
            <w:r w:rsidRPr="00E27238">
              <w:rPr>
                <w:rFonts w:ascii="Arial" w:hAnsi="Arial" w:cs="Arial"/>
                <w:b/>
                <w:sz w:val="20"/>
                <w:szCs w:val="20"/>
              </w:rPr>
              <w:t xml:space="preserve">Type </w:t>
            </w:r>
          </w:p>
        </w:tc>
      </w:tr>
      <w:tr w:rsidR="00E27238" w:rsidRPr="00E27238" w:rsidTr="00E27238">
        <w:tc>
          <w:tcPr>
            <w:tcW w:w="381"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1</w:t>
            </w:r>
          </w:p>
        </w:tc>
        <w:tc>
          <w:tcPr>
            <w:tcW w:w="3118"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Prof R Jansen</w:t>
            </w:r>
          </w:p>
        </w:tc>
        <w:tc>
          <w:tcPr>
            <w:tcW w:w="1985"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NZG Pretoria</w:t>
            </w:r>
          </w:p>
        </w:tc>
        <w:tc>
          <w:tcPr>
            <w:tcW w:w="2268"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NZG annual research colloquium</w:t>
            </w:r>
          </w:p>
        </w:tc>
        <w:tc>
          <w:tcPr>
            <w:tcW w:w="1104"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Oral</w:t>
            </w:r>
          </w:p>
        </w:tc>
      </w:tr>
      <w:tr w:rsidR="00E27238" w:rsidRPr="00E27238" w:rsidTr="00E27238">
        <w:tc>
          <w:tcPr>
            <w:tcW w:w="381"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2</w:t>
            </w:r>
          </w:p>
        </w:tc>
        <w:tc>
          <w:tcPr>
            <w:tcW w:w="3118"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Mr TT Rukuni (Keynote speaker)</w:t>
            </w:r>
          </w:p>
        </w:tc>
        <w:tc>
          <w:tcPr>
            <w:tcW w:w="1985"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Sandton, JHB</w:t>
            </w:r>
          </w:p>
        </w:tc>
        <w:tc>
          <w:tcPr>
            <w:tcW w:w="2268" w:type="dxa"/>
          </w:tcPr>
          <w:p w:rsidR="00E27238" w:rsidRPr="00E27238" w:rsidRDefault="00E27238" w:rsidP="00E27238">
            <w:pPr>
              <w:contextualSpacing/>
              <w:rPr>
                <w:rFonts w:ascii="Arial" w:hAnsi="Arial" w:cs="Arial"/>
                <w:color w:val="000000" w:themeColor="text1"/>
                <w:sz w:val="20"/>
                <w:szCs w:val="20"/>
              </w:rPr>
            </w:pPr>
            <w:r w:rsidRPr="00E27238">
              <w:rPr>
                <w:rFonts w:ascii="Arial" w:hAnsi="Arial" w:cs="Arial"/>
                <w:color w:val="000000" w:themeColor="text1"/>
                <w:sz w:val="20"/>
                <w:szCs w:val="20"/>
              </w:rPr>
              <w:t>Envision international</w:t>
            </w:r>
          </w:p>
        </w:tc>
        <w:tc>
          <w:tcPr>
            <w:tcW w:w="1104" w:type="dxa"/>
          </w:tcPr>
          <w:p w:rsidR="00E27238" w:rsidRPr="00E27238" w:rsidRDefault="00E27238" w:rsidP="00E27238">
            <w:pPr>
              <w:contextualSpacing/>
              <w:rPr>
                <w:rFonts w:ascii="Arial" w:hAnsi="Arial" w:cs="Arial"/>
                <w:color w:val="000000" w:themeColor="text1"/>
                <w:sz w:val="20"/>
                <w:szCs w:val="20"/>
              </w:rPr>
            </w:pPr>
            <w:r w:rsidRPr="00E27238">
              <w:rPr>
                <w:rFonts w:ascii="Arial" w:hAnsi="Arial" w:cs="Arial"/>
                <w:color w:val="000000" w:themeColor="text1"/>
                <w:sz w:val="20"/>
                <w:szCs w:val="20"/>
              </w:rPr>
              <w:t>Oral</w:t>
            </w:r>
          </w:p>
        </w:tc>
      </w:tr>
      <w:tr w:rsidR="00E27238" w:rsidRPr="00E27238" w:rsidTr="00E27238">
        <w:tc>
          <w:tcPr>
            <w:tcW w:w="381"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3</w:t>
            </w:r>
          </w:p>
        </w:tc>
        <w:tc>
          <w:tcPr>
            <w:tcW w:w="3118"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Mr TT Rukuni (Keynote speaker)</w:t>
            </w:r>
          </w:p>
        </w:tc>
        <w:tc>
          <w:tcPr>
            <w:tcW w:w="1985"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Loskop, Middleburg</w:t>
            </w:r>
          </w:p>
        </w:tc>
        <w:tc>
          <w:tcPr>
            <w:tcW w:w="2268" w:type="dxa"/>
          </w:tcPr>
          <w:p w:rsidR="00E27238" w:rsidRPr="00E27238" w:rsidRDefault="00E27238" w:rsidP="00E27238">
            <w:pPr>
              <w:contextualSpacing/>
              <w:rPr>
                <w:rFonts w:ascii="Arial" w:hAnsi="Arial" w:cs="Arial"/>
                <w:color w:val="000000" w:themeColor="text1"/>
                <w:sz w:val="20"/>
                <w:szCs w:val="20"/>
              </w:rPr>
            </w:pPr>
            <w:r w:rsidRPr="00E27238">
              <w:rPr>
                <w:rFonts w:ascii="Arial" w:hAnsi="Arial" w:cs="Arial"/>
                <w:color w:val="000000" w:themeColor="text1"/>
                <w:sz w:val="20"/>
                <w:szCs w:val="20"/>
              </w:rPr>
              <w:t>Environmin</w:t>
            </w:r>
          </w:p>
        </w:tc>
        <w:tc>
          <w:tcPr>
            <w:tcW w:w="1104" w:type="dxa"/>
          </w:tcPr>
          <w:p w:rsidR="00E27238" w:rsidRPr="00E27238" w:rsidRDefault="00E27238" w:rsidP="00E27238">
            <w:pPr>
              <w:contextualSpacing/>
              <w:rPr>
                <w:rFonts w:ascii="Arial" w:hAnsi="Arial" w:cs="Arial"/>
                <w:color w:val="000000" w:themeColor="text1"/>
                <w:sz w:val="20"/>
                <w:szCs w:val="20"/>
              </w:rPr>
            </w:pPr>
            <w:r w:rsidRPr="00E27238">
              <w:rPr>
                <w:rFonts w:ascii="Arial" w:hAnsi="Arial" w:cs="Arial"/>
                <w:color w:val="000000" w:themeColor="text1"/>
                <w:sz w:val="20"/>
                <w:szCs w:val="20"/>
              </w:rPr>
              <w:t>Oral</w:t>
            </w:r>
          </w:p>
        </w:tc>
      </w:tr>
      <w:tr w:rsidR="00E27238" w:rsidRPr="00E27238" w:rsidTr="00E27238">
        <w:tc>
          <w:tcPr>
            <w:tcW w:w="381"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4</w:t>
            </w:r>
          </w:p>
        </w:tc>
        <w:tc>
          <w:tcPr>
            <w:tcW w:w="3118"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Mr TT Rukuni</w:t>
            </w:r>
          </w:p>
        </w:tc>
        <w:tc>
          <w:tcPr>
            <w:tcW w:w="1985"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Cape Town</w:t>
            </w:r>
          </w:p>
        </w:tc>
        <w:tc>
          <w:tcPr>
            <w:tcW w:w="2268" w:type="dxa"/>
          </w:tcPr>
          <w:p w:rsidR="00E27238" w:rsidRPr="00E27238" w:rsidRDefault="00E27238" w:rsidP="00E27238">
            <w:pPr>
              <w:contextualSpacing/>
              <w:rPr>
                <w:rFonts w:ascii="Arial" w:hAnsi="Arial" w:cs="Arial"/>
                <w:color w:val="000000" w:themeColor="text1"/>
                <w:sz w:val="20"/>
                <w:szCs w:val="20"/>
              </w:rPr>
            </w:pPr>
            <w:r w:rsidRPr="00E27238">
              <w:rPr>
                <w:rFonts w:ascii="Arial" w:hAnsi="Arial" w:cs="Arial"/>
                <w:color w:val="000000" w:themeColor="text1"/>
                <w:sz w:val="20"/>
                <w:szCs w:val="20"/>
              </w:rPr>
              <w:t>WISA</w:t>
            </w:r>
          </w:p>
        </w:tc>
        <w:tc>
          <w:tcPr>
            <w:tcW w:w="1104" w:type="dxa"/>
          </w:tcPr>
          <w:p w:rsidR="00E27238" w:rsidRPr="00E27238" w:rsidRDefault="00E27238" w:rsidP="00E27238">
            <w:pPr>
              <w:contextualSpacing/>
              <w:rPr>
                <w:rFonts w:ascii="Arial" w:hAnsi="Arial" w:cs="Arial"/>
                <w:color w:val="000000" w:themeColor="text1"/>
                <w:sz w:val="20"/>
                <w:szCs w:val="20"/>
              </w:rPr>
            </w:pPr>
            <w:r w:rsidRPr="00E27238">
              <w:rPr>
                <w:rFonts w:ascii="Arial" w:hAnsi="Arial" w:cs="Arial"/>
                <w:color w:val="000000" w:themeColor="text1"/>
                <w:sz w:val="20"/>
                <w:szCs w:val="20"/>
              </w:rPr>
              <w:t>Oral</w:t>
            </w:r>
          </w:p>
        </w:tc>
      </w:tr>
      <w:tr w:rsidR="00E27238" w:rsidRPr="00E27238" w:rsidTr="00E27238">
        <w:tc>
          <w:tcPr>
            <w:tcW w:w="381"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5</w:t>
            </w:r>
          </w:p>
        </w:tc>
        <w:tc>
          <w:tcPr>
            <w:tcW w:w="3118"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Mr T Mtombeni</w:t>
            </w:r>
          </w:p>
        </w:tc>
        <w:tc>
          <w:tcPr>
            <w:tcW w:w="1985"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Cape Town</w:t>
            </w:r>
          </w:p>
        </w:tc>
        <w:tc>
          <w:tcPr>
            <w:tcW w:w="2268"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WISA</w:t>
            </w:r>
          </w:p>
        </w:tc>
        <w:tc>
          <w:tcPr>
            <w:tcW w:w="1104"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Oral</w:t>
            </w:r>
          </w:p>
        </w:tc>
      </w:tr>
      <w:tr w:rsidR="00E27238" w:rsidRPr="00E27238" w:rsidTr="00E27238">
        <w:tc>
          <w:tcPr>
            <w:tcW w:w="381"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6</w:t>
            </w:r>
          </w:p>
        </w:tc>
        <w:tc>
          <w:tcPr>
            <w:tcW w:w="3118"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Mr T Mtombeni</w:t>
            </w:r>
          </w:p>
        </w:tc>
        <w:tc>
          <w:tcPr>
            <w:tcW w:w="1985"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Pretoria (UP)</w:t>
            </w:r>
          </w:p>
        </w:tc>
        <w:tc>
          <w:tcPr>
            <w:tcW w:w="2268"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SA institute of Physics</w:t>
            </w:r>
          </w:p>
        </w:tc>
        <w:tc>
          <w:tcPr>
            <w:tcW w:w="1104"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Oral</w:t>
            </w:r>
          </w:p>
        </w:tc>
      </w:tr>
      <w:tr w:rsidR="00E27238" w:rsidRPr="00E27238" w:rsidTr="00E27238">
        <w:tc>
          <w:tcPr>
            <w:tcW w:w="381"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7</w:t>
            </w:r>
          </w:p>
        </w:tc>
        <w:tc>
          <w:tcPr>
            <w:tcW w:w="3118"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Mr MD Maila</w:t>
            </w:r>
          </w:p>
        </w:tc>
        <w:tc>
          <w:tcPr>
            <w:tcW w:w="1985"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Cape Town</w:t>
            </w:r>
          </w:p>
        </w:tc>
        <w:tc>
          <w:tcPr>
            <w:tcW w:w="2268"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WISA</w:t>
            </w:r>
          </w:p>
        </w:tc>
        <w:tc>
          <w:tcPr>
            <w:tcW w:w="1104"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Poster</w:t>
            </w:r>
          </w:p>
        </w:tc>
      </w:tr>
      <w:tr w:rsidR="00E27238" w:rsidRPr="00E27238" w:rsidTr="00E27238">
        <w:tc>
          <w:tcPr>
            <w:tcW w:w="381"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8</w:t>
            </w:r>
          </w:p>
        </w:tc>
        <w:tc>
          <w:tcPr>
            <w:tcW w:w="3118"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Mr MD Maila</w:t>
            </w:r>
          </w:p>
        </w:tc>
        <w:tc>
          <w:tcPr>
            <w:tcW w:w="1985"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JHB</w:t>
            </w:r>
          </w:p>
        </w:tc>
        <w:tc>
          <w:tcPr>
            <w:tcW w:w="2268"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Water Research Showcase</w:t>
            </w:r>
          </w:p>
        </w:tc>
        <w:tc>
          <w:tcPr>
            <w:tcW w:w="1104"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Oral</w:t>
            </w:r>
          </w:p>
        </w:tc>
      </w:tr>
      <w:tr w:rsidR="00E27238" w:rsidRPr="00E27238" w:rsidTr="00E27238">
        <w:tc>
          <w:tcPr>
            <w:tcW w:w="381"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9</w:t>
            </w:r>
          </w:p>
        </w:tc>
        <w:tc>
          <w:tcPr>
            <w:tcW w:w="3118"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Mr MD Maila</w:t>
            </w:r>
          </w:p>
        </w:tc>
        <w:tc>
          <w:tcPr>
            <w:tcW w:w="1985"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JHB</w:t>
            </w:r>
          </w:p>
        </w:tc>
        <w:tc>
          <w:tcPr>
            <w:tcW w:w="2268"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Waternet</w:t>
            </w:r>
          </w:p>
        </w:tc>
        <w:tc>
          <w:tcPr>
            <w:tcW w:w="1104"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Oral</w:t>
            </w:r>
          </w:p>
        </w:tc>
      </w:tr>
      <w:tr w:rsidR="00E27238" w:rsidRPr="00E27238" w:rsidTr="00E27238">
        <w:tc>
          <w:tcPr>
            <w:tcW w:w="381"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10</w:t>
            </w:r>
          </w:p>
        </w:tc>
        <w:tc>
          <w:tcPr>
            <w:tcW w:w="3118"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Ms M Masukume</w:t>
            </w:r>
          </w:p>
        </w:tc>
        <w:tc>
          <w:tcPr>
            <w:tcW w:w="1985"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Cape Town</w:t>
            </w:r>
          </w:p>
        </w:tc>
        <w:tc>
          <w:tcPr>
            <w:tcW w:w="2268"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WISA</w:t>
            </w:r>
          </w:p>
        </w:tc>
        <w:tc>
          <w:tcPr>
            <w:tcW w:w="1104"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Oral</w:t>
            </w:r>
          </w:p>
        </w:tc>
      </w:tr>
      <w:tr w:rsidR="00E27238" w:rsidRPr="00E27238" w:rsidTr="00E27238">
        <w:tc>
          <w:tcPr>
            <w:tcW w:w="381"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11</w:t>
            </w:r>
          </w:p>
        </w:tc>
        <w:tc>
          <w:tcPr>
            <w:tcW w:w="3118"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Ms Adeyemo, FE</w:t>
            </w:r>
          </w:p>
        </w:tc>
        <w:tc>
          <w:tcPr>
            <w:tcW w:w="1985"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Cape Town</w:t>
            </w:r>
          </w:p>
        </w:tc>
        <w:tc>
          <w:tcPr>
            <w:tcW w:w="2268"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WISA</w:t>
            </w:r>
          </w:p>
        </w:tc>
        <w:tc>
          <w:tcPr>
            <w:tcW w:w="1104"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Oral</w:t>
            </w:r>
          </w:p>
        </w:tc>
      </w:tr>
      <w:tr w:rsidR="00E27238" w:rsidRPr="00E27238" w:rsidTr="00E27238">
        <w:tc>
          <w:tcPr>
            <w:tcW w:w="381"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12</w:t>
            </w:r>
          </w:p>
        </w:tc>
        <w:tc>
          <w:tcPr>
            <w:tcW w:w="3118"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Mr Kamika</w:t>
            </w:r>
          </w:p>
        </w:tc>
        <w:tc>
          <w:tcPr>
            <w:tcW w:w="1985"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Cape Town</w:t>
            </w:r>
          </w:p>
        </w:tc>
        <w:tc>
          <w:tcPr>
            <w:tcW w:w="2268"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WISA</w:t>
            </w:r>
          </w:p>
        </w:tc>
        <w:tc>
          <w:tcPr>
            <w:tcW w:w="1104"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Oral</w:t>
            </w:r>
          </w:p>
        </w:tc>
      </w:tr>
      <w:tr w:rsidR="00E27238" w:rsidRPr="00E27238" w:rsidTr="00E27238">
        <w:tc>
          <w:tcPr>
            <w:tcW w:w="381"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13</w:t>
            </w:r>
          </w:p>
        </w:tc>
        <w:tc>
          <w:tcPr>
            <w:tcW w:w="3118"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Kachienga, LO</w:t>
            </w:r>
          </w:p>
        </w:tc>
        <w:tc>
          <w:tcPr>
            <w:tcW w:w="1985"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Birchwood, JHB</w:t>
            </w:r>
          </w:p>
        </w:tc>
        <w:tc>
          <w:tcPr>
            <w:tcW w:w="2268"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Waternet</w:t>
            </w:r>
          </w:p>
        </w:tc>
        <w:tc>
          <w:tcPr>
            <w:tcW w:w="1104"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Oral</w:t>
            </w:r>
          </w:p>
        </w:tc>
      </w:tr>
      <w:tr w:rsidR="00E27238" w:rsidRPr="00E27238" w:rsidTr="00E27238">
        <w:tc>
          <w:tcPr>
            <w:tcW w:w="381"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14</w:t>
            </w:r>
          </w:p>
        </w:tc>
        <w:tc>
          <w:tcPr>
            <w:tcW w:w="3118"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Prof MNB Momba</w:t>
            </w:r>
          </w:p>
        </w:tc>
        <w:tc>
          <w:tcPr>
            <w:tcW w:w="1985"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Birchwood, JHB</w:t>
            </w:r>
          </w:p>
        </w:tc>
        <w:tc>
          <w:tcPr>
            <w:tcW w:w="2268"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Waternet</w:t>
            </w:r>
          </w:p>
        </w:tc>
        <w:tc>
          <w:tcPr>
            <w:tcW w:w="1104"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Oral</w:t>
            </w:r>
          </w:p>
        </w:tc>
      </w:tr>
      <w:tr w:rsidR="00E27238" w:rsidRPr="00E27238" w:rsidTr="00E27238">
        <w:tc>
          <w:tcPr>
            <w:tcW w:w="381"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15</w:t>
            </w:r>
          </w:p>
        </w:tc>
        <w:tc>
          <w:tcPr>
            <w:tcW w:w="3118"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Mr Teklehaimanot</w:t>
            </w:r>
          </w:p>
        </w:tc>
        <w:tc>
          <w:tcPr>
            <w:tcW w:w="1985"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Birchwood, JHB</w:t>
            </w:r>
          </w:p>
        </w:tc>
        <w:tc>
          <w:tcPr>
            <w:tcW w:w="2268"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Waternet</w:t>
            </w:r>
          </w:p>
        </w:tc>
        <w:tc>
          <w:tcPr>
            <w:tcW w:w="1104"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Oral</w:t>
            </w:r>
          </w:p>
        </w:tc>
      </w:tr>
      <w:tr w:rsidR="00E27238" w:rsidRPr="00E27238" w:rsidTr="00E27238">
        <w:tc>
          <w:tcPr>
            <w:tcW w:w="381"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16</w:t>
            </w:r>
          </w:p>
        </w:tc>
        <w:tc>
          <w:tcPr>
            <w:tcW w:w="3118"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Prof MNB Momba</w:t>
            </w:r>
          </w:p>
        </w:tc>
        <w:tc>
          <w:tcPr>
            <w:tcW w:w="1985"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Cape Town</w:t>
            </w:r>
          </w:p>
        </w:tc>
        <w:tc>
          <w:tcPr>
            <w:tcW w:w="2268"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IDF World dairy summit</w:t>
            </w:r>
          </w:p>
        </w:tc>
        <w:tc>
          <w:tcPr>
            <w:tcW w:w="1104"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Oral</w:t>
            </w:r>
          </w:p>
        </w:tc>
      </w:tr>
    </w:tbl>
    <w:p w:rsidR="00E27238" w:rsidRPr="00E27238" w:rsidRDefault="00E27238" w:rsidP="00E27238">
      <w:pPr>
        <w:contextualSpacing/>
        <w:rPr>
          <w:rFonts w:ascii="Arial" w:eastAsiaTheme="minorHAnsi" w:hAnsi="Arial" w:cs="Arial"/>
          <w:i/>
          <w:sz w:val="24"/>
          <w:szCs w:val="24"/>
          <w:lang w:val="en-US" w:eastAsia="en-US"/>
        </w:rPr>
      </w:pPr>
    </w:p>
    <w:p w:rsidR="00EA2016" w:rsidRDefault="00EA2016" w:rsidP="00B76782">
      <w:pPr>
        <w:pStyle w:val="ListParagraph"/>
        <w:ind w:left="0"/>
        <w:rPr>
          <w:rFonts w:ascii="Arial" w:hAnsi="Arial" w:cs="Arial"/>
          <w:sz w:val="24"/>
          <w:szCs w:val="24"/>
        </w:rPr>
      </w:pPr>
    </w:p>
    <w:p w:rsidR="00EA2016" w:rsidRPr="00E27238" w:rsidRDefault="00E27238" w:rsidP="00B76782">
      <w:pPr>
        <w:pStyle w:val="ListParagraph"/>
        <w:ind w:left="0"/>
        <w:rPr>
          <w:rFonts w:ascii="Arial" w:hAnsi="Arial" w:cs="Arial"/>
          <w:b/>
          <w:sz w:val="24"/>
          <w:szCs w:val="24"/>
        </w:rPr>
      </w:pPr>
      <w:r w:rsidRPr="00E27238">
        <w:rPr>
          <w:rFonts w:ascii="Arial" w:hAnsi="Arial" w:cs="Arial"/>
          <w:b/>
          <w:sz w:val="24"/>
          <w:szCs w:val="24"/>
        </w:rPr>
        <w:t>Department of Mathematics &amp; Statistics</w:t>
      </w:r>
    </w:p>
    <w:p w:rsidR="00E27238" w:rsidRPr="00E27238" w:rsidRDefault="00E27238" w:rsidP="00E27238">
      <w:pPr>
        <w:contextualSpacing/>
        <w:rPr>
          <w:rFonts w:ascii="Arial" w:hAnsi="Arial" w:cs="Arial"/>
          <w:sz w:val="24"/>
          <w:szCs w:val="24"/>
          <w:lang w:val="en-GB" w:eastAsia="en-GB"/>
        </w:rPr>
      </w:pPr>
      <w:r w:rsidRPr="00E27238">
        <w:rPr>
          <w:rFonts w:ascii="Arial" w:hAnsi="Arial" w:cs="Arial"/>
          <w:b/>
          <w:sz w:val="24"/>
          <w:szCs w:val="24"/>
          <w:lang w:val="en-GB" w:eastAsia="en-GB"/>
        </w:rPr>
        <w:t>Participation at international conferences, symposia, etc.</w:t>
      </w:r>
    </w:p>
    <w:p w:rsidR="00E27238" w:rsidRPr="00E27238" w:rsidRDefault="00E27238" w:rsidP="00E27238">
      <w:pPr>
        <w:contextualSpacing/>
        <w:rPr>
          <w:rFonts w:ascii="Arial" w:hAnsi="Arial" w:cs="Arial"/>
          <w:color w:val="000000"/>
          <w:sz w:val="19"/>
          <w:szCs w:val="19"/>
          <w:lang w:val="en-GB" w:eastAsia="en-GB"/>
        </w:rPr>
      </w:pPr>
      <w:r w:rsidRPr="00E27238">
        <w:rPr>
          <w:rFonts w:ascii="Arial" w:hAnsi="Arial" w:cs="Arial"/>
          <w:sz w:val="24"/>
          <w:szCs w:val="24"/>
          <w:lang w:val="en-GB" w:eastAsia="en-GB"/>
        </w:rPr>
        <w:tab/>
        <w:t>The following staff members participated at international events.</w:t>
      </w:r>
    </w:p>
    <w:p w:rsidR="00E27238" w:rsidRPr="00E27238" w:rsidRDefault="00E27238" w:rsidP="003B6B1B">
      <w:pPr>
        <w:numPr>
          <w:ilvl w:val="0"/>
          <w:numId w:val="11"/>
        </w:numPr>
        <w:ind w:left="1134" w:hanging="425"/>
        <w:contextualSpacing/>
        <w:rPr>
          <w:rFonts w:ascii="Arial" w:hAnsi="Arial" w:cs="Arial"/>
          <w:sz w:val="24"/>
          <w:szCs w:val="24"/>
          <w:lang w:val="en-GB" w:eastAsia="en-GB"/>
        </w:rPr>
      </w:pPr>
      <w:r w:rsidRPr="00E27238">
        <w:rPr>
          <w:rFonts w:ascii="Arial" w:hAnsi="Arial" w:cs="Arial"/>
          <w:sz w:val="24"/>
          <w:szCs w:val="24"/>
          <w:lang w:val="en-GB" w:eastAsia="en-GB"/>
        </w:rPr>
        <w:t>Dr CJ Louw delivered papers titled "</w:t>
      </w:r>
      <w:r w:rsidRPr="00E27238">
        <w:rPr>
          <w:rFonts w:ascii="Arial" w:hAnsi="Arial" w:cs="Arial"/>
          <w:i/>
          <w:sz w:val="24"/>
          <w:szCs w:val="24"/>
          <w:lang w:val="en-GB" w:eastAsia="en-GB"/>
        </w:rPr>
        <w:t>Developing a model that would inspire lecturers to engage in a variety of methodologies for active learning delivery</w:t>
      </w:r>
      <w:r w:rsidRPr="00E27238">
        <w:rPr>
          <w:rFonts w:ascii="Arial" w:hAnsi="Arial" w:cs="Arial"/>
          <w:sz w:val="24"/>
          <w:szCs w:val="24"/>
          <w:lang w:val="en-GB" w:eastAsia="en-GB"/>
        </w:rPr>
        <w:t xml:space="preserve"> " and "</w:t>
      </w:r>
      <w:r w:rsidRPr="00E27238">
        <w:rPr>
          <w:rFonts w:ascii="Arial" w:hAnsi="Arial" w:cs="Arial"/>
          <w:i/>
          <w:sz w:val="24"/>
          <w:szCs w:val="24"/>
          <w:lang w:val="en-GB" w:eastAsia="en-GB"/>
        </w:rPr>
        <w:t>Early identification of University of Technology engineering students at risk</w:t>
      </w:r>
      <w:r w:rsidRPr="00E27238">
        <w:rPr>
          <w:rFonts w:ascii="Arial" w:hAnsi="Arial" w:cs="Arial"/>
          <w:sz w:val="24"/>
          <w:szCs w:val="24"/>
          <w:lang w:val="en-GB" w:eastAsia="en-GB"/>
        </w:rPr>
        <w:t>" at the World Engineering Education Forum's Annual International Conference from 15 to 18 October in Buenos Aires. She also had a poster "</w:t>
      </w:r>
      <w:r w:rsidRPr="00E27238">
        <w:rPr>
          <w:rFonts w:ascii="Arial" w:hAnsi="Arial" w:cs="Arial"/>
          <w:i/>
          <w:sz w:val="24"/>
          <w:szCs w:val="24"/>
          <w:lang w:val="en-GB" w:eastAsia="en-GB"/>
        </w:rPr>
        <w:t>Engineering Mathematics: Engaging students through technology</w:t>
      </w:r>
      <w:r w:rsidRPr="00E27238">
        <w:rPr>
          <w:rFonts w:ascii="Arial" w:hAnsi="Arial" w:cs="Arial"/>
          <w:sz w:val="24"/>
          <w:szCs w:val="24"/>
          <w:lang w:val="en-GB" w:eastAsia="en-GB"/>
        </w:rPr>
        <w:t>".</w:t>
      </w:r>
    </w:p>
    <w:p w:rsidR="00E27238" w:rsidRPr="00E27238" w:rsidRDefault="00E27238" w:rsidP="003B6B1B">
      <w:pPr>
        <w:numPr>
          <w:ilvl w:val="0"/>
          <w:numId w:val="11"/>
        </w:numPr>
        <w:ind w:left="1134" w:hanging="425"/>
        <w:contextualSpacing/>
        <w:rPr>
          <w:rFonts w:ascii="Arial" w:hAnsi="Arial" w:cs="Arial"/>
          <w:sz w:val="24"/>
          <w:szCs w:val="24"/>
          <w:lang w:val="en-GB" w:eastAsia="en-GB"/>
        </w:rPr>
      </w:pPr>
      <w:r w:rsidRPr="00E27238">
        <w:rPr>
          <w:rFonts w:ascii="Arial" w:hAnsi="Arial" w:cs="Arial"/>
          <w:sz w:val="24"/>
          <w:szCs w:val="24"/>
          <w:lang w:val="en-GB" w:eastAsia="en-GB"/>
        </w:rPr>
        <w:t>Prof SV Joubert attended the TIME 2012 Conference: 20 years Celebration of Technology Integration into Mathematics Education from 10 to 14 July in Tartu, Estonia. The title of his paper was "</w:t>
      </w:r>
      <w:r w:rsidRPr="00E27238">
        <w:rPr>
          <w:rFonts w:ascii="Arial" w:hAnsi="Arial" w:cs="Arial"/>
          <w:i/>
          <w:sz w:val="24"/>
          <w:szCs w:val="24"/>
          <w:lang w:val="en-GB" w:eastAsia="en-GB"/>
        </w:rPr>
        <w:t>Using Fourier series to analyse mass imperfections in vibrating gyroscopes</w:t>
      </w:r>
      <w:r w:rsidRPr="00E27238">
        <w:rPr>
          <w:rFonts w:ascii="Arial" w:hAnsi="Arial" w:cs="Arial"/>
          <w:sz w:val="24"/>
          <w:szCs w:val="24"/>
          <w:lang w:val="en-GB" w:eastAsia="en-GB"/>
        </w:rPr>
        <w:t>."</w:t>
      </w:r>
    </w:p>
    <w:p w:rsidR="00E27238" w:rsidRPr="00E27238" w:rsidRDefault="00E27238" w:rsidP="003B6B1B">
      <w:pPr>
        <w:numPr>
          <w:ilvl w:val="0"/>
          <w:numId w:val="11"/>
        </w:numPr>
        <w:ind w:left="1134" w:hanging="425"/>
        <w:contextualSpacing/>
        <w:rPr>
          <w:rFonts w:ascii="Arial" w:hAnsi="Arial" w:cs="Arial"/>
          <w:sz w:val="24"/>
          <w:szCs w:val="24"/>
          <w:lang w:val="en-GB" w:eastAsia="en-GB"/>
        </w:rPr>
      </w:pPr>
      <w:r w:rsidRPr="00E27238">
        <w:rPr>
          <w:rFonts w:ascii="Arial" w:hAnsi="Arial" w:cs="Arial"/>
          <w:sz w:val="24"/>
          <w:szCs w:val="24"/>
          <w:lang w:val="en-GB" w:eastAsia="en-GB"/>
        </w:rPr>
        <w:t>Ms M Aphane presented a paper titled "</w:t>
      </w:r>
      <w:r w:rsidRPr="00E27238">
        <w:rPr>
          <w:rFonts w:ascii="Arial" w:hAnsi="Arial" w:cs="Arial"/>
          <w:i/>
          <w:sz w:val="24"/>
          <w:szCs w:val="24"/>
          <w:lang w:val="en-GB" w:eastAsia="en-GB"/>
        </w:rPr>
        <w:t>Extention of continuous maps on fuzzy metric spaces</w:t>
      </w:r>
      <w:r w:rsidRPr="00E27238">
        <w:rPr>
          <w:rFonts w:ascii="Arial" w:hAnsi="Arial" w:cs="Arial"/>
          <w:sz w:val="24"/>
          <w:szCs w:val="24"/>
          <w:lang w:val="en-GB" w:eastAsia="en-GB"/>
        </w:rPr>
        <w:t>" at at the 2012 Ibero-American Conference on Toplogy and its Applications, 9 – 13 April 2012, in Gaunajuato, Mexico.</w:t>
      </w:r>
    </w:p>
    <w:p w:rsidR="00E27238" w:rsidRPr="00E27238" w:rsidRDefault="00E27238" w:rsidP="003B6B1B">
      <w:pPr>
        <w:numPr>
          <w:ilvl w:val="0"/>
          <w:numId w:val="11"/>
        </w:numPr>
        <w:ind w:left="1134" w:hanging="425"/>
        <w:contextualSpacing/>
        <w:rPr>
          <w:rFonts w:ascii="Arial" w:hAnsi="Arial" w:cs="Arial"/>
          <w:sz w:val="24"/>
          <w:szCs w:val="24"/>
          <w:lang w:val="en-GB" w:eastAsia="en-GB"/>
        </w:rPr>
      </w:pPr>
      <w:r w:rsidRPr="00E27238">
        <w:rPr>
          <w:rFonts w:ascii="Arial" w:hAnsi="Arial" w:cs="Arial"/>
          <w:sz w:val="24"/>
          <w:szCs w:val="24"/>
          <w:lang w:val="en-GB" w:eastAsia="en-GB"/>
        </w:rPr>
        <w:t>Mr CN Ncube also attended and presented at this conference.</w:t>
      </w:r>
    </w:p>
    <w:p w:rsidR="00E27238" w:rsidRPr="00E27238" w:rsidRDefault="00E27238" w:rsidP="003B6B1B">
      <w:pPr>
        <w:numPr>
          <w:ilvl w:val="0"/>
          <w:numId w:val="11"/>
        </w:numPr>
        <w:ind w:left="1134" w:hanging="425"/>
        <w:contextualSpacing/>
        <w:rPr>
          <w:rFonts w:ascii="Arial" w:hAnsi="Arial" w:cs="Arial"/>
          <w:sz w:val="24"/>
          <w:szCs w:val="24"/>
          <w:lang w:val="en-GB" w:eastAsia="en-GB"/>
        </w:rPr>
      </w:pPr>
      <w:r w:rsidRPr="00E27238">
        <w:rPr>
          <w:rFonts w:ascii="Arial" w:hAnsi="Arial" w:cs="Arial"/>
          <w:sz w:val="24"/>
          <w:szCs w:val="24"/>
          <w:lang w:val="en-GB" w:eastAsia="en-GB"/>
        </w:rPr>
        <w:t>Prof Joubert gave a presentation, at the Topical problems of Continuum Mechanics 2012, Yerevan  Tsakhkadzor, Armenia, October 08-12, 2012.</w:t>
      </w:r>
    </w:p>
    <w:p w:rsidR="00E27238" w:rsidRPr="00E27238" w:rsidRDefault="00E27238" w:rsidP="003B6B1B">
      <w:pPr>
        <w:numPr>
          <w:ilvl w:val="0"/>
          <w:numId w:val="11"/>
        </w:numPr>
        <w:ind w:left="1134" w:hanging="425"/>
        <w:contextualSpacing/>
        <w:rPr>
          <w:rFonts w:ascii="Arial" w:hAnsi="Arial" w:cs="Arial"/>
          <w:sz w:val="24"/>
          <w:szCs w:val="24"/>
          <w:lang w:val="en-GB" w:eastAsia="en-GB"/>
        </w:rPr>
      </w:pPr>
      <w:r w:rsidRPr="00E27238">
        <w:rPr>
          <w:rFonts w:ascii="Arial" w:hAnsi="Arial" w:cs="Arial"/>
          <w:sz w:val="24"/>
          <w:szCs w:val="24"/>
          <w:lang w:val="en-GB" w:eastAsia="en-GB"/>
        </w:rPr>
        <w:t>Prof I Fedotov and Prof SV Joubert presented papers at the 14</w:t>
      </w:r>
      <w:r w:rsidRPr="00E27238">
        <w:rPr>
          <w:rFonts w:ascii="Arial" w:hAnsi="Arial" w:cs="Arial"/>
          <w:sz w:val="24"/>
          <w:szCs w:val="24"/>
          <w:vertAlign w:val="superscript"/>
          <w:lang w:val="en-GB" w:eastAsia="en-GB"/>
        </w:rPr>
        <w:t>th</w:t>
      </w:r>
      <w:r w:rsidRPr="00E27238">
        <w:rPr>
          <w:rFonts w:ascii="Arial" w:hAnsi="Arial" w:cs="Arial"/>
          <w:sz w:val="24"/>
          <w:szCs w:val="24"/>
          <w:lang w:val="en-GB" w:eastAsia="en-GB"/>
        </w:rPr>
        <w:t xml:space="preserve"> International Conference of Hyperbolic Problems devoted to Theory, Numerics and Applications held in Padova, Italy from 25 to 29 June 2012. The titles of their papers were:</w:t>
      </w:r>
    </w:p>
    <w:p w:rsidR="00E27238" w:rsidRPr="00E27238" w:rsidRDefault="00E27238" w:rsidP="003B6B1B">
      <w:pPr>
        <w:numPr>
          <w:ilvl w:val="1"/>
          <w:numId w:val="11"/>
        </w:numPr>
        <w:ind w:left="1701" w:hanging="567"/>
        <w:contextualSpacing/>
        <w:rPr>
          <w:rFonts w:ascii="Arial" w:hAnsi="Arial" w:cs="Arial"/>
          <w:sz w:val="24"/>
          <w:szCs w:val="24"/>
          <w:lang w:val="en-GB" w:eastAsia="en-GB"/>
        </w:rPr>
      </w:pPr>
      <w:r w:rsidRPr="00E27238">
        <w:rPr>
          <w:rFonts w:ascii="Arial" w:hAnsi="Arial" w:cs="Arial"/>
          <w:sz w:val="24"/>
          <w:szCs w:val="24"/>
          <w:lang w:val="en-GB" w:eastAsia="en-GB"/>
        </w:rPr>
        <w:t xml:space="preserve">Fedotov: </w:t>
      </w:r>
      <w:r w:rsidRPr="00E27238">
        <w:rPr>
          <w:rFonts w:ascii="Arial" w:hAnsi="Arial" w:cs="Arial"/>
          <w:i/>
          <w:sz w:val="24"/>
          <w:szCs w:val="24"/>
          <w:lang w:val="en-GB" w:eastAsia="en-GB"/>
        </w:rPr>
        <w:t>On classification of hyperbolic models arising in the theory of longitudinal vibrations of elastic bars</w:t>
      </w:r>
      <w:r w:rsidRPr="00E27238">
        <w:rPr>
          <w:rFonts w:ascii="Arial" w:hAnsi="Arial" w:cs="Arial"/>
          <w:sz w:val="24"/>
          <w:szCs w:val="24"/>
          <w:lang w:val="en-GB" w:eastAsia="en-GB"/>
        </w:rPr>
        <w:t>.</w:t>
      </w:r>
    </w:p>
    <w:p w:rsidR="00E27238" w:rsidRPr="00E27238" w:rsidRDefault="00E27238" w:rsidP="003B6B1B">
      <w:pPr>
        <w:numPr>
          <w:ilvl w:val="1"/>
          <w:numId w:val="11"/>
        </w:numPr>
        <w:ind w:left="1701" w:hanging="567"/>
        <w:contextualSpacing/>
        <w:rPr>
          <w:rFonts w:ascii="Arial" w:hAnsi="Arial" w:cs="Arial"/>
          <w:sz w:val="24"/>
          <w:szCs w:val="24"/>
          <w:lang w:val="en-GB" w:eastAsia="en-GB"/>
        </w:rPr>
      </w:pPr>
      <w:r w:rsidRPr="00E27238">
        <w:rPr>
          <w:rFonts w:ascii="Arial" w:hAnsi="Arial" w:cs="Arial"/>
          <w:sz w:val="24"/>
          <w:szCs w:val="24"/>
          <w:lang w:val="en-GB" w:eastAsia="en-GB"/>
        </w:rPr>
        <w:t xml:space="preserve">Joubert: </w:t>
      </w:r>
      <w:r w:rsidRPr="00E27238">
        <w:rPr>
          <w:rFonts w:ascii="Arial" w:hAnsi="Arial" w:cs="Arial"/>
          <w:i/>
          <w:sz w:val="24"/>
          <w:szCs w:val="24"/>
          <w:lang w:val="en-GB" w:eastAsia="en-GB"/>
        </w:rPr>
        <w:t>Determining vibration eigen functions numerically</w:t>
      </w:r>
      <w:r w:rsidRPr="00E27238">
        <w:rPr>
          <w:rFonts w:ascii="Arial" w:hAnsi="Arial" w:cs="Arial"/>
          <w:sz w:val="24"/>
          <w:szCs w:val="24"/>
          <w:lang w:val="en-GB" w:eastAsia="en-GB"/>
        </w:rPr>
        <w:t>.</w:t>
      </w:r>
    </w:p>
    <w:p w:rsidR="00E27238" w:rsidRPr="00E27238" w:rsidRDefault="00E27238" w:rsidP="003A5C46">
      <w:pPr>
        <w:ind w:left="1134"/>
        <w:rPr>
          <w:rFonts w:ascii="Arial" w:hAnsi="Arial" w:cs="Arial"/>
          <w:sz w:val="24"/>
          <w:szCs w:val="24"/>
          <w:lang w:val="en-GB" w:eastAsia="en-GB"/>
        </w:rPr>
      </w:pPr>
      <w:r w:rsidRPr="00E27238">
        <w:rPr>
          <w:rFonts w:ascii="Arial" w:hAnsi="Arial" w:cs="Arial"/>
          <w:sz w:val="24"/>
          <w:szCs w:val="24"/>
          <w:lang w:val="en-GB" w:eastAsia="en-GB"/>
        </w:rPr>
        <w:t>Prof Shatalov visited the Institute for Problems in Mechanics in Moscow, Russia. He met with several researchers to discuss, inter alia, the dynamics of growing bodies and vibrating gyroscopes.</w:t>
      </w:r>
    </w:p>
    <w:p w:rsidR="00E27238" w:rsidRPr="00E27238" w:rsidRDefault="00E27238" w:rsidP="00E27238">
      <w:pPr>
        <w:contextualSpacing/>
        <w:rPr>
          <w:rFonts w:ascii="Arial" w:hAnsi="Arial" w:cs="Arial"/>
          <w:sz w:val="24"/>
          <w:szCs w:val="24"/>
          <w:lang w:val="en-GB" w:eastAsia="en-GB"/>
        </w:rPr>
      </w:pPr>
      <w:r w:rsidRPr="00E27238">
        <w:rPr>
          <w:rFonts w:ascii="Arial" w:hAnsi="Arial" w:cs="Arial"/>
          <w:b/>
          <w:sz w:val="24"/>
          <w:szCs w:val="24"/>
          <w:lang w:val="en-GB" w:eastAsia="en-GB"/>
        </w:rPr>
        <w:t>Participation at national conferences, symposia, etc.</w:t>
      </w:r>
    </w:p>
    <w:p w:rsidR="00E27238" w:rsidRPr="00E27238" w:rsidRDefault="00E27238" w:rsidP="00E27238">
      <w:pPr>
        <w:contextualSpacing/>
        <w:rPr>
          <w:rFonts w:ascii="Arial" w:hAnsi="Arial" w:cs="Arial"/>
          <w:i/>
          <w:sz w:val="24"/>
          <w:szCs w:val="24"/>
          <w:lang w:val="en-GB" w:eastAsia="en-GB"/>
        </w:rPr>
      </w:pPr>
      <w:r w:rsidRPr="00E27238">
        <w:rPr>
          <w:rFonts w:ascii="Arial" w:hAnsi="Arial" w:cs="Arial"/>
          <w:sz w:val="24"/>
          <w:szCs w:val="24"/>
          <w:lang w:val="en-GB" w:eastAsia="en-GB"/>
        </w:rPr>
        <w:tab/>
        <w:t>The following people participated in local events during 2012.</w:t>
      </w:r>
    </w:p>
    <w:p w:rsidR="00E27238" w:rsidRPr="00E27238" w:rsidRDefault="00E27238" w:rsidP="003B6B1B">
      <w:pPr>
        <w:numPr>
          <w:ilvl w:val="0"/>
          <w:numId w:val="11"/>
        </w:numPr>
        <w:ind w:left="1134" w:hanging="425"/>
        <w:contextualSpacing/>
        <w:rPr>
          <w:rFonts w:ascii="Arial" w:hAnsi="Arial" w:cs="Arial"/>
          <w:sz w:val="24"/>
          <w:szCs w:val="24"/>
          <w:lang w:val="en-GB" w:eastAsia="en-GB"/>
        </w:rPr>
      </w:pPr>
      <w:r w:rsidRPr="00E27238">
        <w:rPr>
          <w:rFonts w:ascii="Arial" w:hAnsi="Arial" w:cs="Arial"/>
          <w:sz w:val="24"/>
          <w:szCs w:val="24"/>
          <w:lang w:eastAsia="en-GB"/>
        </w:rPr>
        <w:t>Prof Shatalov and prof Fedotov gave talks at the 8</w:t>
      </w:r>
      <w:r w:rsidRPr="00E27238">
        <w:rPr>
          <w:rFonts w:ascii="Arial" w:hAnsi="Arial" w:cs="Arial"/>
          <w:sz w:val="24"/>
          <w:szCs w:val="24"/>
          <w:vertAlign w:val="superscript"/>
          <w:lang w:eastAsia="en-GB"/>
        </w:rPr>
        <w:t>th</w:t>
      </w:r>
      <w:r w:rsidRPr="00E27238">
        <w:rPr>
          <w:rFonts w:ascii="Arial" w:hAnsi="Arial" w:cs="Arial"/>
          <w:sz w:val="24"/>
          <w:szCs w:val="24"/>
          <w:lang w:eastAsia="en-GB"/>
        </w:rPr>
        <w:t xml:space="preserve"> South African Conference on Computational and Applied Mechanics (SACAM) in Johannesburg, 3-5 September 2012. The latter were accepted for publication in the proceedings of the conference. The titles were:</w:t>
      </w:r>
    </w:p>
    <w:p w:rsidR="00E27238" w:rsidRPr="00E27238" w:rsidRDefault="00E27238" w:rsidP="003B6B1B">
      <w:pPr>
        <w:numPr>
          <w:ilvl w:val="1"/>
          <w:numId w:val="11"/>
        </w:numPr>
        <w:ind w:left="1701" w:hanging="567"/>
        <w:contextualSpacing/>
        <w:rPr>
          <w:rFonts w:ascii="Arial" w:hAnsi="Arial" w:cs="Arial"/>
          <w:i/>
          <w:sz w:val="24"/>
          <w:szCs w:val="24"/>
          <w:lang w:val="en-GB" w:eastAsia="en-GB"/>
        </w:rPr>
      </w:pPr>
      <w:r w:rsidRPr="00E27238">
        <w:rPr>
          <w:rFonts w:ascii="Arial" w:hAnsi="Arial" w:cs="Arial"/>
          <w:i/>
          <w:sz w:val="24"/>
          <w:szCs w:val="24"/>
          <w:lang w:eastAsia="en-GB"/>
        </w:rPr>
        <w:t>Exact Solutions and Numerical Simulation of Longitudinal Vibrations of the Rayleigh-Love Rod with Variable Cross-Sections</w:t>
      </w:r>
      <w:r w:rsidRPr="00E27238">
        <w:rPr>
          <w:rFonts w:ascii="Arial" w:hAnsi="Arial" w:cs="Arial"/>
          <w:sz w:val="24"/>
          <w:szCs w:val="24"/>
          <w:lang w:eastAsia="en-GB"/>
        </w:rPr>
        <w:t>.</w:t>
      </w:r>
    </w:p>
    <w:p w:rsidR="00E27238" w:rsidRPr="00E27238" w:rsidRDefault="00E27238" w:rsidP="003B6B1B">
      <w:pPr>
        <w:numPr>
          <w:ilvl w:val="1"/>
          <w:numId w:val="11"/>
        </w:numPr>
        <w:ind w:left="1701" w:hanging="567"/>
        <w:contextualSpacing/>
        <w:rPr>
          <w:rFonts w:ascii="Arial" w:hAnsi="Arial" w:cs="Arial"/>
          <w:i/>
          <w:sz w:val="24"/>
          <w:szCs w:val="24"/>
          <w:lang w:val="en-GB" w:eastAsia="en-GB"/>
        </w:rPr>
      </w:pPr>
      <w:r w:rsidRPr="00E27238">
        <w:rPr>
          <w:rFonts w:ascii="Arial" w:hAnsi="Arial" w:cs="Arial"/>
          <w:i/>
          <w:sz w:val="24"/>
          <w:szCs w:val="24"/>
          <w:lang w:eastAsia="en-GB"/>
        </w:rPr>
        <w:t>On the Resonance Behaviour of Longitudinally Vibrating Rods</w:t>
      </w:r>
      <w:r w:rsidRPr="00E27238">
        <w:rPr>
          <w:rFonts w:ascii="Arial" w:hAnsi="Arial" w:cs="Arial"/>
          <w:sz w:val="24"/>
          <w:szCs w:val="24"/>
          <w:lang w:eastAsia="en-GB"/>
        </w:rPr>
        <w:t>.</w:t>
      </w:r>
    </w:p>
    <w:p w:rsidR="00E27238" w:rsidRPr="00E27238" w:rsidRDefault="00E27238" w:rsidP="003B6B1B">
      <w:pPr>
        <w:numPr>
          <w:ilvl w:val="0"/>
          <w:numId w:val="11"/>
        </w:numPr>
        <w:ind w:left="1134" w:hanging="425"/>
        <w:contextualSpacing/>
        <w:rPr>
          <w:rFonts w:ascii="Arial" w:hAnsi="Arial" w:cs="Arial"/>
          <w:sz w:val="24"/>
          <w:szCs w:val="24"/>
          <w:lang w:val="en-GB" w:eastAsia="en-GB"/>
        </w:rPr>
      </w:pPr>
      <w:r w:rsidRPr="00E27238">
        <w:rPr>
          <w:rFonts w:ascii="Arial" w:hAnsi="Arial" w:cs="Arial"/>
          <w:sz w:val="24"/>
          <w:szCs w:val="24"/>
          <w:lang w:val="en-GB" w:eastAsia="en-GB"/>
        </w:rPr>
        <w:t xml:space="preserve">Ms Aphane attended the post-graduate symposium on 20 April 2012 at UNISA where she presented a talk on </w:t>
      </w:r>
      <w:r w:rsidRPr="00E27238">
        <w:rPr>
          <w:rFonts w:ascii="Arial" w:hAnsi="Arial" w:cs="Arial"/>
          <w:i/>
          <w:sz w:val="24"/>
          <w:szCs w:val="24"/>
          <w:lang w:val="en-GB" w:eastAsia="en-GB"/>
        </w:rPr>
        <w:t>The extention of continuous maps on quasi metric spaces</w:t>
      </w:r>
      <w:r w:rsidRPr="00E27238">
        <w:rPr>
          <w:rFonts w:ascii="Arial" w:hAnsi="Arial" w:cs="Arial"/>
          <w:sz w:val="24"/>
          <w:szCs w:val="24"/>
          <w:lang w:val="en-GB" w:eastAsia="en-GB"/>
        </w:rPr>
        <w:t>.</w:t>
      </w:r>
    </w:p>
    <w:p w:rsidR="00E27238" w:rsidRPr="00E27238" w:rsidRDefault="00E27238" w:rsidP="003B6B1B">
      <w:pPr>
        <w:numPr>
          <w:ilvl w:val="0"/>
          <w:numId w:val="11"/>
        </w:numPr>
        <w:ind w:left="1134" w:hanging="425"/>
        <w:contextualSpacing/>
        <w:rPr>
          <w:rFonts w:ascii="Arial" w:hAnsi="Arial" w:cs="Arial"/>
          <w:i/>
          <w:sz w:val="24"/>
          <w:szCs w:val="24"/>
          <w:lang w:val="en-GB" w:eastAsia="en-GB"/>
        </w:rPr>
      </w:pPr>
      <w:r w:rsidRPr="00E27238">
        <w:rPr>
          <w:rFonts w:ascii="Arial" w:hAnsi="Arial" w:cs="Arial"/>
          <w:sz w:val="24"/>
          <w:szCs w:val="24"/>
          <w:lang w:val="en-GB" w:eastAsia="en-GB"/>
        </w:rPr>
        <w:t>Mr CN Ncube attended and presented at the UNISA Department of Mathematical Sciences' postgraduate symposium on 29 April 2013. He also attended and presented at the College of Science Postgraduate Symposium on 3 October 2013 and attended the Topology Algebra and Category Theory (TACT) International Conference at UNISA.</w:t>
      </w:r>
    </w:p>
    <w:p w:rsidR="00E27238" w:rsidRPr="00E27238" w:rsidRDefault="00E27238" w:rsidP="003B6B1B">
      <w:pPr>
        <w:numPr>
          <w:ilvl w:val="0"/>
          <w:numId w:val="11"/>
        </w:numPr>
        <w:ind w:left="1134" w:hanging="425"/>
        <w:contextualSpacing/>
        <w:rPr>
          <w:rFonts w:ascii="Arial" w:hAnsi="Arial" w:cs="Arial"/>
          <w:sz w:val="24"/>
          <w:szCs w:val="24"/>
          <w:lang w:val="en-GB" w:eastAsia="en-GB"/>
        </w:rPr>
      </w:pPr>
      <w:r w:rsidRPr="00E27238">
        <w:rPr>
          <w:rFonts w:ascii="Arial" w:hAnsi="Arial" w:cs="Arial"/>
          <w:sz w:val="24"/>
          <w:szCs w:val="24"/>
          <w:lang w:val="en-GB" w:eastAsia="en-GB"/>
        </w:rPr>
        <w:t>Prof Joubert had an oral presentation at SAMS2012, Stellenbosch, RSA, 31 October to 2 November 2012.</w:t>
      </w:r>
    </w:p>
    <w:p w:rsidR="00ED45BA" w:rsidRDefault="00ED45BA" w:rsidP="00B76782">
      <w:pPr>
        <w:pStyle w:val="ListParagraph"/>
        <w:ind w:left="0"/>
        <w:rPr>
          <w:rFonts w:ascii="Arial" w:hAnsi="Arial" w:cs="Arial"/>
          <w:b/>
          <w:sz w:val="24"/>
          <w:szCs w:val="24"/>
        </w:rPr>
      </w:pPr>
    </w:p>
    <w:p w:rsidR="00EA2016" w:rsidRPr="00E27238" w:rsidRDefault="00E27238" w:rsidP="00B76782">
      <w:pPr>
        <w:pStyle w:val="ListParagraph"/>
        <w:ind w:left="0"/>
        <w:rPr>
          <w:rFonts w:ascii="Arial" w:hAnsi="Arial" w:cs="Arial"/>
          <w:b/>
          <w:sz w:val="24"/>
          <w:szCs w:val="24"/>
        </w:rPr>
      </w:pPr>
      <w:r w:rsidRPr="00E27238">
        <w:rPr>
          <w:rFonts w:ascii="Arial" w:hAnsi="Arial" w:cs="Arial"/>
          <w:b/>
          <w:sz w:val="24"/>
          <w:szCs w:val="24"/>
        </w:rPr>
        <w:t>Adelaide Tambo School of Nursing Science</w:t>
      </w:r>
    </w:p>
    <w:p w:rsidR="00E27238" w:rsidRPr="00E27238" w:rsidRDefault="00E27238" w:rsidP="00E27238">
      <w:pPr>
        <w:contextualSpacing/>
        <w:rPr>
          <w:rFonts w:ascii="Arial" w:eastAsiaTheme="minorHAnsi" w:hAnsi="Arial" w:cs="Arial"/>
          <w:sz w:val="24"/>
          <w:szCs w:val="24"/>
          <w:lang w:val="en-US" w:eastAsia="en-US"/>
        </w:rPr>
      </w:pPr>
      <w:r w:rsidRPr="00E27238">
        <w:rPr>
          <w:rFonts w:ascii="Arial" w:eastAsiaTheme="minorHAnsi" w:hAnsi="Arial" w:cs="Arial"/>
          <w:b/>
          <w:sz w:val="24"/>
          <w:szCs w:val="24"/>
          <w:lang w:val="en-US" w:eastAsia="en-US"/>
        </w:rPr>
        <w:t>Participation at international conferences, symposia, etc.</w:t>
      </w:r>
    </w:p>
    <w:p w:rsidR="00E27238" w:rsidRPr="00E27238" w:rsidRDefault="00E27238" w:rsidP="00E27238">
      <w:pPr>
        <w:contextualSpacing/>
        <w:rPr>
          <w:rFonts w:ascii="Arial" w:eastAsiaTheme="minorHAnsi" w:hAnsi="Arial" w:cs="Arial"/>
          <w:sz w:val="24"/>
          <w:szCs w:val="24"/>
          <w:lang w:val="en-US" w:eastAsia="en-US"/>
        </w:rPr>
      </w:pPr>
      <w:r w:rsidRPr="00E27238">
        <w:rPr>
          <w:rFonts w:ascii="Arial" w:eastAsiaTheme="minorHAnsi" w:hAnsi="Arial" w:cs="Arial"/>
          <w:sz w:val="24"/>
          <w:szCs w:val="24"/>
          <w:lang w:val="en-US" w:eastAsia="en-US"/>
        </w:rPr>
        <w:tab/>
        <w:t xml:space="preserve">International conferences: </w:t>
      </w:r>
    </w:p>
    <w:p w:rsidR="00E27238" w:rsidRPr="00E27238" w:rsidRDefault="00E27238" w:rsidP="00E27238">
      <w:pPr>
        <w:contextualSpacing/>
        <w:rPr>
          <w:rFonts w:ascii="Arial" w:eastAsiaTheme="minorHAnsi" w:hAnsi="Arial" w:cs="Arial"/>
          <w:sz w:val="24"/>
          <w:szCs w:val="24"/>
          <w:lang w:val="en-US" w:eastAsia="en-US"/>
        </w:rPr>
      </w:pPr>
      <w:r w:rsidRPr="00E27238">
        <w:rPr>
          <w:rFonts w:ascii="Arial" w:eastAsiaTheme="minorHAnsi" w:hAnsi="Arial" w:cs="Arial"/>
          <w:sz w:val="24"/>
          <w:szCs w:val="24"/>
          <w:lang w:val="en-US" w:eastAsia="en-US"/>
        </w:rPr>
        <w:tab/>
        <w:t>Dr TS Ramukumba (poster x 1; oral x 1)</w:t>
      </w:r>
    </w:p>
    <w:p w:rsidR="00E27238" w:rsidRPr="00E27238" w:rsidRDefault="00E27238" w:rsidP="00E27238">
      <w:pPr>
        <w:ind w:firstLine="720"/>
        <w:contextualSpacing/>
        <w:rPr>
          <w:rFonts w:ascii="Arial" w:eastAsiaTheme="minorHAnsi" w:hAnsi="Arial" w:cs="Arial"/>
          <w:sz w:val="24"/>
          <w:szCs w:val="24"/>
          <w:lang w:val="en-US" w:eastAsia="en-US"/>
        </w:rPr>
      </w:pPr>
      <w:r w:rsidRPr="00E27238">
        <w:rPr>
          <w:rFonts w:ascii="Arial" w:eastAsiaTheme="minorHAnsi" w:hAnsi="Arial" w:cs="Arial"/>
          <w:sz w:val="24"/>
          <w:szCs w:val="24"/>
          <w:lang w:val="en-US" w:eastAsia="en-US"/>
        </w:rPr>
        <w:t>Ms ME Chokwe (oral x1)</w:t>
      </w:r>
      <w:r w:rsidRPr="00E27238">
        <w:rPr>
          <w:rFonts w:ascii="Arial" w:eastAsiaTheme="minorHAnsi" w:hAnsi="Arial" w:cs="Arial"/>
          <w:sz w:val="24"/>
          <w:szCs w:val="24"/>
          <w:lang w:val="en-US" w:eastAsia="en-US"/>
        </w:rPr>
        <w:tab/>
      </w:r>
    </w:p>
    <w:p w:rsidR="00E27238" w:rsidRPr="00E27238" w:rsidRDefault="00E27238" w:rsidP="00E27238">
      <w:pPr>
        <w:contextualSpacing/>
        <w:rPr>
          <w:rFonts w:ascii="Arial" w:eastAsiaTheme="minorHAnsi" w:hAnsi="Arial" w:cs="Arial"/>
          <w:sz w:val="24"/>
          <w:szCs w:val="24"/>
          <w:lang w:val="en-US" w:eastAsia="en-US"/>
        </w:rPr>
      </w:pPr>
    </w:p>
    <w:p w:rsidR="00E27238" w:rsidRPr="00E27238" w:rsidRDefault="00E27238" w:rsidP="00E27238">
      <w:pPr>
        <w:contextualSpacing/>
        <w:rPr>
          <w:rFonts w:ascii="Arial" w:eastAsiaTheme="minorHAnsi" w:hAnsi="Arial" w:cs="Arial"/>
          <w:sz w:val="24"/>
          <w:szCs w:val="24"/>
          <w:lang w:val="en-US" w:eastAsia="en-US"/>
        </w:rPr>
      </w:pPr>
      <w:r w:rsidRPr="00E27238">
        <w:rPr>
          <w:rFonts w:ascii="Arial" w:eastAsiaTheme="minorHAnsi" w:hAnsi="Arial" w:cs="Arial"/>
          <w:b/>
          <w:sz w:val="24"/>
          <w:szCs w:val="24"/>
          <w:lang w:val="en-US" w:eastAsia="en-US"/>
        </w:rPr>
        <w:t>Participation at national conferences, symposia, etc.</w:t>
      </w:r>
    </w:p>
    <w:p w:rsidR="00E27238" w:rsidRPr="00E27238" w:rsidRDefault="00E27238" w:rsidP="00E27238">
      <w:pPr>
        <w:ind w:left="720"/>
        <w:contextualSpacing/>
        <w:rPr>
          <w:rFonts w:ascii="Arial" w:eastAsiaTheme="minorHAnsi" w:hAnsi="Arial" w:cs="Arial"/>
          <w:sz w:val="24"/>
          <w:szCs w:val="24"/>
          <w:lang w:val="en-US" w:eastAsia="en-US"/>
        </w:rPr>
      </w:pPr>
      <w:r w:rsidRPr="00E27238">
        <w:rPr>
          <w:rFonts w:ascii="Arial" w:eastAsiaTheme="minorHAnsi" w:hAnsi="Arial" w:cs="Arial"/>
          <w:sz w:val="24"/>
          <w:szCs w:val="24"/>
          <w:lang w:val="en-US" w:eastAsia="en-US"/>
        </w:rPr>
        <w:t xml:space="preserve">National conferences: </w:t>
      </w:r>
    </w:p>
    <w:p w:rsidR="00E27238" w:rsidRPr="00E27238" w:rsidRDefault="00E27238" w:rsidP="00E27238">
      <w:pPr>
        <w:ind w:left="720"/>
        <w:contextualSpacing/>
        <w:rPr>
          <w:rFonts w:ascii="Arial" w:eastAsiaTheme="minorHAnsi" w:hAnsi="Arial" w:cs="Arial"/>
          <w:sz w:val="24"/>
          <w:szCs w:val="24"/>
          <w:lang w:val="en-US" w:eastAsia="en-US"/>
        </w:rPr>
      </w:pPr>
      <w:r w:rsidRPr="00E27238">
        <w:rPr>
          <w:rFonts w:ascii="Arial" w:eastAsiaTheme="minorHAnsi" w:hAnsi="Arial" w:cs="Arial"/>
          <w:sz w:val="24"/>
          <w:szCs w:val="24"/>
          <w:lang w:val="en-US" w:eastAsia="en-US"/>
        </w:rPr>
        <w:t>Prof SCD Wright (oral x2)</w:t>
      </w:r>
    </w:p>
    <w:p w:rsidR="00E27238" w:rsidRPr="00E27238" w:rsidRDefault="00E27238" w:rsidP="00E27238">
      <w:pPr>
        <w:ind w:left="720"/>
        <w:contextualSpacing/>
        <w:rPr>
          <w:rFonts w:ascii="Arial" w:eastAsiaTheme="minorHAnsi" w:hAnsi="Arial" w:cs="Arial"/>
          <w:sz w:val="24"/>
          <w:szCs w:val="24"/>
          <w:lang w:val="en-US" w:eastAsia="en-US"/>
        </w:rPr>
      </w:pPr>
      <w:r w:rsidRPr="00E27238">
        <w:rPr>
          <w:rFonts w:ascii="Arial" w:eastAsiaTheme="minorHAnsi" w:hAnsi="Arial" w:cs="Arial"/>
          <w:sz w:val="24"/>
          <w:szCs w:val="24"/>
          <w:lang w:val="en-US" w:eastAsia="en-US"/>
        </w:rPr>
        <w:t>Ms Ligthelm (oral x 1)</w:t>
      </w:r>
    </w:p>
    <w:p w:rsidR="00E27238" w:rsidRPr="00E27238" w:rsidRDefault="00E27238" w:rsidP="00E27238">
      <w:pPr>
        <w:ind w:left="720"/>
        <w:contextualSpacing/>
        <w:rPr>
          <w:rFonts w:ascii="Arial" w:eastAsiaTheme="minorHAnsi" w:hAnsi="Arial" w:cs="Arial"/>
          <w:sz w:val="24"/>
          <w:szCs w:val="24"/>
          <w:lang w:val="en-US" w:eastAsia="en-US"/>
        </w:rPr>
      </w:pPr>
      <w:r w:rsidRPr="00E27238">
        <w:rPr>
          <w:rFonts w:ascii="Arial" w:eastAsiaTheme="minorHAnsi" w:hAnsi="Arial" w:cs="Arial"/>
          <w:sz w:val="24"/>
          <w:szCs w:val="24"/>
          <w:lang w:val="en-US" w:eastAsia="en-US"/>
        </w:rPr>
        <w:t>Ms D Beckmann (oral x)</w:t>
      </w:r>
    </w:p>
    <w:p w:rsidR="00E27238" w:rsidRPr="00E27238" w:rsidRDefault="00E27238" w:rsidP="00E27238">
      <w:pPr>
        <w:ind w:left="720"/>
        <w:contextualSpacing/>
        <w:rPr>
          <w:rFonts w:ascii="Arial" w:eastAsiaTheme="minorHAnsi" w:hAnsi="Arial" w:cs="Arial"/>
          <w:sz w:val="24"/>
          <w:szCs w:val="24"/>
          <w:lang w:val="en-US" w:eastAsia="en-US"/>
        </w:rPr>
      </w:pPr>
      <w:r w:rsidRPr="00E27238">
        <w:rPr>
          <w:rFonts w:ascii="Arial" w:eastAsiaTheme="minorHAnsi" w:hAnsi="Arial" w:cs="Arial"/>
          <w:sz w:val="24"/>
          <w:szCs w:val="24"/>
          <w:lang w:val="en-US" w:eastAsia="en-US"/>
        </w:rPr>
        <w:t>Dr TS Ramukumba (oral x 2)</w:t>
      </w:r>
    </w:p>
    <w:p w:rsidR="00E27238" w:rsidRDefault="00E27238" w:rsidP="003A5C46">
      <w:pPr>
        <w:pStyle w:val="ListParagraph"/>
        <w:ind w:left="0" w:firstLine="720"/>
        <w:rPr>
          <w:rFonts w:ascii="Arial" w:hAnsi="Arial" w:cs="Arial"/>
          <w:sz w:val="24"/>
          <w:szCs w:val="24"/>
        </w:rPr>
      </w:pPr>
      <w:r w:rsidRPr="00E27238">
        <w:rPr>
          <w:rFonts w:ascii="Arial" w:eastAsiaTheme="minorHAnsi" w:hAnsi="Arial" w:cs="Arial"/>
          <w:sz w:val="24"/>
          <w:szCs w:val="24"/>
          <w:lang w:val="en-US" w:eastAsia="en-US"/>
        </w:rPr>
        <w:t>Ms ME Chokwe (oral x1)</w:t>
      </w:r>
      <w:r w:rsidRPr="00E27238">
        <w:rPr>
          <w:rFonts w:ascii="Arial" w:eastAsiaTheme="minorHAnsi" w:hAnsi="Arial" w:cs="Arial"/>
          <w:sz w:val="24"/>
          <w:szCs w:val="24"/>
          <w:lang w:val="en-US" w:eastAsia="en-US"/>
        </w:rPr>
        <w:tab/>
      </w:r>
    </w:p>
    <w:p w:rsidR="00EA2016" w:rsidRDefault="00EA2016" w:rsidP="00B76782">
      <w:pPr>
        <w:pStyle w:val="ListParagraph"/>
        <w:ind w:left="0"/>
        <w:rPr>
          <w:rFonts w:ascii="Arial" w:hAnsi="Arial" w:cs="Arial"/>
          <w:sz w:val="24"/>
          <w:szCs w:val="24"/>
        </w:rPr>
      </w:pPr>
    </w:p>
    <w:p w:rsidR="00EA2016" w:rsidRDefault="00EA2016" w:rsidP="00B76782">
      <w:pPr>
        <w:pStyle w:val="ListParagraph"/>
        <w:ind w:left="0"/>
        <w:rPr>
          <w:rFonts w:ascii="Arial" w:hAnsi="Arial" w:cs="Arial"/>
          <w:sz w:val="24"/>
          <w:szCs w:val="24"/>
        </w:rPr>
      </w:pPr>
    </w:p>
    <w:p w:rsidR="00EA2016" w:rsidRPr="00F750BD" w:rsidRDefault="00F750BD" w:rsidP="00B76782">
      <w:pPr>
        <w:pStyle w:val="ListParagraph"/>
        <w:ind w:left="0"/>
        <w:rPr>
          <w:rFonts w:ascii="Arial" w:hAnsi="Arial" w:cs="Arial"/>
          <w:b/>
          <w:sz w:val="24"/>
          <w:szCs w:val="24"/>
        </w:rPr>
      </w:pPr>
      <w:r w:rsidRPr="00F750BD">
        <w:rPr>
          <w:rFonts w:ascii="Arial" w:hAnsi="Arial" w:cs="Arial"/>
          <w:b/>
          <w:sz w:val="24"/>
          <w:szCs w:val="24"/>
        </w:rPr>
        <w:t>Department of Pharmaceutical Sciences</w:t>
      </w:r>
    </w:p>
    <w:p w:rsidR="00F750BD" w:rsidRPr="00F750BD" w:rsidRDefault="00F750BD" w:rsidP="00F750BD">
      <w:pPr>
        <w:spacing w:after="0" w:line="360" w:lineRule="auto"/>
        <w:ind w:left="709" w:hanging="709"/>
        <w:rPr>
          <w:rFonts w:ascii="Arial" w:eastAsiaTheme="minorHAnsi" w:hAnsi="Arial" w:cs="Arial"/>
          <w:sz w:val="24"/>
          <w:szCs w:val="24"/>
          <w:lang w:val="en-US" w:eastAsia="en-US"/>
        </w:rPr>
      </w:pPr>
      <w:r w:rsidRPr="00F750BD">
        <w:rPr>
          <w:rFonts w:ascii="Arial" w:eastAsiaTheme="minorHAnsi" w:hAnsi="Arial" w:cs="Arial"/>
          <w:b/>
          <w:sz w:val="24"/>
          <w:szCs w:val="24"/>
          <w:lang w:val="en-US" w:eastAsia="en-US"/>
        </w:rPr>
        <w:t>Participation at international conferences, symposia, etc</w:t>
      </w:r>
      <w:r w:rsidRPr="00F750BD">
        <w:rPr>
          <w:rFonts w:ascii="Arial" w:eastAsiaTheme="minorHAnsi" w:hAnsi="Arial" w:cs="Arial"/>
          <w:sz w:val="24"/>
          <w:szCs w:val="24"/>
          <w:lang w:val="en-US" w:eastAsia="en-US"/>
        </w:rPr>
        <w:t xml:space="preserve"> </w:t>
      </w:r>
    </w:p>
    <w:p w:rsidR="00F750BD" w:rsidRPr="00F750BD" w:rsidRDefault="00F750BD" w:rsidP="00F750BD">
      <w:pPr>
        <w:spacing w:after="0" w:line="360" w:lineRule="auto"/>
        <w:ind w:left="709" w:hanging="709"/>
        <w:rPr>
          <w:rFonts w:ascii="Arial" w:eastAsiaTheme="minorHAnsi" w:hAnsi="Arial" w:cs="Arial"/>
          <w:sz w:val="24"/>
          <w:szCs w:val="24"/>
          <w:lang w:val="en-US" w:eastAsia="en-US"/>
        </w:rPr>
      </w:pPr>
      <w:r w:rsidRPr="00F750BD">
        <w:rPr>
          <w:rFonts w:ascii="Arial" w:eastAsiaTheme="minorHAnsi" w:hAnsi="Arial" w:cs="Arial"/>
          <w:sz w:val="24"/>
          <w:szCs w:val="24"/>
          <w:lang w:val="en-US" w:eastAsia="en-US"/>
        </w:rPr>
        <w:t>Staff participated as follows:</w:t>
      </w:r>
    </w:p>
    <w:p w:rsidR="00F750BD" w:rsidRPr="00F750BD" w:rsidRDefault="00F750BD" w:rsidP="003B6B1B">
      <w:pPr>
        <w:numPr>
          <w:ilvl w:val="0"/>
          <w:numId w:val="23"/>
        </w:numPr>
        <w:spacing w:after="0" w:line="360" w:lineRule="auto"/>
        <w:ind w:left="1134"/>
        <w:contextualSpacing/>
        <w:rPr>
          <w:rFonts w:ascii="Arial" w:eastAsiaTheme="minorHAnsi" w:hAnsi="Arial" w:cs="Arial"/>
          <w:sz w:val="24"/>
          <w:szCs w:val="24"/>
          <w:lang w:val="en-US" w:eastAsia="en-US"/>
        </w:rPr>
      </w:pPr>
      <w:r w:rsidRPr="00F750BD">
        <w:rPr>
          <w:rFonts w:ascii="Arial" w:eastAsiaTheme="minorHAnsi" w:hAnsi="Arial" w:cs="Arial"/>
          <w:sz w:val="24"/>
          <w:szCs w:val="24"/>
          <w:lang w:val="en-US" w:eastAsia="en-US"/>
        </w:rPr>
        <w:t>8th joint meeting of the International Congress on Natural Products Research (ICNPR), New York, USA, 28 July – 1 August 2012</w:t>
      </w:r>
    </w:p>
    <w:p w:rsidR="00F750BD" w:rsidRPr="00F750BD" w:rsidRDefault="00F750BD" w:rsidP="003B6B1B">
      <w:pPr>
        <w:numPr>
          <w:ilvl w:val="0"/>
          <w:numId w:val="22"/>
        </w:numPr>
        <w:spacing w:after="0" w:line="360" w:lineRule="auto"/>
        <w:contextualSpacing/>
        <w:rPr>
          <w:rFonts w:ascii="Arial" w:eastAsiaTheme="minorHAnsi" w:hAnsi="Arial" w:cs="Arial"/>
          <w:sz w:val="24"/>
          <w:szCs w:val="24"/>
          <w:lang w:val="en-US" w:eastAsia="en-US"/>
        </w:rPr>
      </w:pPr>
      <w:r w:rsidRPr="00F750BD">
        <w:rPr>
          <w:rFonts w:ascii="Arial" w:eastAsiaTheme="minorHAnsi" w:hAnsi="Arial" w:cs="Arial"/>
          <w:sz w:val="24"/>
          <w:szCs w:val="24"/>
          <w:lang w:val="en-US" w:eastAsia="en-US"/>
        </w:rPr>
        <w:t>8th International Symposium on Chromatography of Natural Products (ISCNP), Lublin, Poland, 17 – 20 May 2012.</w:t>
      </w:r>
    </w:p>
    <w:p w:rsidR="00F750BD" w:rsidRPr="00F750BD" w:rsidRDefault="00F750BD" w:rsidP="003B6B1B">
      <w:pPr>
        <w:numPr>
          <w:ilvl w:val="0"/>
          <w:numId w:val="22"/>
        </w:numPr>
        <w:spacing w:after="0" w:line="360" w:lineRule="auto"/>
        <w:contextualSpacing/>
        <w:rPr>
          <w:rFonts w:ascii="Arial" w:eastAsiaTheme="minorHAnsi" w:hAnsi="Arial" w:cs="Arial"/>
          <w:sz w:val="24"/>
          <w:szCs w:val="24"/>
          <w:lang w:val="en-US" w:eastAsia="en-US"/>
        </w:rPr>
      </w:pPr>
      <w:r w:rsidRPr="00F750BD">
        <w:rPr>
          <w:rFonts w:ascii="Arial" w:eastAsiaTheme="minorHAnsi" w:hAnsi="Arial" w:cs="Arial"/>
          <w:sz w:val="24"/>
          <w:szCs w:val="24"/>
          <w:lang w:val="en-US" w:eastAsia="en-US"/>
        </w:rPr>
        <w:t>16th International Congress PHYTOPHARM, St-Petersburg, Russia, 9-11 July 2012</w:t>
      </w:r>
    </w:p>
    <w:p w:rsidR="00F750BD" w:rsidRPr="00F750BD" w:rsidRDefault="00F750BD" w:rsidP="003B6B1B">
      <w:pPr>
        <w:numPr>
          <w:ilvl w:val="0"/>
          <w:numId w:val="22"/>
        </w:numPr>
        <w:spacing w:after="0" w:line="360" w:lineRule="auto"/>
        <w:contextualSpacing/>
        <w:rPr>
          <w:rFonts w:ascii="Arial" w:eastAsiaTheme="minorHAnsi" w:hAnsi="Arial" w:cs="Arial"/>
          <w:sz w:val="24"/>
          <w:szCs w:val="24"/>
          <w:lang w:val="en-US" w:eastAsia="en-US"/>
        </w:rPr>
      </w:pPr>
      <w:r w:rsidRPr="00F750BD">
        <w:rPr>
          <w:rFonts w:ascii="Arial" w:eastAsiaTheme="minorHAnsi" w:hAnsi="Arial" w:cs="Arial"/>
          <w:sz w:val="24"/>
          <w:szCs w:val="24"/>
          <w:lang w:val="en-US" w:eastAsia="en-US"/>
        </w:rPr>
        <w:t>8th International Symposium on Chromatography of Natural Products. Lublin, Poland. 17 – 20 May 2012</w:t>
      </w:r>
    </w:p>
    <w:p w:rsidR="00F750BD" w:rsidRPr="00F750BD" w:rsidRDefault="00F750BD" w:rsidP="003B6B1B">
      <w:pPr>
        <w:numPr>
          <w:ilvl w:val="0"/>
          <w:numId w:val="22"/>
        </w:numPr>
        <w:spacing w:after="0" w:line="360" w:lineRule="auto"/>
        <w:contextualSpacing/>
        <w:rPr>
          <w:rFonts w:ascii="Arial" w:eastAsiaTheme="minorHAnsi" w:hAnsi="Arial" w:cs="Arial"/>
          <w:sz w:val="24"/>
          <w:szCs w:val="24"/>
          <w:lang w:val="en-US" w:eastAsia="en-US"/>
        </w:rPr>
      </w:pPr>
      <w:r w:rsidRPr="00F750BD">
        <w:rPr>
          <w:rFonts w:ascii="Arial" w:eastAsiaTheme="minorHAnsi" w:hAnsi="Arial" w:cs="Arial"/>
          <w:sz w:val="24"/>
          <w:szCs w:val="24"/>
          <w:lang w:val="en-US" w:eastAsia="en-US"/>
        </w:rPr>
        <w:t>13th International Congress of the Society for Ethnopharmacology. Graz, Austria. 2- 6 September 2012</w:t>
      </w:r>
    </w:p>
    <w:p w:rsidR="00F750BD" w:rsidRPr="00F750BD" w:rsidRDefault="00F750BD" w:rsidP="003B6B1B">
      <w:pPr>
        <w:numPr>
          <w:ilvl w:val="0"/>
          <w:numId w:val="22"/>
        </w:numPr>
        <w:spacing w:after="0" w:line="360" w:lineRule="auto"/>
        <w:contextualSpacing/>
        <w:rPr>
          <w:rFonts w:ascii="Arial" w:eastAsiaTheme="minorHAnsi" w:hAnsi="Arial" w:cs="Arial"/>
          <w:sz w:val="24"/>
          <w:szCs w:val="24"/>
          <w:lang w:val="en-US" w:eastAsia="en-US"/>
        </w:rPr>
      </w:pPr>
      <w:r w:rsidRPr="00F750BD">
        <w:rPr>
          <w:rFonts w:ascii="Arial" w:eastAsiaTheme="minorHAnsi" w:hAnsi="Arial" w:cs="Arial"/>
          <w:sz w:val="24"/>
          <w:szCs w:val="24"/>
          <w:lang w:val="en-US" w:eastAsia="en-US"/>
        </w:rPr>
        <w:t>The 3rd International Symposium on Medicinal Plants. Jordan, Petra. 21 – 23 November 2012</w:t>
      </w:r>
    </w:p>
    <w:p w:rsidR="00F750BD" w:rsidRPr="00F750BD" w:rsidRDefault="00F750BD" w:rsidP="003B6B1B">
      <w:pPr>
        <w:numPr>
          <w:ilvl w:val="0"/>
          <w:numId w:val="22"/>
        </w:numPr>
        <w:spacing w:after="0" w:line="360" w:lineRule="auto"/>
        <w:contextualSpacing/>
        <w:rPr>
          <w:rFonts w:ascii="Arial" w:eastAsiaTheme="minorHAnsi" w:hAnsi="Arial" w:cs="Arial"/>
          <w:sz w:val="24"/>
          <w:szCs w:val="24"/>
          <w:lang w:val="en-US" w:eastAsia="en-US"/>
        </w:rPr>
      </w:pPr>
      <w:r w:rsidRPr="00F750BD">
        <w:rPr>
          <w:rFonts w:ascii="Arial" w:eastAsiaTheme="minorHAnsi" w:hAnsi="Arial" w:cs="Arial"/>
          <w:sz w:val="24"/>
          <w:szCs w:val="24"/>
          <w:lang w:val="en-US" w:eastAsia="en-US"/>
        </w:rPr>
        <w:t>Modernization and Internationalization of TCM. Shanghai, China. 20 – 21 October 2012.</w:t>
      </w:r>
    </w:p>
    <w:p w:rsidR="00F750BD" w:rsidRPr="00F750BD" w:rsidRDefault="00F750BD" w:rsidP="003B6B1B">
      <w:pPr>
        <w:numPr>
          <w:ilvl w:val="0"/>
          <w:numId w:val="22"/>
        </w:numPr>
        <w:spacing w:after="0" w:line="360" w:lineRule="auto"/>
        <w:contextualSpacing/>
        <w:rPr>
          <w:rFonts w:ascii="Cambria" w:eastAsiaTheme="minorHAnsi" w:hAnsi="Cambria" w:cs="Arial"/>
          <w:sz w:val="20"/>
          <w:szCs w:val="20"/>
          <w:lang w:val="en-US" w:eastAsia="en-US"/>
        </w:rPr>
      </w:pPr>
      <w:r w:rsidRPr="00F750BD">
        <w:rPr>
          <w:rFonts w:ascii="Arial" w:eastAsiaTheme="minorHAnsi" w:hAnsi="Arial" w:cs="Arial"/>
          <w:sz w:val="24"/>
          <w:szCs w:val="24"/>
          <w:lang w:val="en-US" w:eastAsia="en-US"/>
        </w:rPr>
        <w:t>VIII International Symposium of Pharmacognosy. Ilheus, Brazil. 18 – 22 April 2012</w:t>
      </w:r>
      <w:r w:rsidRPr="00F750BD">
        <w:rPr>
          <w:rFonts w:ascii="Cambria" w:eastAsiaTheme="minorHAnsi" w:hAnsi="Cambria" w:cs="Arial"/>
          <w:sz w:val="20"/>
          <w:szCs w:val="20"/>
          <w:lang w:val="en-US" w:eastAsia="en-US"/>
        </w:rPr>
        <w:t>.</w:t>
      </w:r>
    </w:p>
    <w:p w:rsidR="00F750BD" w:rsidRPr="00F750BD" w:rsidRDefault="00F750BD" w:rsidP="003B6B1B">
      <w:pPr>
        <w:numPr>
          <w:ilvl w:val="0"/>
          <w:numId w:val="22"/>
        </w:numPr>
        <w:spacing w:after="0" w:line="360" w:lineRule="auto"/>
        <w:contextualSpacing/>
        <w:rPr>
          <w:rFonts w:ascii="Arial" w:eastAsiaTheme="minorHAnsi" w:hAnsi="Arial" w:cs="Arial"/>
          <w:sz w:val="24"/>
          <w:szCs w:val="24"/>
          <w:lang w:val="en-US" w:eastAsia="en-US"/>
        </w:rPr>
      </w:pPr>
      <w:r w:rsidRPr="00F750BD">
        <w:rPr>
          <w:rFonts w:ascii="Arial" w:eastAsiaTheme="minorHAnsi" w:hAnsi="Arial" w:cs="Arial"/>
          <w:sz w:val="24"/>
          <w:szCs w:val="24"/>
          <w:lang w:val="en-US" w:eastAsia="en-US"/>
        </w:rPr>
        <w:t>7th Conference of The World Mycotoxin Forum and the XIIIth IUPAC International Symposium on Mycotoxins and Phycotoxins. Rotterdam, the Netherlands, on 5-9 November 2012.</w:t>
      </w:r>
    </w:p>
    <w:p w:rsidR="00F750BD" w:rsidRPr="00F750BD" w:rsidRDefault="00F750BD" w:rsidP="003B6B1B">
      <w:pPr>
        <w:numPr>
          <w:ilvl w:val="0"/>
          <w:numId w:val="22"/>
        </w:numPr>
        <w:spacing w:after="0" w:line="360" w:lineRule="auto"/>
        <w:contextualSpacing/>
        <w:rPr>
          <w:rFonts w:ascii="Arial" w:eastAsiaTheme="minorHAnsi" w:hAnsi="Arial" w:cs="Arial"/>
          <w:sz w:val="24"/>
          <w:szCs w:val="24"/>
          <w:lang w:val="en-US" w:eastAsia="en-US"/>
        </w:rPr>
      </w:pPr>
      <w:r w:rsidRPr="00F750BD">
        <w:rPr>
          <w:rFonts w:ascii="Arial" w:eastAsiaTheme="minorHAnsi" w:hAnsi="Arial" w:cs="Arial"/>
          <w:sz w:val="24"/>
          <w:szCs w:val="24"/>
          <w:lang w:val="en-US" w:eastAsia="en-US"/>
        </w:rPr>
        <w:t>7th Conference of The World Mycotoxin Forum and the XIIIth IUPAC International Symposium on Mycotoxins and Phycotoxins. Rotterdam, the Netherlands, on 5-9 November 2012.</w:t>
      </w:r>
    </w:p>
    <w:p w:rsidR="00F750BD" w:rsidRPr="00F750BD" w:rsidRDefault="00F750BD" w:rsidP="00F750BD">
      <w:pPr>
        <w:spacing w:after="0" w:line="360" w:lineRule="auto"/>
        <w:ind w:left="720"/>
        <w:contextualSpacing/>
        <w:rPr>
          <w:rFonts w:ascii="Arial" w:eastAsiaTheme="minorHAnsi" w:hAnsi="Arial" w:cs="Arial"/>
          <w:i/>
          <w:sz w:val="24"/>
          <w:szCs w:val="24"/>
          <w:lang w:val="en-US" w:eastAsia="en-US"/>
        </w:rPr>
      </w:pPr>
    </w:p>
    <w:p w:rsidR="00F750BD" w:rsidRPr="00F750BD" w:rsidRDefault="00F750BD" w:rsidP="00F750BD">
      <w:pPr>
        <w:spacing w:after="0" w:line="360" w:lineRule="auto"/>
        <w:contextualSpacing/>
        <w:rPr>
          <w:rFonts w:ascii="Arial" w:eastAsiaTheme="minorHAnsi" w:hAnsi="Arial" w:cs="Arial"/>
          <w:sz w:val="24"/>
          <w:szCs w:val="24"/>
          <w:lang w:val="en-US" w:eastAsia="en-US"/>
        </w:rPr>
      </w:pPr>
      <w:r w:rsidRPr="00F750BD">
        <w:rPr>
          <w:rFonts w:ascii="Arial" w:eastAsiaTheme="minorHAnsi" w:hAnsi="Arial" w:cs="Arial"/>
          <w:b/>
          <w:sz w:val="24"/>
          <w:szCs w:val="24"/>
          <w:lang w:val="en-US" w:eastAsia="en-US"/>
        </w:rPr>
        <w:t>Participation at national conferences, symposia, etc.</w:t>
      </w:r>
    </w:p>
    <w:p w:rsidR="00F750BD" w:rsidRPr="00F750BD" w:rsidRDefault="00F750BD" w:rsidP="00F43778">
      <w:pPr>
        <w:spacing w:after="0" w:line="360" w:lineRule="auto"/>
        <w:ind w:left="720"/>
        <w:contextualSpacing/>
        <w:jc w:val="both"/>
        <w:rPr>
          <w:rFonts w:ascii="Arial" w:eastAsiaTheme="minorHAnsi" w:hAnsi="Arial" w:cs="Arial"/>
          <w:i/>
          <w:sz w:val="24"/>
          <w:szCs w:val="24"/>
          <w:lang w:val="en-US" w:eastAsia="en-US"/>
        </w:rPr>
      </w:pPr>
      <w:r w:rsidRPr="00F750BD">
        <w:rPr>
          <w:rFonts w:ascii="Arial" w:eastAsiaTheme="minorHAnsi" w:hAnsi="Arial" w:cs="Arial"/>
          <w:sz w:val="24"/>
          <w:szCs w:val="24"/>
          <w:lang w:val="en-US" w:eastAsia="en-US"/>
        </w:rPr>
        <w:t>Three staff members presented Papers at the Academy of Pharmaceutical Sciences Conference in Grahamstown in September 2013</w:t>
      </w:r>
      <w:r w:rsidRPr="00F750BD">
        <w:rPr>
          <w:rFonts w:ascii="Arial" w:eastAsiaTheme="minorHAnsi" w:hAnsi="Arial" w:cs="Arial"/>
          <w:i/>
          <w:sz w:val="24"/>
          <w:szCs w:val="24"/>
          <w:lang w:val="en-US" w:eastAsia="en-US"/>
        </w:rPr>
        <w:t>.</w:t>
      </w:r>
    </w:p>
    <w:p w:rsidR="00EA2016" w:rsidRDefault="00EA2016" w:rsidP="00B76782">
      <w:pPr>
        <w:pStyle w:val="ListParagraph"/>
        <w:ind w:left="0"/>
        <w:rPr>
          <w:rFonts w:ascii="Arial" w:hAnsi="Arial" w:cs="Arial"/>
          <w:sz w:val="24"/>
          <w:szCs w:val="24"/>
        </w:rPr>
      </w:pPr>
    </w:p>
    <w:p w:rsidR="00EA2016" w:rsidRPr="00F750BD" w:rsidRDefault="00F750BD" w:rsidP="00B76782">
      <w:pPr>
        <w:pStyle w:val="ListParagraph"/>
        <w:ind w:left="0"/>
        <w:rPr>
          <w:rFonts w:ascii="Arial" w:hAnsi="Arial" w:cs="Arial"/>
          <w:b/>
          <w:sz w:val="24"/>
          <w:szCs w:val="24"/>
        </w:rPr>
      </w:pPr>
      <w:r w:rsidRPr="00F750BD">
        <w:rPr>
          <w:rFonts w:ascii="Arial" w:hAnsi="Arial" w:cs="Arial"/>
          <w:b/>
          <w:sz w:val="24"/>
          <w:szCs w:val="24"/>
        </w:rPr>
        <w:t>Department of Physics</w:t>
      </w:r>
    </w:p>
    <w:p w:rsidR="00F750BD" w:rsidRPr="00F750BD" w:rsidRDefault="00F750BD" w:rsidP="00F750BD">
      <w:pPr>
        <w:contextualSpacing/>
        <w:rPr>
          <w:rFonts w:ascii="Arial" w:hAnsi="Arial" w:cs="Arial"/>
          <w:sz w:val="24"/>
          <w:szCs w:val="24"/>
        </w:rPr>
      </w:pPr>
      <w:r w:rsidRPr="00F750BD">
        <w:rPr>
          <w:rFonts w:ascii="Arial" w:hAnsi="Arial" w:cs="Arial"/>
          <w:b/>
          <w:sz w:val="24"/>
          <w:szCs w:val="24"/>
        </w:rPr>
        <w:t>Participation at national conferences, symposia, etc.</w:t>
      </w:r>
    </w:p>
    <w:p w:rsidR="00F750BD" w:rsidRPr="00F750BD" w:rsidRDefault="00F750BD" w:rsidP="00F750BD">
      <w:pPr>
        <w:contextualSpacing/>
        <w:rPr>
          <w:rFonts w:ascii="Arial" w:hAnsi="Arial" w:cs="Arial"/>
          <w:sz w:val="24"/>
          <w:szCs w:val="24"/>
        </w:rPr>
      </w:pPr>
    </w:p>
    <w:p w:rsidR="00F750BD" w:rsidRPr="00F750BD" w:rsidRDefault="00F750BD" w:rsidP="00F750BD">
      <w:pPr>
        <w:contextualSpacing/>
        <w:jc w:val="both"/>
        <w:rPr>
          <w:rFonts w:ascii="Arial" w:hAnsi="Arial" w:cs="Arial"/>
          <w:sz w:val="24"/>
          <w:szCs w:val="24"/>
        </w:rPr>
      </w:pPr>
      <w:r w:rsidRPr="00F750BD">
        <w:rPr>
          <w:rFonts w:ascii="Arial" w:hAnsi="Arial" w:cs="Arial"/>
          <w:sz w:val="24"/>
          <w:szCs w:val="24"/>
        </w:rPr>
        <w:t>Three students involved in masters (1) and doctorate (2) studies presented their work at the 57 South African Institute of Physics (SAIP) conference held at the University of Pretoria in July 2012. They all gave oral presentations. The titles were:</w:t>
      </w:r>
    </w:p>
    <w:p w:rsidR="00F750BD" w:rsidRPr="00F750BD" w:rsidRDefault="00F750BD" w:rsidP="003B6B1B">
      <w:pPr>
        <w:numPr>
          <w:ilvl w:val="0"/>
          <w:numId w:val="24"/>
        </w:numPr>
        <w:autoSpaceDE w:val="0"/>
        <w:autoSpaceDN w:val="0"/>
        <w:adjustRightInd w:val="0"/>
        <w:spacing w:after="0" w:line="240" w:lineRule="auto"/>
        <w:contextualSpacing/>
        <w:rPr>
          <w:rFonts w:ascii="Arial" w:hAnsi="Arial" w:cs="Arial"/>
          <w:sz w:val="24"/>
          <w:szCs w:val="24"/>
        </w:rPr>
      </w:pPr>
      <w:r w:rsidRPr="00F750BD">
        <w:rPr>
          <w:rFonts w:ascii="Arial" w:hAnsi="Arial" w:cs="Arial"/>
          <w:sz w:val="24"/>
          <w:szCs w:val="24"/>
        </w:rPr>
        <w:t>“</w:t>
      </w:r>
      <w:r w:rsidRPr="00F750BD">
        <w:rPr>
          <w:rFonts w:ascii="Arial" w:hAnsi="Arial" w:cs="Arial"/>
          <w:i/>
          <w:color w:val="000000"/>
          <w:sz w:val="24"/>
          <w:szCs w:val="24"/>
        </w:rPr>
        <w:t>Surface structure modification of Cu(111) by Sb dopants for temperature sensing application</w:t>
      </w:r>
      <w:r w:rsidRPr="00F750BD">
        <w:rPr>
          <w:rFonts w:ascii="Arial" w:hAnsi="Arial" w:cs="Arial"/>
          <w:i/>
          <w:sz w:val="24"/>
          <w:szCs w:val="24"/>
        </w:rPr>
        <w:t>”</w:t>
      </w:r>
      <w:r w:rsidRPr="00F750BD">
        <w:rPr>
          <w:rFonts w:ascii="Arial" w:hAnsi="Arial" w:cs="Arial"/>
          <w:sz w:val="24"/>
          <w:szCs w:val="24"/>
        </w:rPr>
        <w:t xml:space="preserve"> (</w:t>
      </w:r>
      <w:r w:rsidRPr="00F750BD">
        <w:rPr>
          <w:rFonts w:ascii="Arial" w:hAnsi="Arial" w:cs="Arial"/>
          <w:color w:val="000000"/>
          <w:sz w:val="24"/>
          <w:szCs w:val="24"/>
        </w:rPr>
        <w:t xml:space="preserve"> G NDLOVU, JKO ASANTE, BWK MWAKIKUNGA, WD ROOS and KT HILLIE).</w:t>
      </w:r>
    </w:p>
    <w:p w:rsidR="00F750BD" w:rsidRPr="00F750BD" w:rsidRDefault="00F750BD" w:rsidP="003B6B1B">
      <w:pPr>
        <w:numPr>
          <w:ilvl w:val="0"/>
          <w:numId w:val="24"/>
        </w:numPr>
        <w:autoSpaceDE w:val="0"/>
        <w:autoSpaceDN w:val="0"/>
        <w:adjustRightInd w:val="0"/>
        <w:spacing w:after="0" w:line="240" w:lineRule="auto"/>
        <w:contextualSpacing/>
        <w:rPr>
          <w:rFonts w:ascii="Arial" w:hAnsi="Arial" w:cs="Arial"/>
          <w:sz w:val="24"/>
          <w:szCs w:val="24"/>
        </w:rPr>
      </w:pPr>
      <w:r w:rsidRPr="00F750BD">
        <w:rPr>
          <w:rFonts w:ascii="Arial" w:hAnsi="Arial" w:cs="Arial"/>
          <w:bCs/>
          <w:i/>
          <w:sz w:val="24"/>
          <w:szCs w:val="24"/>
        </w:rPr>
        <w:t xml:space="preserve">“XPS analysis of surface modification of Cu-Ru composites for interconnect applications” </w:t>
      </w:r>
      <w:r w:rsidRPr="00F750BD">
        <w:rPr>
          <w:rFonts w:ascii="Arial" w:hAnsi="Arial" w:cs="Arial"/>
          <w:bCs/>
          <w:sz w:val="24"/>
          <w:szCs w:val="24"/>
        </w:rPr>
        <w:t>(R Sule, JKO Asante and WD Roos).</w:t>
      </w:r>
    </w:p>
    <w:p w:rsidR="00F750BD" w:rsidRPr="00F750BD" w:rsidRDefault="00F750BD" w:rsidP="003B6B1B">
      <w:pPr>
        <w:numPr>
          <w:ilvl w:val="0"/>
          <w:numId w:val="24"/>
        </w:numPr>
        <w:autoSpaceDE w:val="0"/>
        <w:autoSpaceDN w:val="0"/>
        <w:adjustRightInd w:val="0"/>
        <w:spacing w:after="0" w:line="240" w:lineRule="auto"/>
        <w:contextualSpacing/>
        <w:rPr>
          <w:rFonts w:ascii="Arial" w:hAnsi="Arial" w:cs="Arial"/>
          <w:sz w:val="24"/>
          <w:szCs w:val="24"/>
        </w:rPr>
      </w:pPr>
      <w:r w:rsidRPr="00F750BD">
        <w:rPr>
          <w:rFonts w:ascii="Arial" w:hAnsi="Arial" w:cs="Arial"/>
          <w:bCs/>
          <w:i/>
          <w:sz w:val="24"/>
          <w:szCs w:val="24"/>
        </w:rPr>
        <w:t>“</w:t>
      </w:r>
      <w:r w:rsidRPr="00F750BD">
        <w:rPr>
          <w:rFonts w:ascii="Arial" w:hAnsi="Arial" w:cs="Arial"/>
          <w:i/>
          <w:sz w:val="24"/>
          <w:szCs w:val="24"/>
        </w:rPr>
        <w:t>Selectivity of ice crystallization and refrigeration waste heat integration in freeze desalination of brine – Application and Optimisation</w:t>
      </w:r>
      <w:r w:rsidRPr="00F750BD">
        <w:rPr>
          <w:rFonts w:ascii="Arial" w:hAnsi="Arial" w:cs="Arial"/>
          <w:sz w:val="24"/>
          <w:szCs w:val="24"/>
        </w:rPr>
        <w:t>” ((T Mtombeni, JP Maree, CM Zvinowanda, JKO Asante, FS Oosthuizen, H Jessen and WJ Louw)</w:t>
      </w:r>
    </w:p>
    <w:p w:rsidR="00F750BD" w:rsidRDefault="00F750BD" w:rsidP="00B76782">
      <w:pPr>
        <w:pStyle w:val="ListParagraph"/>
        <w:ind w:left="0"/>
        <w:rPr>
          <w:rFonts w:ascii="Arial" w:hAnsi="Arial" w:cs="Arial"/>
          <w:sz w:val="24"/>
          <w:szCs w:val="24"/>
        </w:rPr>
      </w:pPr>
    </w:p>
    <w:p w:rsidR="00F750BD" w:rsidRPr="00F750BD" w:rsidRDefault="00F750BD" w:rsidP="00B76782">
      <w:pPr>
        <w:pStyle w:val="ListParagraph"/>
        <w:ind w:left="0"/>
        <w:rPr>
          <w:rFonts w:ascii="Arial" w:hAnsi="Arial" w:cs="Arial"/>
          <w:b/>
          <w:sz w:val="24"/>
          <w:szCs w:val="24"/>
        </w:rPr>
      </w:pPr>
      <w:r w:rsidRPr="00F750BD">
        <w:rPr>
          <w:rFonts w:ascii="Arial" w:hAnsi="Arial" w:cs="Arial"/>
          <w:b/>
          <w:sz w:val="24"/>
          <w:szCs w:val="24"/>
        </w:rPr>
        <w:t>Department of Sport, Rehabilitation &amp; Dental Sciences</w:t>
      </w:r>
    </w:p>
    <w:p w:rsidR="00F750BD" w:rsidRPr="00F750BD" w:rsidRDefault="00F750BD" w:rsidP="00F750BD">
      <w:pPr>
        <w:contextualSpacing/>
        <w:jc w:val="both"/>
        <w:rPr>
          <w:rFonts w:ascii="Arial" w:eastAsiaTheme="minorHAnsi" w:hAnsi="Arial" w:cs="Arial"/>
          <w:sz w:val="24"/>
          <w:szCs w:val="24"/>
          <w:lang w:val="en-US" w:eastAsia="en-US"/>
        </w:rPr>
      </w:pPr>
      <w:r w:rsidRPr="00F750BD">
        <w:rPr>
          <w:rFonts w:ascii="Arial" w:eastAsiaTheme="minorHAnsi" w:hAnsi="Arial" w:cs="Arial"/>
          <w:b/>
          <w:sz w:val="24"/>
          <w:szCs w:val="24"/>
          <w:lang w:val="en-US" w:eastAsia="en-US"/>
        </w:rPr>
        <w:t>Participation at international conferences, symposia, etc.</w:t>
      </w:r>
    </w:p>
    <w:p w:rsidR="00F750BD" w:rsidRPr="00F750BD" w:rsidRDefault="00F750BD" w:rsidP="00F750BD">
      <w:pPr>
        <w:contextualSpacing/>
        <w:jc w:val="both"/>
        <w:rPr>
          <w:rFonts w:ascii="Arial" w:eastAsiaTheme="minorHAnsi" w:hAnsi="Arial" w:cs="Arial"/>
          <w:i/>
          <w:sz w:val="24"/>
          <w:szCs w:val="24"/>
          <w:lang w:val="en-US" w:eastAsia="en-US"/>
        </w:rPr>
      </w:pPr>
      <w:r w:rsidRPr="00F750BD">
        <w:rPr>
          <w:rFonts w:ascii="Arial" w:eastAsiaTheme="minorHAnsi" w:hAnsi="Arial" w:cs="Arial"/>
          <w:sz w:val="24"/>
          <w:szCs w:val="24"/>
          <w:lang w:val="en-US" w:eastAsia="en-US"/>
        </w:rPr>
        <w:t xml:space="preserve"> </w:t>
      </w:r>
    </w:p>
    <w:p w:rsidR="00F750BD" w:rsidRPr="00F750BD" w:rsidRDefault="00F750BD" w:rsidP="00F750BD">
      <w:pPr>
        <w:contextualSpacing/>
        <w:jc w:val="both"/>
        <w:rPr>
          <w:rFonts w:ascii="Arial" w:eastAsiaTheme="minorHAnsi" w:hAnsi="Arial" w:cs="Arial"/>
          <w:sz w:val="24"/>
          <w:szCs w:val="24"/>
          <w:lang w:val="en-US" w:eastAsia="en-US"/>
        </w:rPr>
      </w:pPr>
      <w:r w:rsidRPr="00F750BD">
        <w:rPr>
          <w:rFonts w:ascii="Arial" w:eastAsiaTheme="minorHAnsi" w:hAnsi="Arial" w:cs="Arial"/>
          <w:sz w:val="24"/>
          <w:szCs w:val="24"/>
          <w:lang w:val="en-US" w:eastAsia="en-US"/>
        </w:rPr>
        <w:tab/>
        <w:t xml:space="preserve">In Sport and Exercise Technology (SET) </w:t>
      </w:r>
      <w:r w:rsidR="00F315E6">
        <w:rPr>
          <w:rFonts w:ascii="Arial" w:eastAsiaTheme="minorHAnsi" w:hAnsi="Arial" w:cs="Arial"/>
          <w:sz w:val="24"/>
          <w:szCs w:val="24"/>
          <w:lang w:val="en-US" w:eastAsia="en-US"/>
        </w:rPr>
        <w:t>programm</w:t>
      </w:r>
      <w:r w:rsidRPr="00F750BD">
        <w:rPr>
          <w:rFonts w:ascii="Arial" w:eastAsiaTheme="minorHAnsi" w:hAnsi="Arial" w:cs="Arial"/>
          <w:sz w:val="24"/>
          <w:szCs w:val="24"/>
          <w:lang w:val="en-US" w:eastAsia="en-US"/>
        </w:rPr>
        <w:t>e:</w:t>
      </w:r>
    </w:p>
    <w:p w:rsidR="00F750BD" w:rsidRPr="00F750BD" w:rsidRDefault="00F750BD" w:rsidP="00F750BD">
      <w:pPr>
        <w:contextualSpacing/>
        <w:jc w:val="both"/>
        <w:rPr>
          <w:rFonts w:ascii="Arial" w:eastAsiaTheme="minorHAnsi" w:hAnsi="Arial" w:cs="Arial"/>
          <w:sz w:val="24"/>
          <w:szCs w:val="24"/>
          <w:lang w:val="en-US" w:eastAsia="en-US"/>
        </w:rPr>
      </w:pPr>
    </w:p>
    <w:p w:rsidR="00F750BD" w:rsidRPr="00F750BD" w:rsidRDefault="00F750BD" w:rsidP="00F750BD">
      <w:pPr>
        <w:contextualSpacing/>
        <w:jc w:val="both"/>
        <w:rPr>
          <w:rFonts w:ascii="Arial" w:eastAsiaTheme="minorHAnsi" w:hAnsi="Arial" w:cs="Arial"/>
          <w:sz w:val="24"/>
          <w:szCs w:val="24"/>
          <w:lang w:val="en-US" w:eastAsia="en-US"/>
        </w:rPr>
      </w:pPr>
      <w:r w:rsidRPr="00F750BD">
        <w:rPr>
          <w:rFonts w:ascii="Arial" w:eastAsiaTheme="minorHAnsi" w:hAnsi="Arial" w:cs="Arial"/>
          <w:i/>
          <w:sz w:val="24"/>
          <w:szCs w:val="24"/>
          <w:lang w:val="en-US" w:eastAsia="en-US"/>
        </w:rPr>
        <w:tab/>
      </w:r>
      <w:r w:rsidRPr="00F750BD">
        <w:rPr>
          <w:rFonts w:ascii="Arial" w:eastAsiaTheme="minorHAnsi" w:hAnsi="Arial" w:cs="Arial"/>
          <w:sz w:val="24"/>
          <w:szCs w:val="24"/>
          <w:lang w:val="en-US" w:eastAsia="en-US"/>
        </w:rPr>
        <w:t>8 oral papers</w:t>
      </w:r>
    </w:p>
    <w:p w:rsidR="00F750BD" w:rsidRPr="00F750BD" w:rsidRDefault="00F750BD" w:rsidP="00F750BD">
      <w:pPr>
        <w:ind w:firstLine="720"/>
        <w:contextualSpacing/>
        <w:jc w:val="both"/>
        <w:rPr>
          <w:rFonts w:ascii="Arial" w:eastAsiaTheme="minorHAnsi" w:hAnsi="Arial" w:cs="Arial"/>
          <w:sz w:val="24"/>
          <w:szCs w:val="24"/>
          <w:lang w:val="en-US" w:eastAsia="en-US"/>
        </w:rPr>
      </w:pPr>
      <w:r w:rsidRPr="00F750BD">
        <w:rPr>
          <w:rFonts w:ascii="Arial" w:eastAsiaTheme="minorHAnsi" w:hAnsi="Arial" w:cs="Arial"/>
          <w:sz w:val="24"/>
          <w:szCs w:val="24"/>
          <w:lang w:val="en-US" w:eastAsia="en-US"/>
        </w:rPr>
        <w:t>3: poster presentations</w:t>
      </w:r>
    </w:p>
    <w:p w:rsidR="00F750BD" w:rsidRPr="00F750BD" w:rsidRDefault="00F750BD" w:rsidP="00F750BD">
      <w:pPr>
        <w:ind w:firstLine="720"/>
        <w:contextualSpacing/>
        <w:jc w:val="both"/>
        <w:rPr>
          <w:rFonts w:ascii="Arial" w:eastAsiaTheme="minorHAnsi" w:hAnsi="Arial" w:cs="Arial"/>
          <w:sz w:val="24"/>
          <w:szCs w:val="24"/>
          <w:lang w:val="en-US" w:eastAsia="en-US"/>
        </w:rPr>
      </w:pPr>
      <w:r w:rsidRPr="00F750BD">
        <w:rPr>
          <w:rFonts w:ascii="Arial" w:eastAsiaTheme="minorHAnsi" w:hAnsi="Arial" w:cs="Arial"/>
          <w:sz w:val="24"/>
          <w:szCs w:val="24"/>
          <w:lang w:val="en-US" w:eastAsia="en-US"/>
        </w:rPr>
        <w:t>2 keynote speakers</w:t>
      </w:r>
    </w:p>
    <w:p w:rsidR="00F750BD" w:rsidRPr="00F750BD" w:rsidRDefault="00F750BD" w:rsidP="00F750BD">
      <w:pPr>
        <w:ind w:firstLine="720"/>
        <w:contextualSpacing/>
        <w:jc w:val="both"/>
        <w:rPr>
          <w:rFonts w:ascii="Arial" w:eastAsiaTheme="minorHAnsi" w:hAnsi="Arial" w:cs="Arial"/>
          <w:sz w:val="24"/>
          <w:szCs w:val="24"/>
          <w:lang w:val="en-US" w:eastAsia="en-US"/>
        </w:rPr>
      </w:pPr>
      <w:r w:rsidRPr="00F750BD">
        <w:rPr>
          <w:rFonts w:ascii="Arial" w:eastAsiaTheme="minorHAnsi" w:hAnsi="Arial" w:cs="Arial"/>
          <w:sz w:val="24"/>
          <w:szCs w:val="24"/>
          <w:lang w:val="en-US" w:eastAsia="en-US"/>
        </w:rPr>
        <w:t xml:space="preserve">3 chairpersons </w:t>
      </w:r>
    </w:p>
    <w:p w:rsidR="00F750BD" w:rsidRPr="00F750BD" w:rsidRDefault="00F750BD" w:rsidP="00F750BD">
      <w:pPr>
        <w:ind w:firstLine="720"/>
        <w:contextualSpacing/>
        <w:jc w:val="both"/>
        <w:rPr>
          <w:rFonts w:ascii="Arial" w:eastAsiaTheme="minorHAnsi" w:hAnsi="Arial" w:cs="Arial"/>
          <w:sz w:val="24"/>
          <w:szCs w:val="24"/>
          <w:lang w:val="en-US" w:eastAsia="en-US"/>
        </w:rPr>
      </w:pPr>
    </w:p>
    <w:p w:rsidR="00F750BD" w:rsidRPr="00F750BD" w:rsidRDefault="00F750BD" w:rsidP="00F750BD">
      <w:pPr>
        <w:ind w:firstLine="720"/>
        <w:contextualSpacing/>
        <w:jc w:val="both"/>
        <w:rPr>
          <w:rFonts w:ascii="Arial" w:eastAsiaTheme="minorHAnsi" w:hAnsi="Arial" w:cs="Arial"/>
          <w:sz w:val="24"/>
          <w:szCs w:val="24"/>
          <w:lang w:val="en-US" w:eastAsia="en-US"/>
        </w:rPr>
      </w:pPr>
      <w:r w:rsidRPr="00F750BD">
        <w:rPr>
          <w:rFonts w:ascii="Arial" w:eastAsiaTheme="minorHAnsi" w:hAnsi="Arial" w:cs="Arial"/>
          <w:sz w:val="24"/>
          <w:szCs w:val="24"/>
          <w:lang w:val="en-US" w:eastAsia="en-US"/>
        </w:rPr>
        <w:t xml:space="preserve">In Officiating and Coaching Science (OCS) </w:t>
      </w:r>
      <w:r w:rsidR="00F315E6">
        <w:rPr>
          <w:rFonts w:ascii="Arial" w:eastAsiaTheme="minorHAnsi" w:hAnsi="Arial" w:cs="Arial"/>
          <w:sz w:val="24"/>
          <w:szCs w:val="24"/>
          <w:lang w:val="en-US" w:eastAsia="en-US"/>
        </w:rPr>
        <w:t>programm</w:t>
      </w:r>
      <w:r w:rsidRPr="00F750BD">
        <w:rPr>
          <w:rFonts w:ascii="Arial" w:eastAsiaTheme="minorHAnsi" w:hAnsi="Arial" w:cs="Arial"/>
          <w:sz w:val="24"/>
          <w:szCs w:val="24"/>
          <w:lang w:val="en-US" w:eastAsia="en-US"/>
        </w:rPr>
        <w:t>e:</w:t>
      </w:r>
    </w:p>
    <w:p w:rsidR="00F750BD" w:rsidRPr="00F750BD" w:rsidRDefault="00F750BD" w:rsidP="00F750BD">
      <w:pPr>
        <w:ind w:firstLine="720"/>
        <w:contextualSpacing/>
        <w:jc w:val="both"/>
        <w:rPr>
          <w:rFonts w:ascii="Arial" w:eastAsiaTheme="minorHAnsi" w:hAnsi="Arial" w:cs="Arial"/>
          <w:sz w:val="24"/>
          <w:szCs w:val="24"/>
          <w:lang w:val="en-US" w:eastAsia="en-US"/>
        </w:rPr>
      </w:pPr>
    </w:p>
    <w:p w:rsidR="00F750BD" w:rsidRPr="00F750BD" w:rsidRDefault="00F750BD" w:rsidP="00F750BD">
      <w:pPr>
        <w:ind w:left="720"/>
        <w:contextualSpacing/>
        <w:jc w:val="both"/>
        <w:rPr>
          <w:rFonts w:ascii="Arial" w:eastAsiaTheme="minorHAnsi" w:hAnsi="Arial" w:cs="Arial"/>
          <w:sz w:val="24"/>
          <w:szCs w:val="24"/>
          <w:lang w:val="en-US" w:eastAsia="en-US"/>
        </w:rPr>
      </w:pPr>
      <w:r w:rsidRPr="00F750BD">
        <w:rPr>
          <w:rFonts w:ascii="Arial" w:eastAsiaTheme="minorHAnsi" w:hAnsi="Arial" w:cs="Arial"/>
          <w:sz w:val="24"/>
          <w:szCs w:val="24"/>
          <w:lang w:val="en-US" w:eastAsia="en-US"/>
        </w:rPr>
        <w:t xml:space="preserve">Two poster presentations (Mr Julius Jooste; Mrs Anita Strauss) were made at an international conference on Science and Soccer in Ghent, Belgium. </w:t>
      </w:r>
    </w:p>
    <w:p w:rsidR="00F750BD" w:rsidRPr="00F750BD" w:rsidRDefault="00F750BD" w:rsidP="00F750BD">
      <w:pPr>
        <w:contextualSpacing/>
        <w:jc w:val="both"/>
        <w:rPr>
          <w:rFonts w:ascii="Arial" w:eastAsiaTheme="minorHAnsi" w:hAnsi="Arial" w:cs="Arial"/>
          <w:i/>
          <w:sz w:val="24"/>
          <w:szCs w:val="24"/>
          <w:lang w:val="en-US" w:eastAsia="en-US"/>
        </w:rPr>
      </w:pPr>
    </w:p>
    <w:p w:rsidR="00F750BD" w:rsidRPr="00F750BD" w:rsidRDefault="00F750BD" w:rsidP="00F750BD">
      <w:pPr>
        <w:contextualSpacing/>
        <w:jc w:val="both"/>
        <w:rPr>
          <w:rFonts w:ascii="Arial" w:eastAsiaTheme="minorHAnsi" w:hAnsi="Arial" w:cs="Arial"/>
          <w:b/>
          <w:sz w:val="24"/>
          <w:szCs w:val="24"/>
          <w:lang w:val="en-US" w:eastAsia="en-US"/>
        </w:rPr>
      </w:pPr>
      <w:r w:rsidRPr="00F750BD">
        <w:rPr>
          <w:rFonts w:ascii="Arial" w:eastAsiaTheme="minorHAnsi" w:hAnsi="Arial" w:cs="Arial"/>
          <w:b/>
          <w:sz w:val="24"/>
          <w:szCs w:val="24"/>
          <w:lang w:val="en-US" w:eastAsia="en-US"/>
        </w:rPr>
        <w:t>Participation at national conferences, symposia, etc.</w:t>
      </w:r>
    </w:p>
    <w:p w:rsidR="00F750BD" w:rsidRPr="00F750BD" w:rsidRDefault="00F750BD" w:rsidP="00F750BD">
      <w:pPr>
        <w:contextualSpacing/>
        <w:jc w:val="both"/>
        <w:rPr>
          <w:rFonts w:ascii="Arial" w:eastAsiaTheme="minorHAnsi" w:hAnsi="Arial" w:cs="Arial"/>
          <w:sz w:val="24"/>
          <w:szCs w:val="24"/>
          <w:lang w:val="en-US" w:eastAsia="en-US"/>
        </w:rPr>
      </w:pPr>
    </w:p>
    <w:p w:rsidR="00F750BD" w:rsidRPr="00F750BD" w:rsidRDefault="00F750BD" w:rsidP="00F750BD">
      <w:pPr>
        <w:ind w:left="720"/>
        <w:contextualSpacing/>
        <w:jc w:val="both"/>
        <w:rPr>
          <w:rFonts w:ascii="Arial" w:eastAsiaTheme="minorHAnsi" w:hAnsi="Arial" w:cs="Arial"/>
          <w:i/>
          <w:sz w:val="24"/>
          <w:szCs w:val="24"/>
          <w:lang w:val="en-US" w:eastAsia="en-US"/>
        </w:rPr>
      </w:pPr>
      <w:r w:rsidRPr="00F750BD">
        <w:rPr>
          <w:rFonts w:ascii="Arial" w:eastAsiaTheme="minorHAnsi" w:hAnsi="Arial" w:cs="Arial"/>
          <w:sz w:val="24"/>
          <w:szCs w:val="24"/>
          <w:lang w:val="en-US" w:eastAsia="en-US"/>
        </w:rPr>
        <w:t xml:space="preserve">Prof AL Toriola served as a member of the National Advisory Panel which jointly organized the 2012 SASReCon conference in Pretoria from 30 November to 1 December, with the National Department of Sport and Recreation. </w:t>
      </w:r>
    </w:p>
    <w:p w:rsidR="00F750BD" w:rsidRPr="00F43778" w:rsidRDefault="00F43778" w:rsidP="00B76782">
      <w:pPr>
        <w:pStyle w:val="ListParagraph"/>
        <w:ind w:left="0"/>
        <w:rPr>
          <w:rFonts w:ascii="Arial" w:hAnsi="Arial" w:cs="Arial"/>
          <w:b/>
          <w:sz w:val="24"/>
          <w:szCs w:val="24"/>
        </w:rPr>
      </w:pPr>
      <w:r w:rsidRPr="00F43778">
        <w:rPr>
          <w:rFonts w:ascii="Arial" w:hAnsi="Arial" w:cs="Arial"/>
          <w:b/>
          <w:sz w:val="24"/>
          <w:szCs w:val="24"/>
        </w:rPr>
        <w:t>Department of Chemistry</w:t>
      </w:r>
    </w:p>
    <w:p w:rsidR="00F43778" w:rsidRPr="00F43778" w:rsidRDefault="00F43778" w:rsidP="00F43778">
      <w:pPr>
        <w:contextualSpacing/>
        <w:rPr>
          <w:rFonts w:ascii="Arial" w:eastAsiaTheme="minorHAnsi" w:hAnsi="Arial" w:cs="Arial"/>
          <w:sz w:val="24"/>
          <w:szCs w:val="24"/>
          <w:lang w:val="en-US" w:eastAsia="en-US"/>
        </w:rPr>
      </w:pPr>
      <w:r w:rsidRPr="00F43778">
        <w:rPr>
          <w:rFonts w:ascii="Arial" w:eastAsiaTheme="minorHAnsi" w:hAnsi="Arial" w:cs="Arial"/>
          <w:b/>
          <w:sz w:val="24"/>
          <w:szCs w:val="24"/>
          <w:lang w:val="en-US" w:eastAsia="en-US"/>
        </w:rPr>
        <w:t>Participation at international conferences, symposia, etc.</w:t>
      </w:r>
    </w:p>
    <w:p w:rsidR="00F43778" w:rsidRPr="00F43778" w:rsidRDefault="00F43778" w:rsidP="00F43778">
      <w:pPr>
        <w:ind w:left="709"/>
        <w:contextualSpacing/>
        <w:rPr>
          <w:rFonts w:ascii="Arial" w:eastAsiaTheme="minorHAnsi" w:hAnsi="Arial" w:cs="Arial"/>
          <w:lang w:val="en-US" w:eastAsia="en-US"/>
        </w:rPr>
      </w:pPr>
    </w:p>
    <w:tbl>
      <w:tblPr>
        <w:tblStyle w:val="TableGrid8"/>
        <w:tblW w:w="5000" w:type="pct"/>
        <w:tblLook w:val="04A0" w:firstRow="1" w:lastRow="0" w:firstColumn="1" w:lastColumn="0" w:noHBand="0" w:noVBand="1"/>
      </w:tblPr>
      <w:tblGrid>
        <w:gridCol w:w="2532"/>
        <w:gridCol w:w="2778"/>
        <w:gridCol w:w="2812"/>
        <w:gridCol w:w="2593"/>
        <w:gridCol w:w="2461"/>
      </w:tblGrid>
      <w:tr w:rsidR="00F43778" w:rsidRPr="00F43778" w:rsidTr="0062386B">
        <w:tc>
          <w:tcPr>
            <w:tcW w:w="961" w:type="pct"/>
            <w:shd w:val="clear" w:color="auto" w:fill="D9D9D9" w:themeFill="background1" w:themeFillShade="D9"/>
          </w:tcPr>
          <w:p w:rsidR="00F43778" w:rsidRPr="00F43778" w:rsidRDefault="00F43778" w:rsidP="00F43778">
            <w:pPr>
              <w:contextualSpacing/>
              <w:rPr>
                <w:rFonts w:ascii="Arial" w:hAnsi="Arial" w:cs="Arial"/>
                <w:b/>
                <w:i/>
              </w:rPr>
            </w:pPr>
            <w:r w:rsidRPr="00F43778">
              <w:rPr>
                <w:rFonts w:ascii="Arial" w:hAnsi="Arial" w:cs="Arial"/>
                <w:b/>
                <w:i/>
              </w:rPr>
              <w:t>Name</w:t>
            </w:r>
          </w:p>
        </w:tc>
        <w:tc>
          <w:tcPr>
            <w:tcW w:w="1054" w:type="pct"/>
            <w:shd w:val="clear" w:color="auto" w:fill="D9D9D9" w:themeFill="background1" w:themeFillShade="D9"/>
          </w:tcPr>
          <w:p w:rsidR="00F43778" w:rsidRPr="00F43778" w:rsidRDefault="00F43778" w:rsidP="00F43778">
            <w:pPr>
              <w:contextualSpacing/>
              <w:rPr>
                <w:rFonts w:ascii="Arial" w:hAnsi="Arial" w:cs="Arial"/>
                <w:b/>
                <w:i/>
              </w:rPr>
            </w:pPr>
            <w:r w:rsidRPr="00F43778">
              <w:rPr>
                <w:rFonts w:ascii="Arial" w:hAnsi="Arial" w:cs="Arial"/>
                <w:b/>
                <w:i/>
              </w:rPr>
              <w:t>Country</w:t>
            </w:r>
          </w:p>
        </w:tc>
        <w:tc>
          <w:tcPr>
            <w:tcW w:w="1067" w:type="pct"/>
            <w:shd w:val="clear" w:color="auto" w:fill="D9D9D9" w:themeFill="background1" w:themeFillShade="D9"/>
          </w:tcPr>
          <w:p w:rsidR="00F43778" w:rsidRPr="00F43778" w:rsidRDefault="00F43778" w:rsidP="00F43778">
            <w:pPr>
              <w:contextualSpacing/>
              <w:rPr>
                <w:rFonts w:ascii="Arial" w:hAnsi="Arial" w:cs="Arial"/>
                <w:b/>
                <w:i/>
              </w:rPr>
            </w:pPr>
            <w:r w:rsidRPr="00F43778">
              <w:rPr>
                <w:rFonts w:ascii="Arial" w:hAnsi="Arial" w:cs="Arial"/>
                <w:b/>
                <w:i/>
              </w:rPr>
              <w:t>Duration of visit</w:t>
            </w:r>
          </w:p>
        </w:tc>
        <w:tc>
          <w:tcPr>
            <w:tcW w:w="984" w:type="pct"/>
            <w:shd w:val="clear" w:color="auto" w:fill="D9D9D9" w:themeFill="background1" w:themeFillShade="D9"/>
          </w:tcPr>
          <w:p w:rsidR="00F43778" w:rsidRPr="00F43778" w:rsidRDefault="00F43778" w:rsidP="00F43778">
            <w:pPr>
              <w:contextualSpacing/>
              <w:rPr>
                <w:rFonts w:ascii="Arial" w:hAnsi="Arial" w:cs="Arial"/>
                <w:b/>
                <w:i/>
              </w:rPr>
            </w:pPr>
            <w:r w:rsidRPr="00F43778">
              <w:rPr>
                <w:rFonts w:ascii="Arial" w:hAnsi="Arial" w:cs="Arial"/>
                <w:b/>
                <w:i/>
              </w:rPr>
              <w:t>Type of visit</w:t>
            </w:r>
          </w:p>
        </w:tc>
        <w:tc>
          <w:tcPr>
            <w:tcW w:w="934" w:type="pct"/>
            <w:shd w:val="clear" w:color="auto" w:fill="D9D9D9" w:themeFill="background1" w:themeFillShade="D9"/>
          </w:tcPr>
          <w:p w:rsidR="00F43778" w:rsidRPr="00F43778" w:rsidRDefault="00F43778" w:rsidP="00F43778">
            <w:pPr>
              <w:contextualSpacing/>
              <w:rPr>
                <w:rFonts w:ascii="Arial" w:hAnsi="Arial" w:cs="Arial"/>
                <w:b/>
                <w:i/>
              </w:rPr>
            </w:pPr>
            <w:r w:rsidRPr="00F43778">
              <w:rPr>
                <w:rFonts w:ascii="Arial" w:hAnsi="Arial" w:cs="Arial"/>
                <w:b/>
                <w:i/>
              </w:rPr>
              <w:t>Presentation*</w:t>
            </w:r>
          </w:p>
        </w:tc>
      </w:tr>
      <w:tr w:rsidR="00F43778" w:rsidRPr="00F43778" w:rsidTr="0062386B">
        <w:tc>
          <w:tcPr>
            <w:tcW w:w="961" w:type="pct"/>
          </w:tcPr>
          <w:p w:rsidR="00F43778" w:rsidRPr="00F43778" w:rsidRDefault="00F43778" w:rsidP="00F43778">
            <w:pPr>
              <w:contextualSpacing/>
              <w:rPr>
                <w:rFonts w:ascii="Arial" w:hAnsi="Arial" w:cs="Arial"/>
              </w:rPr>
            </w:pPr>
            <w:r w:rsidRPr="00F43778">
              <w:rPr>
                <w:rFonts w:ascii="Arial" w:hAnsi="Arial" w:cs="Arial"/>
              </w:rPr>
              <w:t>Regnier T</w:t>
            </w:r>
          </w:p>
        </w:tc>
        <w:tc>
          <w:tcPr>
            <w:tcW w:w="1054" w:type="pct"/>
          </w:tcPr>
          <w:p w:rsidR="00F43778" w:rsidRPr="00F43778" w:rsidRDefault="00F43778" w:rsidP="00F43778">
            <w:pPr>
              <w:contextualSpacing/>
              <w:rPr>
                <w:rFonts w:ascii="Arial" w:hAnsi="Arial" w:cs="Arial"/>
              </w:rPr>
            </w:pPr>
            <w:r w:rsidRPr="00F43778">
              <w:rPr>
                <w:rFonts w:ascii="Arial" w:hAnsi="Arial" w:cs="Arial"/>
              </w:rPr>
              <w:t>China</w:t>
            </w:r>
          </w:p>
        </w:tc>
        <w:tc>
          <w:tcPr>
            <w:tcW w:w="1067" w:type="pct"/>
          </w:tcPr>
          <w:p w:rsidR="00F43778" w:rsidRPr="00F43778" w:rsidRDefault="00F43778" w:rsidP="00F43778">
            <w:pPr>
              <w:contextualSpacing/>
              <w:rPr>
                <w:rFonts w:ascii="Arial" w:hAnsi="Arial" w:cs="Arial"/>
              </w:rPr>
            </w:pPr>
            <w:r w:rsidRPr="00F43778">
              <w:rPr>
                <w:rFonts w:ascii="Arial" w:hAnsi="Arial" w:cs="Arial"/>
              </w:rPr>
              <w:t>7 days</w:t>
            </w:r>
          </w:p>
        </w:tc>
        <w:tc>
          <w:tcPr>
            <w:tcW w:w="984" w:type="pct"/>
          </w:tcPr>
          <w:p w:rsidR="00F43778" w:rsidRPr="00F43778" w:rsidRDefault="00F43778" w:rsidP="00F43778">
            <w:pPr>
              <w:contextualSpacing/>
              <w:rPr>
                <w:rFonts w:ascii="Arial" w:hAnsi="Arial" w:cs="Arial"/>
              </w:rPr>
            </w:pPr>
            <w:r w:rsidRPr="00F43778">
              <w:rPr>
                <w:rFonts w:ascii="Arial" w:hAnsi="Arial" w:cs="Arial"/>
              </w:rPr>
              <w:t>18</w:t>
            </w:r>
            <w:r w:rsidRPr="00F43778">
              <w:rPr>
                <w:rFonts w:ascii="Arial" w:hAnsi="Arial" w:cs="Arial"/>
                <w:vertAlign w:val="superscript"/>
              </w:rPr>
              <w:t>th</w:t>
            </w:r>
            <w:r w:rsidRPr="00F43778">
              <w:rPr>
                <w:rFonts w:ascii="Arial" w:hAnsi="Arial" w:cs="Arial"/>
              </w:rPr>
              <w:t xml:space="preserve"> medicinal and Mushroom congress</w:t>
            </w:r>
          </w:p>
        </w:tc>
        <w:tc>
          <w:tcPr>
            <w:tcW w:w="934" w:type="pct"/>
          </w:tcPr>
          <w:p w:rsidR="00F43778" w:rsidRPr="00F43778" w:rsidRDefault="00F43778" w:rsidP="00F43778">
            <w:pPr>
              <w:contextualSpacing/>
              <w:rPr>
                <w:rFonts w:ascii="Arial" w:hAnsi="Arial" w:cs="Arial"/>
              </w:rPr>
            </w:pPr>
            <w:r w:rsidRPr="00F43778">
              <w:rPr>
                <w:rFonts w:ascii="Arial" w:hAnsi="Arial" w:cs="Arial"/>
              </w:rPr>
              <w:t>Oral</w:t>
            </w:r>
          </w:p>
        </w:tc>
      </w:tr>
      <w:tr w:rsidR="00F43778" w:rsidRPr="00F43778" w:rsidTr="0062386B">
        <w:tc>
          <w:tcPr>
            <w:tcW w:w="961" w:type="pct"/>
          </w:tcPr>
          <w:p w:rsidR="00F43778" w:rsidRPr="00F43778" w:rsidRDefault="00F43778" w:rsidP="00F43778">
            <w:pPr>
              <w:contextualSpacing/>
              <w:rPr>
                <w:rFonts w:ascii="Arial" w:hAnsi="Arial" w:cs="Arial"/>
              </w:rPr>
            </w:pPr>
            <w:r w:rsidRPr="00F43778">
              <w:rPr>
                <w:rFonts w:ascii="Arial" w:hAnsi="Arial" w:cs="Arial"/>
              </w:rPr>
              <w:t>AF Marais</w:t>
            </w:r>
          </w:p>
        </w:tc>
        <w:tc>
          <w:tcPr>
            <w:tcW w:w="1054" w:type="pct"/>
          </w:tcPr>
          <w:p w:rsidR="00F43778" w:rsidRPr="00F43778" w:rsidRDefault="00F43778" w:rsidP="00F43778">
            <w:pPr>
              <w:contextualSpacing/>
              <w:rPr>
                <w:rFonts w:ascii="Arial" w:hAnsi="Arial" w:cs="Arial"/>
              </w:rPr>
            </w:pPr>
            <w:r w:rsidRPr="00F43778">
              <w:rPr>
                <w:rFonts w:ascii="Arial" w:hAnsi="Arial" w:cs="Arial"/>
              </w:rPr>
              <w:t>Malawi</w:t>
            </w:r>
          </w:p>
        </w:tc>
        <w:tc>
          <w:tcPr>
            <w:tcW w:w="1067" w:type="pct"/>
          </w:tcPr>
          <w:p w:rsidR="00F43778" w:rsidRPr="00F43778" w:rsidRDefault="00F43778" w:rsidP="00F43778">
            <w:pPr>
              <w:contextualSpacing/>
              <w:rPr>
                <w:rFonts w:ascii="Arial" w:hAnsi="Arial" w:cs="Arial"/>
              </w:rPr>
            </w:pPr>
            <w:r w:rsidRPr="00F43778">
              <w:rPr>
                <w:rFonts w:ascii="Arial" w:hAnsi="Arial" w:cs="Arial"/>
              </w:rPr>
              <w:t>16-19 Jan 2012</w:t>
            </w:r>
          </w:p>
        </w:tc>
        <w:tc>
          <w:tcPr>
            <w:tcW w:w="984" w:type="pct"/>
          </w:tcPr>
          <w:p w:rsidR="00F43778" w:rsidRPr="00F43778" w:rsidRDefault="00F43778" w:rsidP="00F43778">
            <w:pPr>
              <w:contextualSpacing/>
              <w:rPr>
                <w:rFonts w:ascii="Arial" w:hAnsi="Arial" w:cs="Arial"/>
              </w:rPr>
            </w:pPr>
            <w:r w:rsidRPr="00F43778">
              <w:rPr>
                <w:rFonts w:ascii="Arial" w:hAnsi="Arial" w:cs="Arial"/>
              </w:rPr>
              <w:t>Conference</w:t>
            </w:r>
          </w:p>
        </w:tc>
        <w:tc>
          <w:tcPr>
            <w:tcW w:w="934" w:type="pct"/>
          </w:tcPr>
          <w:p w:rsidR="00F43778" w:rsidRPr="00F43778" w:rsidRDefault="00F43778" w:rsidP="00F43778">
            <w:pPr>
              <w:contextualSpacing/>
              <w:rPr>
                <w:rFonts w:ascii="Arial" w:hAnsi="Arial" w:cs="Arial"/>
              </w:rPr>
            </w:pPr>
            <w:r w:rsidRPr="00F43778">
              <w:rPr>
                <w:rFonts w:ascii="Arial" w:hAnsi="Arial" w:cs="Arial"/>
              </w:rPr>
              <w:t>Oral</w:t>
            </w:r>
          </w:p>
        </w:tc>
      </w:tr>
      <w:tr w:rsidR="00F43778" w:rsidRPr="00F43778" w:rsidTr="0062386B">
        <w:tc>
          <w:tcPr>
            <w:tcW w:w="961" w:type="pct"/>
          </w:tcPr>
          <w:p w:rsidR="00F43778" w:rsidRPr="00F43778" w:rsidRDefault="00F43778" w:rsidP="00F43778">
            <w:pPr>
              <w:contextualSpacing/>
              <w:rPr>
                <w:rFonts w:ascii="Arial" w:hAnsi="Arial" w:cs="Arial"/>
              </w:rPr>
            </w:pPr>
            <w:r w:rsidRPr="00F43778">
              <w:rPr>
                <w:rFonts w:ascii="Arial" w:hAnsi="Arial" w:cs="Arial"/>
              </w:rPr>
              <w:t>AF Marais</w:t>
            </w:r>
          </w:p>
        </w:tc>
        <w:tc>
          <w:tcPr>
            <w:tcW w:w="1054" w:type="pct"/>
          </w:tcPr>
          <w:p w:rsidR="00F43778" w:rsidRPr="00F43778" w:rsidRDefault="00F43778" w:rsidP="00F43778">
            <w:pPr>
              <w:contextualSpacing/>
              <w:rPr>
                <w:rFonts w:ascii="Arial" w:hAnsi="Arial" w:cs="Arial"/>
              </w:rPr>
            </w:pPr>
            <w:r w:rsidRPr="00F43778">
              <w:rPr>
                <w:rFonts w:ascii="Arial" w:hAnsi="Arial" w:cs="Arial"/>
              </w:rPr>
              <w:t>South Africa</w:t>
            </w:r>
          </w:p>
        </w:tc>
        <w:tc>
          <w:tcPr>
            <w:tcW w:w="1067" w:type="pct"/>
          </w:tcPr>
          <w:p w:rsidR="00F43778" w:rsidRPr="00F43778" w:rsidRDefault="00F43778" w:rsidP="00F43778">
            <w:pPr>
              <w:contextualSpacing/>
              <w:rPr>
                <w:rFonts w:ascii="Arial" w:hAnsi="Arial" w:cs="Arial"/>
              </w:rPr>
            </w:pPr>
            <w:r w:rsidRPr="00F43778">
              <w:rPr>
                <w:rFonts w:ascii="Arial" w:hAnsi="Arial" w:cs="Arial"/>
              </w:rPr>
              <w:t>11-15 Mar 2012</w:t>
            </w:r>
          </w:p>
        </w:tc>
        <w:tc>
          <w:tcPr>
            <w:tcW w:w="984" w:type="pct"/>
          </w:tcPr>
          <w:p w:rsidR="00F43778" w:rsidRPr="00F43778" w:rsidRDefault="00F43778" w:rsidP="00F43778">
            <w:pPr>
              <w:contextualSpacing/>
              <w:rPr>
                <w:rFonts w:ascii="Arial" w:hAnsi="Arial" w:cs="Arial"/>
              </w:rPr>
            </w:pPr>
            <w:r w:rsidRPr="00F43778">
              <w:rPr>
                <w:rFonts w:ascii="Arial" w:hAnsi="Arial" w:cs="Arial"/>
              </w:rPr>
              <w:t>Conference</w:t>
            </w:r>
          </w:p>
        </w:tc>
        <w:tc>
          <w:tcPr>
            <w:tcW w:w="934" w:type="pct"/>
          </w:tcPr>
          <w:p w:rsidR="00F43778" w:rsidRPr="00F43778" w:rsidRDefault="00F43778" w:rsidP="00F43778">
            <w:pPr>
              <w:contextualSpacing/>
              <w:rPr>
                <w:rFonts w:ascii="Arial" w:hAnsi="Arial" w:cs="Arial"/>
              </w:rPr>
            </w:pPr>
            <w:r w:rsidRPr="00F43778">
              <w:rPr>
                <w:rFonts w:ascii="Arial" w:hAnsi="Arial" w:cs="Arial"/>
              </w:rPr>
              <w:t>Oral</w:t>
            </w:r>
          </w:p>
        </w:tc>
      </w:tr>
      <w:tr w:rsidR="00F43778" w:rsidRPr="00F43778" w:rsidTr="0062386B">
        <w:tc>
          <w:tcPr>
            <w:tcW w:w="961" w:type="pct"/>
          </w:tcPr>
          <w:p w:rsidR="00F43778" w:rsidRPr="00F43778" w:rsidRDefault="00F43778" w:rsidP="00F43778">
            <w:pPr>
              <w:contextualSpacing/>
              <w:rPr>
                <w:rFonts w:ascii="Arial" w:hAnsi="Arial" w:cs="Arial"/>
              </w:rPr>
            </w:pPr>
            <w:r w:rsidRPr="00F43778">
              <w:rPr>
                <w:rFonts w:ascii="Arial" w:hAnsi="Arial" w:cs="Arial"/>
              </w:rPr>
              <w:t>AF Marais</w:t>
            </w:r>
          </w:p>
        </w:tc>
        <w:tc>
          <w:tcPr>
            <w:tcW w:w="1054" w:type="pct"/>
          </w:tcPr>
          <w:p w:rsidR="00F43778" w:rsidRPr="00F43778" w:rsidRDefault="00F43778" w:rsidP="00F43778">
            <w:pPr>
              <w:contextualSpacing/>
              <w:rPr>
                <w:rFonts w:ascii="Arial" w:hAnsi="Arial" w:cs="Arial"/>
              </w:rPr>
            </w:pPr>
            <w:r w:rsidRPr="00F43778">
              <w:rPr>
                <w:rFonts w:ascii="Arial" w:hAnsi="Arial" w:cs="Arial"/>
              </w:rPr>
              <w:t>Mozambique</w:t>
            </w:r>
          </w:p>
        </w:tc>
        <w:tc>
          <w:tcPr>
            <w:tcW w:w="1067" w:type="pct"/>
          </w:tcPr>
          <w:p w:rsidR="00F43778" w:rsidRPr="00F43778" w:rsidRDefault="00F43778" w:rsidP="00F43778">
            <w:pPr>
              <w:contextualSpacing/>
              <w:rPr>
                <w:rFonts w:ascii="Arial" w:hAnsi="Arial" w:cs="Arial"/>
              </w:rPr>
            </w:pPr>
            <w:r w:rsidRPr="00F43778">
              <w:rPr>
                <w:rFonts w:ascii="Arial" w:hAnsi="Arial" w:cs="Arial"/>
              </w:rPr>
              <w:t>8-11 July 2012</w:t>
            </w:r>
          </w:p>
        </w:tc>
        <w:tc>
          <w:tcPr>
            <w:tcW w:w="984" w:type="pct"/>
          </w:tcPr>
          <w:p w:rsidR="00F43778" w:rsidRPr="00F43778" w:rsidRDefault="00F43778" w:rsidP="00F43778">
            <w:pPr>
              <w:contextualSpacing/>
              <w:rPr>
                <w:rFonts w:ascii="Arial" w:hAnsi="Arial" w:cs="Arial"/>
              </w:rPr>
            </w:pPr>
            <w:r w:rsidRPr="00F43778">
              <w:rPr>
                <w:rFonts w:ascii="Arial" w:hAnsi="Arial" w:cs="Arial"/>
              </w:rPr>
              <w:t>Conference</w:t>
            </w:r>
          </w:p>
        </w:tc>
        <w:tc>
          <w:tcPr>
            <w:tcW w:w="934" w:type="pct"/>
          </w:tcPr>
          <w:p w:rsidR="00F43778" w:rsidRPr="00F43778" w:rsidRDefault="00F43778" w:rsidP="00F43778">
            <w:pPr>
              <w:contextualSpacing/>
              <w:rPr>
                <w:rFonts w:ascii="Arial" w:hAnsi="Arial" w:cs="Arial"/>
              </w:rPr>
            </w:pPr>
            <w:r w:rsidRPr="00F43778">
              <w:rPr>
                <w:rFonts w:ascii="Arial" w:hAnsi="Arial" w:cs="Arial"/>
              </w:rPr>
              <w:t>Poster</w:t>
            </w:r>
          </w:p>
        </w:tc>
      </w:tr>
      <w:tr w:rsidR="00F43778" w:rsidRPr="00F43778" w:rsidTr="0062386B">
        <w:tc>
          <w:tcPr>
            <w:tcW w:w="961" w:type="pct"/>
          </w:tcPr>
          <w:p w:rsidR="00F43778" w:rsidRPr="00F43778" w:rsidRDefault="00F43778" w:rsidP="00F43778">
            <w:pPr>
              <w:contextualSpacing/>
              <w:rPr>
                <w:rFonts w:ascii="Arial" w:hAnsi="Arial" w:cs="Arial"/>
              </w:rPr>
            </w:pPr>
            <w:r w:rsidRPr="00F43778">
              <w:rPr>
                <w:rFonts w:ascii="Arial" w:hAnsi="Arial" w:cs="Arial"/>
              </w:rPr>
              <w:t>AF Marais</w:t>
            </w:r>
          </w:p>
        </w:tc>
        <w:tc>
          <w:tcPr>
            <w:tcW w:w="1054" w:type="pct"/>
          </w:tcPr>
          <w:p w:rsidR="00F43778" w:rsidRPr="00F43778" w:rsidRDefault="00F43778" w:rsidP="00F43778">
            <w:pPr>
              <w:contextualSpacing/>
              <w:rPr>
                <w:rFonts w:ascii="Arial" w:hAnsi="Arial" w:cs="Arial"/>
              </w:rPr>
            </w:pPr>
            <w:r w:rsidRPr="00F43778">
              <w:rPr>
                <w:rFonts w:ascii="Arial" w:hAnsi="Arial" w:cs="Arial"/>
              </w:rPr>
              <w:t>Rome, Italy</w:t>
            </w:r>
          </w:p>
        </w:tc>
        <w:tc>
          <w:tcPr>
            <w:tcW w:w="1067" w:type="pct"/>
          </w:tcPr>
          <w:p w:rsidR="00F43778" w:rsidRPr="00F43778" w:rsidRDefault="00ED45BA" w:rsidP="00F43778">
            <w:pPr>
              <w:contextualSpacing/>
              <w:rPr>
                <w:rFonts w:ascii="Arial" w:hAnsi="Arial" w:cs="Arial"/>
              </w:rPr>
            </w:pPr>
            <w:r>
              <w:rPr>
                <w:rFonts w:ascii="Arial" w:hAnsi="Arial" w:cs="Arial"/>
              </w:rPr>
              <w:t>Presented by co-worker</w:t>
            </w:r>
          </w:p>
        </w:tc>
        <w:tc>
          <w:tcPr>
            <w:tcW w:w="984" w:type="pct"/>
          </w:tcPr>
          <w:p w:rsidR="00F43778" w:rsidRPr="00F43778" w:rsidRDefault="00F43778" w:rsidP="00F43778">
            <w:pPr>
              <w:contextualSpacing/>
              <w:rPr>
                <w:rFonts w:ascii="Arial" w:hAnsi="Arial" w:cs="Arial"/>
              </w:rPr>
            </w:pPr>
            <w:r w:rsidRPr="00F43778">
              <w:rPr>
                <w:rFonts w:ascii="Arial" w:hAnsi="Arial" w:cs="Arial"/>
              </w:rPr>
              <w:t>Conference</w:t>
            </w:r>
          </w:p>
        </w:tc>
        <w:tc>
          <w:tcPr>
            <w:tcW w:w="934" w:type="pct"/>
          </w:tcPr>
          <w:p w:rsidR="00F43778" w:rsidRPr="00F43778" w:rsidRDefault="00F43778" w:rsidP="00F43778">
            <w:pPr>
              <w:contextualSpacing/>
              <w:rPr>
                <w:rFonts w:ascii="Arial" w:hAnsi="Arial" w:cs="Arial"/>
              </w:rPr>
            </w:pPr>
            <w:r w:rsidRPr="00F43778">
              <w:rPr>
                <w:rFonts w:ascii="Arial" w:hAnsi="Arial" w:cs="Arial"/>
              </w:rPr>
              <w:t>Poster</w:t>
            </w:r>
          </w:p>
        </w:tc>
      </w:tr>
      <w:tr w:rsidR="00F43778" w:rsidRPr="00F43778" w:rsidTr="0062386B">
        <w:tc>
          <w:tcPr>
            <w:tcW w:w="961" w:type="pct"/>
          </w:tcPr>
          <w:p w:rsidR="00F43778" w:rsidRPr="00F43778" w:rsidRDefault="00F43778" w:rsidP="00F43778">
            <w:pPr>
              <w:contextualSpacing/>
              <w:rPr>
                <w:rFonts w:ascii="Arial" w:hAnsi="Arial" w:cs="Arial"/>
              </w:rPr>
            </w:pPr>
            <w:r w:rsidRPr="00F43778">
              <w:rPr>
                <w:rFonts w:ascii="Arial" w:hAnsi="Arial" w:cs="Arial"/>
              </w:rPr>
              <w:t>Katskov D</w:t>
            </w:r>
          </w:p>
        </w:tc>
        <w:tc>
          <w:tcPr>
            <w:tcW w:w="1054" w:type="pct"/>
          </w:tcPr>
          <w:p w:rsidR="00F43778" w:rsidRPr="00F43778" w:rsidRDefault="00F43778" w:rsidP="00F43778">
            <w:pPr>
              <w:contextualSpacing/>
              <w:rPr>
                <w:rFonts w:ascii="Arial" w:hAnsi="Arial" w:cs="Arial"/>
              </w:rPr>
            </w:pPr>
            <w:r w:rsidRPr="00F43778">
              <w:rPr>
                <w:rFonts w:ascii="Arial" w:hAnsi="Arial" w:cs="Arial"/>
              </w:rPr>
              <w:t>Slovakia</w:t>
            </w:r>
          </w:p>
        </w:tc>
        <w:tc>
          <w:tcPr>
            <w:tcW w:w="1067" w:type="pct"/>
          </w:tcPr>
          <w:p w:rsidR="00F43778" w:rsidRPr="00F43778" w:rsidRDefault="00F43778" w:rsidP="00F43778">
            <w:pPr>
              <w:contextualSpacing/>
              <w:rPr>
                <w:rFonts w:ascii="Arial" w:hAnsi="Arial" w:cs="Arial"/>
              </w:rPr>
            </w:pPr>
            <w:r w:rsidRPr="00F43778">
              <w:rPr>
                <w:rFonts w:ascii="Arial" w:hAnsi="Arial" w:cs="Arial"/>
              </w:rPr>
              <w:t>7 days</w:t>
            </w:r>
          </w:p>
        </w:tc>
        <w:tc>
          <w:tcPr>
            <w:tcW w:w="984" w:type="pct"/>
          </w:tcPr>
          <w:p w:rsidR="00F43778" w:rsidRPr="00F43778" w:rsidRDefault="00F43778" w:rsidP="00F43778">
            <w:pPr>
              <w:contextualSpacing/>
              <w:rPr>
                <w:rFonts w:ascii="Arial" w:hAnsi="Arial" w:cs="Arial"/>
              </w:rPr>
            </w:pPr>
            <w:r w:rsidRPr="00F43778">
              <w:rPr>
                <w:rFonts w:ascii="Arial" w:hAnsi="Arial" w:cs="Arial"/>
              </w:rPr>
              <w:t>Conference</w:t>
            </w:r>
          </w:p>
        </w:tc>
        <w:tc>
          <w:tcPr>
            <w:tcW w:w="934" w:type="pct"/>
          </w:tcPr>
          <w:p w:rsidR="00F43778" w:rsidRPr="00F43778" w:rsidRDefault="00F43778" w:rsidP="00F43778">
            <w:pPr>
              <w:contextualSpacing/>
              <w:rPr>
                <w:rFonts w:ascii="Arial" w:hAnsi="Arial" w:cs="Arial"/>
              </w:rPr>
            </w:pPr>
            <w:r w:rsidRPr="00F43778">
              <w:rPr>
                <w:rFonts w:ascii="Arial" w:hAnsi="Arial" w:cs="Arial"/>
              </w:rPr>
              <w:t>oral</w:t>
            </w:r>
          </w:p>
        </w:tc>
      </w:tr>
      <w:tr w:rsidR="00F43778" w:rsidRPr="00F43778" w:rsidTr="0062386B">
        <w:tc>
          <w:tcPr>
            <w:tcW w:w="961" w:type="pct"/>
          </w:tcPr>
          <w:p w:rsidR="00F43778" w:rsidRPr="00F43778" w:rsidRDefault="00F43778" w:rsidP="00F43778">
            <w:pPr>
              <w:contextualSpacing/>
              <w:rPr>
                <w:rFonts w:ascii="Arial" w:hAnsi="Arial" w:cs="Arial"/>
              </w:rPr>
            </w:pPr>
            <w:r w:rsidRPr="00F43778">
              <w:rPr>
                <w:rFonts w:ascii="Arial" w:hAnsi="Arial" w:cs="Arial"/>
              </w:rPr>
              <w:t>Katskov D</w:t>
            </w:r>
          </w:p>
        </w:tc>
        <w:tc>
          <w:tcPr>
            <w:tcW w:w="1054" w:type="pct"/>
          </w:tcPr>
          <w:p w:rsidR="00F43778" w:rsidRPr="00F43778" w:rsidRDefault="00F43778" w:rsidP="00F43778">
            <w:pPr>
              <w:contextualSpacing/>
              <w:rPr>
                <w:rFonts w:ascii="Arial" w:hAnsi="Arial" w:cs="Arial"/>
              </w:rPr>
            </w:pPr>
            <w:r w:rsidRPr="00F43778">
              <w:rPr>
                <w:rFonts w:ascii="Arial" w:hAnsi="Arial" w:cs="Arial"/>
              </w:rPr>
              <w:t xml:space="preserve">China </w:t>
            </w:r>
          </w:p>
        </w:tc>
        <w:tc>
          <w:tcPr>
            <w:tcW w:w="1067" w:type="pct"/>
          </w:tcPr>
          <w:p w:rsidR="00F43778" w:rsidRPr="00F43778" w:rsidRDefault="00F43778" w:rsidP="00F43778">
            <w:pPr>
              <w:contextualSpacing/>
              <w:rPr>
                <w:rFonts w:ascii="Arial" w:hAnsi="Arial" w:cs="Arial"/>
              </w:rPr>
            </w:pPr>
            <w:r w:rsidRPr="00F43778">
              <w:rPr>
                <w:rFonts w:ascii="Arial" w:hAnsi="Arial" w:cs="Arial"/>
              </w:rPr>
              <w:t>7 days</w:t>
            </w:r>
          </w:p>
        </w:tc>
        <w:tc>
          <w:tcPr>
            <w:tcW w:w="984" w:type="pct"/>
          </w:tcPr>
          <w:p w:rsidR="00F43778" w:rsidRPr="00F43778" w:rsidRDefault="00F43778" w:rsidP="00F43778">
            <w:pPr>
              <w:contextualSpacing/>
              <w:rPr>
                <w:rFonts w:ascii="Arial" w:hAnsi="Arial" w:cs="Arial"/>
              </w:rPr>
            </w:pPr>
            <w:r w:rsidRPr="00F43778">
              <w:rPr>
                <w:rFonts w:ascii="Arial" w:hAnsi="Arial" w:cs="Arial"/>
              </w:rPr>
              <w:t>Conference</w:t>
            </w:r>
          </w:p>
        </w:tc>
        <w:tc>
          <w:tcPr>
            <w:tcW w:w="934" w:type="pct"/>
          </w:tcPr>
          <w:p w:rsidR="00F43778" w:rsidRPr="00F43778" w:rsidRDefault="00F43778" w:rsidP="00F43778">
            <w:pPr>
              <w:contextualSpacing/>
              <w:rPr>
                <w:rFonts w:ascii="Arial" w:hAnsi="Arial" w:cs="Arial"/>
              </w:rPr>
            </w:pPr>
            <w:r w:rsidRPr="00F43778">
              <w:rPr>
                <w:rFonts w:ascii="Arial" w:hAnsi="Arial" w:cs="Arial"/>
              </w:rPr>
              <w:t>invited</w:t>
            </w:r>
          </w:p>
        </w:tc>
      </w:tr>
      <w:tr w:rsidR="00F43778" w:rsidRPr="00F43778" w:rsidTr="0062386B">
        <w:tc>
          <w:tcPr>
            <w:tcW w:w="961" w:type="pct"/>
          </w:tcPr>
          <w:p w:rsidR="00F43778" w:rsidRPr="00F43778" w:rsidRDefault="00F43778" w:rsidP="00F43778">
            <w:pPr>
              <w:contextualSpacing/>
              <w:rPr>
                <w:rFonts w:ascii="Arial" w:hAnsi="Arial" w:cs="Arial"/>
              </w:rPr>
            </w:pPr>
            <w:r w:rsidRPr="00F43778">
              <w:rPr>
                <w:rFonts w:ascii="Arial" w:hAnsi="Arial" w:cs="Arial"/>
              </w:rPr>
              <w:t>Katskov D</w:t>
            </w:r>
          </w:p>
        </w:tc>
        <w:tc>
          <w:tcPr>
            <w:tcW w:w="1054" w:type="pct"/>
          </w:tcPr>
          <w:p w:rsidR="00F43778" w:rsidRPr="00F43778" w:rsidRDefault="00F43778" w:rsidP="00F43778">
            <w:pPr>
              <w:contextualSpacing/>
              <w:rPr>
                <w:rFonts w:ascii="Arial" w:hAnsi="Arial" w:cs="Arial"/>
              </w:rPr>
            </w:pPr>
            <w:r w:rsidRPr="00F43778">
              <w:rPr>
                <w:rFonts w:ascii="Arial" w:hAnsi="Arial" w:cs="Arial"/>
              </w:rPr>
              <w:t>Russia</w:t>
            </w:r>
          </w:p>
        </w:tc>
        <w:tc>
          <w:tcPr>
            <w:tcW w:w="1067" w:type="pct"/>
          </w:tcPr>
          <w:p w:rsidR="00F43778" w:rsidRPr="00F43778" w:rsidRDefault="00F43778" w:rsidP="00F43778">
            <w:pPr>
              <w:contextualSpacing/>
              <w:rPr>
                <w:rFonts w:ascii="Arial" w:hAnsi="Arial" w:cs="Arial"/>
              </w:rPr>
            </w:pPr>
            <w:r w:rsidRPr="00F43778">
              <w:rPr>
                <w:rFonts w:ascii="Arial" w:hAnsi="Arial" w:cs="Arial"/>
              </w:rPr>
              <w:t>7 days</w:t>
            </w:r>
          </w:p>
        </w:tc>
        <w:tc>
          <w:tcPr>
            <w:tcW w:w="984" w:type="pct"/>
          </w:tcPr>
          <w:p w:rsidR="00F43778" w:rsidRPr="00F43778" w:rsidRDefault="00F43778" w:rsidP="00F43778">
            <w:pPr>
              <w:contextualSpacing/>
              <w:rPr>
                <w:rFonts w:ascii="Arial" w:hAnsi="Arial" w:cs="Arial"/>
              </w:rPr>
            </w:pPr>
            <w:r w:rsidRPr="00F43778">
              <w:rPr>
                <w:rFonts w:ascii="Arial" w:hAnsi="Arial" w:cs="Arial"/>
              </w:rPr>
              <w:t>Conference</w:t>
            </w:r>
          </w:p>
        </w:tc>
        <w:tc>
          <w:tcPr>
            <w:tcW w:w="934" w:type="pct"/>
          </w:tcPr>
          <w:p w:rsidR="00F43778" w:rsidRPr="00F43778" w:rsidRDefault="00F43778" w:rsidP="00F43778">
            <w:pPr>
              <w:contextualSpacing/>
              <w:rPr>
                <w:rFonts w:ascii="Arial" w:hAnsi="Arial" w:cs="Arial"/>
              </w:rPr>
            </w:pPr>
            <w:r w:rsidRPr="00F43778">
              <w:rPr>
                <w:rFonts w:ascii="Arial" w:hAnsi="Arial" w:cs="Arial"/>
              </w:rPr>
              <w:t>keynote</w:t>
            </w:r>
          </w:p>
        </w:tc>
      </w:tr>
    </w:tbl>
    <w:p w:rsidR="00F43778" w:rsidRPr="00F43778" w:rsidRDefault="00F43778" w:rsidP="00F43778">
      <w:pPr>
        <w:ind w:left="720" w:hanging="720"/>
        <w:contextualSpacing/>
        <w:rPr>
          <w:rFonts w:ascii="Arial" w:eastAsiaTheme="minorHAnsi" w:hAnsi="Arial" w:cs="Arial"/>
          <w:i/>
          <w:lang w:val="en-US" w:eastAsia="en-US"/>
        </w:rPr>
      </w:pPr>
      <w:r w:rsidRPr="00F43778">
        <w:rPr>
          <w:rFonts w:ascii="Arial" w:eastAsiaTheme="minorHAnsi" w:hAnsi="Arial" w:cs="Arial"/>
          <w:i/>
          <w:lang w:val="en-US" w:eastAsia="en-US"/>
        </w:rPr>
        <w:t>*Invited, plenary, keynote, oral, or poster</w:t>
      </w:r>
    </w:p>
    <w:p w:rsidR="00F43778" w:rsidRPr="00F43778" w:rsidRDefault="00F43778" w:rsidP="00F43778">
      <w:pPr>
        <w:rPr>
          <w:rFonts w:ascii="Arial" w:eastAsia="Calibri" w:hAnsi="Arial" w:cs="Arial"/>
          <w:lang w:val="en-US" w:eastAsia="en-US"/>
        </w:rPr>
      </w:pPr>
      <w:r w:rsidRPr="00F43778">
        <w:rPr>
          <w:rFonts w:ascii="Arial" w:eastAsia="Calibri" w:hAnsi="Arial" w:cs="Arial"/>
          <w:b/>
          <w:bCs/>
          <w:lang w:val="en-US" w:eastAsia="en-US"/>
        </w:rPr>
        <w:t xml:space="preserve">Regnier T., Combrinck S., </w:t>
      </w:r>
      <w:r w:rsidRPr="00F43778">
        <w:rPr>
          <w:rFonts w:ascii="Arial" w:eastAsia="Calibri" w:hAnsi="Arial" w:cs="Arial"/>
          <w:bCs/>
          <w:lang w:val="en-US" w:eastAsia="en-US"/>
        </w:rPr>
        <w:t xml:space="preserve">Paley K., Beyer D. 2012. </w:t>
      </w:r>
      <w:r w:rsidRPr="00F43778">
        <w:rPr>
          <w:rFonts w:ascii="Arial" w:eastAsia="Calibri" w:hAnsi="Arial" w:cs="Arial"/>
          <w:color w:val="000000"/>
          <w:lang w:val="en-US" w:eastAsia="en-US"/>
        </w:rPr>
        <w:t>Application regime for disease control using thyme oil.</w:t>
      </w:r>
      <w:r w:rsidRPr="00F43778">
        <w:rPr>
          <w:rFonts w:ascii="Arial" w:eastAsia="Calibri" w:hAnsi="Arial" w:cs="Arial"/>
          <w:b/>
          <w:bCs/>
          <w:color w:val="000000"/>
          <w:lang w:val="en-US" w:eastAsia="en-US"/>
        </w:rPr>
        <w:t xml:space="preserve"> </w:t>
      </w:r>
      <w:r w:rsidRPr="00F43778">
        <w:rPr>
          <w:rFonts w:ascii="Arial" w:eastAsia="Calibri" w:hAnsi="Arial" w:cs="Arial"/>
          <w:color w:val="000000"/>
          <w:lang w:val="en-US" w:eastAsia="en-US"/>
        </w:rPr>
        <w:t>Proceeding of the 18th Congress of the International Society of Mushroom Sciences, Beijing, China,</w:t>
      </w:r>
      <w:r w:rsidRPr="00F43778">
        <w:rPr>
          <w:rFonts w:ascii="Arial" w:eastAsia="Calibri" w:hAnsi="Arial" w:cs="Arial"/>
          <w:lang w:val="en-US" w:eastAsia="en-US"/>
        </w:rPr>
        <w:t xml:space="preserve"> 384-389</w:t>
      </w:r>
    </w:p>
    <w:p w:rsidR="00F43778" w:rsidRPr="00F43778" w:rsidRDefault="00F43778" w:rsidP="00F43778">
      <w:pPr>
        <w:autoSpaceDE w:val="0"/>
        <w:autoSpaceDN w:val="0"/>
        <w:spacing w:after="240" w:line="320" w:lineRule="exact"/>
        <w:rPr>
          <w:rFonts w:ascii="Arial" w:eastAsia="Times New Roman" w:hAnsi="Arial" w:cs="Arial"/>
          <w:i/>
          <w:lang w:val="en-AU" w:eastAsia="cs-CZ"/>
        </w:rPr>
      </w:pPr>
      <w:r w:rsidRPr="00F43778">
        <w:rPr>
          <w:rFonts w:ascii="Arial" w:eastAsia="Times New Roman" w:hAnsi="Arial" w:cs="Arial"/>
          <w:b/>
          <w:bCs/>
          <w:u w:val="single"/>
          <w:lang w:val="en-GB" w:eastAsia="cs-CZ"/>
        </w:rPr>
        <w:t>Fiona Marais</w:t>
      </w:r>
      <w:r w:rsidRPr="00F43778">
        <w:rPr>
          <w:rFonts w:ascii="Arial" w:eastAsia="Times New Roman" w:hAnsi="Arial" w:cs="Arial"/>
          <w:bCs/>
          <w:vertAlign w:val="superscript"/>
          <w:lang w:val="en-GB" w:eastAsia="cs-CZ"/>
        </w:rPr>
        <w:t xml:space="preserve"> </w:t>
      </w:r>
      <w:r w:rsidRPr="00F43778">
        <w:rPr>
          <w:rFonts w:ascii="Arial" w:eastAsia="Times New Roman" w:hAnsi="Arial" w:cs="Arial"/>
          <w:bCs/>
          <w:lang w:val="en-GB" w:eastAsia="cs-CZ"/>
        </w:rPr>
        <w:t>, Pieter Marais</w:t>
      </w:r>
      <w:r w:rsidRPr="00F43778">
        <w:rPr>
          <w:rFonts w:ascii="Arial" w:eastAsia="Times New Roman" w:hAnsi="Arial" w:cs="Arial"/>
          <w:bCs/>
          <w:vertAlign w:val="superscript"/>
          <w:lang w:val="en-GB" w:eastAsia="cs-CZ"/>
        </w:rPr>
        <w:t xml:space="preserve">  </w:t>
      </w:r>
      <w:r w:rsidRPr="00F43778">
        <w:rPr>
          <w:rFonts w:ascii="Arial" w:eastAsia="Times New Roman" w:hAnsi="Arial" w:cs="Arial"/>
          <w:bCs/>
          <w:lang w:val="en-GB" w:eastAsia="cs-CZ"/>
        </w:rPr>
        <w:t xml:space="preserve">and Ina Louw. 2012: </w:t>
      </w:r>
      <w:r w:rsidRPr="00F43778">
        <w:rPr>
          <w:rFonts w:ascii="Arial" w:eastAsia="Times New Roman" w:hAnsi="Arial" w:cs="Arial"/>
          <w:lang w:val="en-AU" w:eastAsia="cs-CZ"/>
        </w:rPr>
        <w:t>A team teaching approach for first year chemistry.</w:t>
      </w:r>
      <w:r w:rsidRPr="00F43778">
        <w:rPr>
          <w:rFonts w:ascii="Arial" w:eastAsia="Times New Roman" w:hAnsi="Arial" w:cs="Arial"/>
          <w:b/>
          <w:lang w:val="en-AU" w:eastAsia="cs-CZ"/>
        </w:rPr>
        <w:t xml:space="preserve"> </w:t>
      </w:r>
      <w:r w:rsidRPr="00F43778">
        <w:rPr>
          <w:rFonts w:ascii="Arial" w:eastAsia="Times New Roman" w:hAnsi="Arial" w:cs="Arial"/>
          <w:i/>
          <w:lang w:val="en-AU" w:eastAsia="cs-CZ"/>
        </w:rPr>
        <w:t>SAARMSTE 2012, Malawi 16-19 January, 2012</w:t>
      </w:r>
      <w:r w:rsidRPr="00F43778">
        <w:rPr>
          <w:rFonts w:ascii="Arial" w:eastAsia="Times New Roman" w:hAnsi="Arial" w:cs="Arial"/>
          <w:b/>
          <w:lang w:val="en-AU" w:eastAsia="cs-CZ"/>
        </w:rPr>
        <w:t>.</w:t>
      </w:r>
    </w:p>
    <w:p w:rsidR="00F43778" w:rsidRPr="00F43778" w:rsidRDefault="00F43778" w:rsidP="00F43778">
      <w:pPr>
        <w:autoSpaceDE w:val="0"/>
        <w:autoSpaceDN w:val="0"/>
        <w:spacing w:after="240" w:line="320" w:lineRule="exact"/>
        <w:rPr>
          <w:rFonts w:ascii="Arial" w:eastAsia="Times New Roman" w:hAnsi="Arial" w:cs="Arial"/>
          <w:lang w:val="en-AU" w:eastAsia="cs-CZ"/>
        </w:rPr>
      </w:pPr>
      <w:r w:rsidRPr="00F43778">
        <w:rPr>
          <w:rFonts w:ascii="Arial" w:eastAsia="Times New Roman" w:hAnsi="Arial" w:cs="Arial"/>
          <w:b/>
          <w:bCs/>
          <w:lang w:val="en-GB" w:eastAsia="cs-CZ"/>
        </w:rPr>
        <w:t>Fiona Marais</w:t>
      </w:r>
      <w:r w:rsidRPr="00F43778">
        <w:rPr>
          <w:rFonts w:ascii="Arial" w:eastAsia="Times New Roman" w:hAnsi="Arial" w:cs="Arial"/>
          <w:bCs/>
          <w:lang w:val="en-GB" w:eastAsia="cs-CZ"/>
        </w:rPr>
        <w:t>,</w:t>
      </w:r>
      <w:r w:rsidRPr="00F43778">
        <w:rPr>
          <w:rFonts w:ascii="Arial" w:eastAsia="Times New Roman" w:hAnsi="Arial" w:cs="Arial"/>
          <w:bCs/>
          <w:vertAlign w:val="superscript"/>
          <w:lang w:val="en-GB" w:eastAsia="cs-CZ"/>
        </w:rPr>
        <w:t xml:space="preserve"> </w:t>
      </w:r>
      <w:r w:rsidRPr="00F43778">
        <w:rPr>
          <w:rFonts w:ascii="Arial" w:eastAsia="Times New Roman" w:hAnsi="Arial" w:cs="Arial"/>
          <w:bCs/>
          <w:u w:val="single"/>
          <w:lang w:val="en-GB" w:eastAsia="cs-CZ"/>
        </w:rPr>
        <w:t>Pieter Marais</w:t>
      </w:r>
      <w:r w:rsidRPr="00F43778">
        <w:rPr>
          <w:rFonts w:ascii="Arial" w:eastAsia="Times New Roman" w:hAnsi="Arial" w:cs="Arial"/>
          <w:bCs/>
          <w:vertAlign w:val="superscript"/>
          <w:lang w:val="en-GB" w:eastAsia="cs-CZ"/>
        </w:rPr>
        <w:t xml:space="preserve"> </w:t>
      </w:r>
      <w:r w:rsidRPr="00F43778">
        <w:rPr>
          <w:rFonts w:ascii="Arial" w:eastAsia="Times New Roman" w:hAnsi="Arial" w:cs="Arial"/>
          <w:bCs/>
          <w:lang w:val="en-GB" w:eastAsia="cs-CZ"/>
        </w:rPr>
        <w:t xml:space="preserve">2012: </w:t>
      </w:r>
      <w:r w:rsidRPr="00F43778">
        <w:rPr>
          <w:rFonts w:ascii="Arial" w:eastAsia="Times New Roman" w:hAnsi="Arial" w:cs="Arial"/>
          <w:lang w:val="en-AU" w:eastAsia="cs-CZ"/>
        </w:rPr>
        <w:t>Is there a relationship between conceptual knowledge of first year chemistry students and their academic success?</w:t>
      </w:r>
      <w:r w:rsidRPr="00F43778">
        <w:rPr>
          <w:rFonts w:ascii="Arial" w:eastAsia="Times New Roman" w:hAnsi="Arial" w:cs="Arial"/>
          <w:i/>
          <w:lang w:val="en-AU" w:eastAsia="cs-CZ"/>
        </w:rPr>
        <w:t xml:space="preserve"> SAARMSTE 2012, Malawi 16-19 January, 2012</w:t>
      </w:r>
      <w:r w:rsidRPr="00F43778">
        <w:rPr>
          <w:rFonts w:ascii="Arial" w:eastAsia="Times New Roman" w:hAnsi="Arial" w:cs="Arial"/>
          <w:b/>
          <w:lang w:val="en-AU" w:eastAsia="cs-CZ"/>
        </w:rPr>
        <w:t>.</w:t>
      </w:r>
    </w:p>
    <w:p w:rsidR="00F43778" w:rsidRPr="00F43778" w:rsidRDefault="00F43778" w:rsidP="00F43778">
      <w:pPr>
        <w:autoSpaceDE w:val="0"/>
        <w:autoSpaceDN w:val="0"/>
        <w:spacing w:after="240" w:line="320" w:lineRule="exact"/>
        <w:rPr>
          <w:rFonts w:ascii="Arial" w:eastAsia="Times New Roman" w:hAnsi="Arial" w:cs="Arial"/>
          <w:b/>
          <w:lang w:val="en-AU" w:eastAsia="cs-CZ"/>
        </w:rPr>
      </w:pPr>
      <w:r w:rsidRPr="00F43778">
        <w:rPr>
          <w:rFonts w:ascii="Arial" w:eastAsia="Times New Roman" w:hAnsi="Arial" w:cs="Arial"/>
          <w:b/>
          <w:lang w:val="en-AU" w:eastAsia="cs-CZ"/>
        </w:rPr>
        <w:t>Fiona Marais</w:t>
      </w:r>
      <w:r w:rsidRPr="00F43778">
        <w:rPr>
          <w:rFonts w:ascii="Arial" w:eastAsia="Times New Roman" w:hAnsi="Arial" w:cs="Arial"/>
          <w:lang w:val="en-AU" w:eastAsia="cs-CZ"/>
        </w:rPr>
        <w:t>,</w:t>
      </w:r>
      <w:r w:rsidRPr="00F43778">
        <w:rPr>
          <w:rFonts w:ascii="Arial" w:eastAsia="Times New Roman" w:hAnsi="Arial" w:cs="Arial"/>
          <w:vertAlign w:val="superscript"/>
          <w:lang w:val="en-AU" w:eastAsia="cs-CZ"/>
        </w:rPr>
        <w:t xml:space="preserve"> </w:t>
      </w:r>
      <w:r w:rsidRPr="00F43778">
        <w:rPr>
          <w:rFonts w:ascii="Arial" w:eastAsia="Times New Roman" w:hAnsi="Arial" w:cs="Arial"/>
          <w:lang w:val="en-AU" w:eastAsia="cs-CZ"/>
        </w:rPr>
        <w:t xml:space="preserve">Pieter Marais and </w:t>
      </w:r>
      <w:r w:rsidRPr="00F43778">
        <w:rPr>
          <w:rFonts w:ascii="Arial" w:eastAsia="Times New Roman" w:hAnsi="Arial" w:cs="Arial"/>
          <w:u w:val="single"/>
          <w:lang w:val="en-AU" w:eastAsia="cs-CZ"/>
        </w:rPr>
        <w:t>Ina Louw.</w:t>
      </w:r>
      <w:r w:rsidRPr="00F43778">
        <w:rPr>
          <w:rFonts w:ascii="Arial" w:eastAsia="Times New Roman" w:hAnsi="Arial" w:cs="Arial"/>
          <w:lang w:val="en-AU" w:eastAsia="cs-CZ"/>
        </w:rPr>
        <w:t xml:space="preserve"> 2012: Foundation Provision: Does it really make a difference to success?</w:t>
      </w:r>
      <w:r w:rsidRPr="00F43778">
        <w:rPr>
          <w:rFonts w:ascii="Arial" w:eastAsia="Times New Roman" w:hAnsi="Arial" w:cs="Arial"/>
          <w:i/>
          <w:lang w:val="en-AU" w:eastAsia="cs-CZ"/>
        </w:rPr>
        <w:t xml:space="preserve"> SAARMSTE 2012, Lilongwe, Malawi 16-19 January, 2012</w:t>
      </w:r>
      <w:r w:rsidRPr="00F43778">
        <w:rPr>
          <w:rFonts w:ascii="Arial" w:eastAsia="Times New Roman" w:hAnsi="Arial" w:cs="Arial"/>
          <w:b/>
          <w:lang w:val="en-AU" w:eastAsia="cs-CZ"/>
        </w:rPr>
        <w:t>.</w:t>
      </w:r>
    </w:p>
    <w:p w:rsidR="00F43778" w:rsidRPr="00F43778" w:rsidRDefault="00F43778" w:rsidP="00F43778">
      <w:pPr>
        <w:tabs>
          <w:tab w:val="left" w:pos="9356"/>
        </w:tabs>
        <w:spacing w:after="240" w:line="240" w:lineRule="auto"/>
        <w:rPr>
          <w:rFonts w:ascii="Arial" w:eastAsiaTheme="minorHAnsi" w:hAnsi="Arial" w:cs="Arial"/>
          <w:lang w:val="en-US" w:eastAsia="en-US"/>
        </w:rPr>
      </w:pPr>
      <w:r w:rsidRPr="00F43778">
        <w:rPr>
          <w:rFonts w:ascii="Arial" w:eastAsiaTheme="minorHAnsi" w:hAnsi="Arial" w:cs="Arial"/>
          <w:b/>
          <w:bCs/>
          <w:u w:val="single"/>
          <w:lang w:val="en-US" w:eastAsia="en-US"/>
        </w:rPr>
        <w:t xml:space="preserve">AF Marais, </w:t>
      </w:r>
      <w:r w:rsidRPr="00F43778">
        <w:rPr>
          <w:rFonts w:ascii="Arial" w:eastAsiaTheme="minorHAnsi" w:hAnsi="Arial" w:cs="Arial"/>
          <w:b/>
          <w:color w:val="231F20"/>
          <w:lang w:val="en-US" w:eastAsia="en-US"/>
        </w:rPr>
        <w:t>RI McCrindle</w:t>
      </w:r>
      <w:r w:rsidRPr="00F43778">
        <w:rPr>
          <w:rFonts w:ascii="Arial" w:eastAsiaTheme="minorHAnsi" w:hAnsi="Arial" w:cs="Arial"/>
          <w:color w:val="231F20"/>
          <w:lang w:val="en-US" w:eastAsia="en-US"/>
        </w:rPr>
        <w:t xml:space="preserve">&amp; </w:t>
      </w:r>
      <w:r w:rsidRPr="00F43778">
        <w:rPr>
          <w:rFonts w:ascii="Arial" w:eastAsiaTheme="minorHAnsi" w:hAnsi="Arial" w:cs="Arial"/>
          <w:b/>
          <w:color w:val="231F20"/>
          <w:lang w:val="en-US" w:eastAsia="en-US"/>
        </w:rPr>
        <w:t>PP Ndibewu</w:t>
      </w:r>
      <w:r w:rsidRPr="00F43778">
        <w:rPr>
          <w:rFonts w:ascii="Arial" w:eastAsiaTheme="minorHAnsi" w:hAnsi="Arial" w:cs="Arial"/>
          <w:color w:val="231F20"/>
          <w:lang w:val="en-US" w:eastAsia="en-US"/>
        </w:rPr>
        <w:t xml:space="preserve">. 2012: </w:t>
      </w:r>
      <w:r w:rsidRPr="00F43778">
        <w:rPr>
          <w:rFonts w:ascii="Arial" w:eastAsiaTheme="minorHAnsi" w:hAnsi="Arial" w:cs="Arial"/>
          <w:lang w:val="en-US" w:eastAsia="en-US"/>
        </w:rPr>
        <w:t xml:space="preserve">Pre-concentration of platinum group metals in river water samples. </w:t>
      </w:r>
      <w:r w:rsidRPr="00F43778">
        <w:rPr>
          <w:rFonts w:ascii="Arial" w:eastAsiaTheme="minorHAnsi" w:hAnsi="Arial" w:cs="Arial"/>
          <w:i/>
          <w:lang w:val="en-US" w:eastAsia="en-US"/>
        </w:rPr>
        <w:t>Environmin 2012, Loskop Dam,Mpumalanga,  11-15 March 2012.</w:t>
      </w:r>
    </w:p>
    <w:p w:rsidR="00F43778" w:rsidRPr="00F43778" w:rsidRDefault="00F43778" w:rsidP="00F43778">
      <w:pPr>
        <w:rPr>
          <w:rFonts w:ascii="Arial" w:eastAsiaTheme="minorHAnsi" w:hAnsi="Arial" w:cs="Arial"/>
          <w:lang w:val="en-US" w:eastAsia="en-US"/>
        </w:rPr>
      </w:pPr>
      <w:r w:rsidRPr="00F43778">
        <w:rPr>
          <w:rFonts w:ascii="Arial" w:eastAsiaTheme="minorHAnsi" w:hAnsi="Arial" w:cs="Arial"/>
          <w:b/>
          <w:bCs/>
          <w:u w:val="single"/>
          <w:lang w:val="en-US" w:eastAsia="en-US"/>
        </w:rPr>
        <w:t xml:space="preserve">AF Marais, </w:t>
      </w:r>
      <w:r w:rsidRPr="00F43778">
        <w:rPr>
          <w:rFonts w:ascii="Arial" w:eastAsiaTheme="minorHAnsi" w:hAnsi="Arial" w:cs="Arial"/>
          <w:b/>
          <w:color w:val="231F20"/>
          <w:lang w:val="en-US" w:eastAsia="en-US"/>
        </w:rPr>
        <w:t>RI McCrindle</w:t>
      </w:r>
      <w:r w:rsidRPr="00F43778">
        <w:rPr>
          <w:rFonts w:ascii="Arial" w:eastAsiaTheme="minorHAnsi" w:hAnsi="Arial" w:cs="Arial"/>
          <w:color w:val="231F20"/>
          <w:lang w:val="en-US" w:eastAsia="en-US"/>
        </w:rPr>
        <w:t xml:space="preserve">&amp; </w:t>
      </w:r>
      <w:r w:rsidRPr="00F43778">
        <w:rPr>
          <w:rFonts w:ascii="Arial" w:eastAsiaTheme="minorHAnsi" w:hAnsi="Arial" w:cs="Arial"/>
          <w:b/>
          <w:color w:val="231F20"/>
          <w:lang w:val="en-US" w:eastAsia="en-US"/>
        </w:rPr>
        <w:t>PP Ndibewu</w:t>
      </w:r>
      <w:r w:rsidRPr="00F43778">
        <w:rPr>
          <w:rFonts w:ascii="Arial" w:eastAsiaTheme="minorHAnsi" w:hAnsi="Arial" w:cs="Arial"/>
          <w:color w:val="231F20"/>
          <w:lang w:val="en-US" w:eastAsia="en-US"/>
        </w:rPr>
        <w:t xml:space="preserve">. 2012: </w:t>
      </w:r>
      <w:r w:rsidRPr="00F43778">
        <w:rPr>
          <w:rFonts w:ascii="Arial" w:eastAsiaTheme="minorHAnsi" w:hAnsi="Arial" w:cs="Arial"/>
          <w:lang w:val="en-US" w:eastAsia="en-US"/>
        </w:rPr>
        <w:t xml:space="preserve">Pre-concentration of platinum group metals to facilitate their cost-effective determination. </w:t>
      </w:r>
      <w:r w:rsidRPr="00F43778">
        <w:rPr>
          <w:rFonts w:ascii="Arial" w:eastAsiaTheme="minorHAnsi" w:hAnsi="Arial" w:cs="Arial"/>
          <w:i/>
          <w:lang w:val="en-US" w:eastAsia="en-US"/>
        </w:rPr>
        <w:t>4</w:t>
      </w:r>
      <w:r w:rsidRPr="00F43778">
        <w:rPr>
          <w:rFonts w:ascii="Arial" w:eastAsiaTheme="minorHAnsi" w:hAnsi="Arial" w:cs="Arial"/>
          <w:i/>
          <w:vertAlign w:val="superscript"/>
          <w:lang w:val="en-US" w:eastAsia="en-US"/>
        </w:rPr>
        <w:t>th</w:t>
      </w:r>
      <w:r w:rsidRPr="00F43778">
        <w:rPr>
          <w:rFonts w:ascii="Arial" w:eastAsiaTheme="minorHAnsi" w:hAnsi="Arial" w:cs="Arial"/>
          <w:i/>
          <w:lang w:val="en-US" w:eastAsia="en-US"/>
        </w:rPr>
        <w:t xml:space="preserve"> SEANAC conference Maputo, Mozambique, 8-11 July 2012. </w:t>
      </w:r>
    </w:p>
    <w:p w:rsidR="00F43778" w:rsidRPr="00F43778" w:rsidRDefault="00F43778" w:rsidP="00F43778">
      <w:pPr>
        <w:ind w:right="96"/>
        <w:rPr>
          <w:rFonts w:ascii="Arial" w:eastAsiaTheme="minorHAnsi" w:hAnsi="Arial" w:cs="Arial"/>
          <w:lang w:val="en-US" w:eastAsia="en-US"/>
        </w:rPr>
      </w:pPr>
      <w:r w:rsidRPr="00F43778">
        <w:rPr>
          <w:rFonts w:ascii="Arial" w:eastAsiaTheme="minorHAnsi" w:hAnsi="Arial" w:cs="Arial"/>
          <w:b/>
          <w:bCs/>
          <w:u w:val="single"/>
          <w:lang w:val="en-GB" w:eastAsia="en-US"/>
        </w:rPr>
        <w:t>Fiona Marais</w:t>
      </w:r>
      <w:r w:rsidRPr="00F43778">
        <w:rPr>
          <w:rFonts w:ascii="Arial" w:eastAsiaTheme="minorHAnsi" w:hAnsi="Arial" w:cs="Arial"/>
          <w:bCs/>
          <w:u w:val="single"/>
          <w:lang w:val="en-GB" w:eastAsia="en-US"/>
        </w:rPr>
        <w:t>,</w:t>
      </w:r>
      <w:r w:rsidRPr="00F43778">
        <w:rPr>
          <w:rFonts w:ascii="Arial" w:eastAsiaTheme="minorHAnsi" w:hAnsi="Arial" w:cs="Arial"/>
          <w:bCs/>
          <w:lang w:val="en-GB" w:eastAsia="en-US"/>
        </w:rPr>
        <w:t xml:space="preserve"> Pieter Marais.</w:t>
      </w:r>
      <w:r w:rsidRPr="00F43778">
        <w:rPr>
          <w:rFonts w:ascii="Arial" w:eastAsiaTheme="minorHAnsi" w:hAnsi="Arial" w:cs="Arial"/>
          <w:bCs/>
          <w:vertAlign w:val="superscript"/>
          <w:lang w:val="en-GB" w:eastAsia="en-US"/>
        </w:rPr>
        <w:t xml:space="preserve"> </w:t>
      </w:r>
      <w:r w:rsidRPr="00F43778">
        <w:rPr>
          <w:rFonts w:ascii="Arial" w:eastAsiaTheme="minorHAnsi" w:hAnsi="Arial" w:cs="Arial"/>
          <w:bCs/>
          <w:lang w:val="en-GB" w:eastAsia="en-US"/>
        </w:rPr>
        <w:t xml:space="preserve">2012: </w:t>
      </w:r>
      <w:r w:rsidRPr="00F43778">
        <w:rPr>
          <w:rFonts w:ascii="Arial" w:eastAsiaTheme="minorHAnsi" w:hAnsi="Arial" w:cs="Arial"/>
          <w:lang w:val="en-US" w:eastAsia="en-US"/>
        </w:rPr>
        <w:t>Changing how we teach first year chemistry.</w:t>
      </w:r>
      <w:r w:rsidRPr="00F43778">
        <w:rPr>
          <w:rFonts w:ascii="Arial" w:eastAsiaTheme="minorHAnsi" w:hAnsi="Arial" w:cs="Arial"/>
          <w:bCs/>
          <w:vertAlign w:val="superscript"/>
          <w:lang w:val="en-GB" w:eastAsia="en-US"/>
        </w:rPr>
        <w:t xml:space="preserve"> </w:t>
      </w:r>
      <w:r w:rsidRPr="00F43778">
        <w:rPr>
          <w:rFonts w:ascii="Arial" w:eastAsiaTheme="minorHAnsi" w:hAnsi="Arial" w:cs="Arial"/>
          <w:bCs/>
          <w:i/>
          <w:lang w:val="en-GB" w:eastAsia="en-US"/>
        </w:rPr>
        <w:t>ICCE-ERICE 2012, Rome, Italy, 15-20 July 2012.</w:t>
      </w:r>
    </w:p>
    <w:p w:rsidR="00F43778" w:rsidRDefault="00F43778" w:rsidP="00B76782">
      <w:pPr>
        <w:pStyle w:val="ListParagraph"/>
        <w:ind w:left="0"/>
        <w:rPr>
          <w:rFonts w:ascii="Arial" w:hAnsi="Arial" w:cs="Arial"/>
          <w:sz w:val="24"/>
          <w:szCs w:val="24"/>
        </w:rPr>
      </w:pPr>
    </w:p>
    <w:p w:rsidR="00EA2016" w:rsidRPr="00F34231" w:rsidRDefault="00EA2016" w:rsidP="00B76782">
      <w:pPr>
        <w:pStyle w:val="ListParagraph"/>
        <w:ind w:left="0"/>
        <w:rPr>
          <w:rFonts w:ascii="Arial" w:hAnsi="Arial" w:cs="Arial"/>
          <w:sz w:val="24"/>
          <w:szCs w:val="24"/>
        </w:rPr>
      </w:pPr>
    </w:p>
    <w:p w:rsidR="00B76782" w:rsidRPr="003C5A5F" w:rsidRDefault="00B76782" w:rsidP="00B76782">
      <w:pPr>
        <w:pStyle w:val="ListParagraph"/>
        <w:ind w:left="0"/>
        <w:rPr>
          <w:rFonts w:ascii="Arial" w:hAnsi="Arial" w:cs="Arial"/>
          <w:b/>
          <w:sz w:val="24"/>
          <w:szCs w:val="24"/>
        </w:rPr>
      </w:pPr>
      <w:r w:rsidRPr="003C5A5F">
        <w:rPr>
          <w:rFonts w:ascii="Arial" w:hAnsi="Arial" w:cs="Arial"/>
          <w:b/>
          <w:sz w:val="24"/>
          <w:szCs w:val="24"/>
        </w:rPr>
        <w:t xml:space="preserve">4.5 </w:t>
      </w:r>
      <w:r w:rsidR="003C5A5F" w:rsidRPr="003C5A5F">
        <w:rPr>
          <w:rFonts w:ascii="Arial" w:hAnsi="Arial" w:cs="Arial"/>
          <w:b/>
          <w:sz w:val="24"/>
          <w:szCs w:val="24"/>
        </w:rPr>
        <w:t>Funding for research</w:t>
      </w:r>
    </w:p>
    <w:p w:rsidR="00915883" w:rsidRDefault="00915883">
      <w:pPr>
        <w:rPr>
          <w:rFonts w:ascii="Arial" w:hAnsi="Arial" w:cs="Arial"/>
          <w:b/>
          <w:sz w:val="24"/>
          <w:szCs w:val="24"/>
        </w:rPr>
      </w:pPr>
      <w:r>
        <w:rPr>
          <w:rFonts w:ascii="Arial" w:hAnsi="Arial" w:cs="Arial"/>
          <w:b/>
          <w:sz w:val="24"/>
          <w:szCs w:val="24"/>
        </w:rPr>
        <w:t>Nature Conservation</w:t>
      </w:r>
    </w:p>
    <w:tbl>
      <w:tblPr>
        <w:tblStyle w:val="TableGrid"/>
        <w:tblW w:w="0" w:type="auto"/>
        <w:tblInd w:w="828" w:type="dxa"/>
        <w:tblLook w:val="04A0" w:firstRow="1" w:lastRow="0" w:firstColumn="1" w:lastColumn="0" w:noHBand="0" w:noVBand="1"/>
      </w:tblPr>
      <w:tblGrid>
        <w:gridCol w:w="2520"/>
        <w:gridCol w:w="3600"/>
        <w:gridCol w:w="1260"/>
        <w:gridCol w:w="1368"/>
      </w:tblGrid>
      <w:tr w:rsidR="00915883" w:rsidRPr="00915883" w:rsidTr="00E27238">
        <w:tc>
          <w:tcPr>
            <w:tcW w:w="2520" w:type="dxa"/>
          </w:tcPr>
          <w:p w:rsidR="00915883" w:rsidRPr="00915883" w:rsidRDefault="00941FBB" w:rsidP="00915883">
            <w:pPr>
              <w:rPr>
                <w:rFonts w:ascii="Arial" w:hAnsi="Arial" w:cs="Arial"/>
                <w:b/>
                <w:sz w:val="24"/>
                <w:szCs w:val="24"/>
                <w:lang w:val="en-US"/>
              </w:rPr>
            </w:pPr>
            <w:r>
              <w:rPr>
                <w:rFonts w:ascii="Arial" w:hAnsi="Arial" w:cs="Arial"/>
                <w:b/>
                <w:sz w:val="24"/>
                <w:szCs w:val="24"/>
                <w:lang w:val="en-US"/>
              </w:rPr>
              <w:t xml:space="preserve">Source </w:t>
            </w:r>
          </w:p>
        </w:tc>
        <w:tc>
          <w:tcPr>
            <w:tcW w:w="3600" w:type="dxa"/>
          </w:tcPr>
          <w:p w:rsidR="00915883" w:rsidRPr="00915883" w:rsidRDefault="00915883" w:rsidP="00915883">
            <w:pPr>
              <w:rPr>
                <w:rFonts w:ascii="Arial" w:hAnsi="Arial" w:cs="Arial"/>
                <w:b/>
                <w:sz w:val="24"/>
                <w:szCs w:val="24"/>
                <w:lang w:val="en-US"/>
              </w:rPr>
            </w:pPr>
            <w:r w:rsidRPr="00915883">
              <w:rPr>
                <w:rFonts w:ascii="Arial" w:hAnsi="Arial" w:cs="Arial"/>
                <w:b/>
                <w:sz w:val="24"/>
                <w:szCs w:val="24"/>
                <w:lang w:val="en-US"/>
              </w:rPr>
              <w:t>Research activity</w:t>
            </w:r>
          </w:p>
        </w:tc>
        <w:tc>
          <w:tcPr>
            <w:tcW w:w="2628" w:type="dxa"/>
            <w:gridSpan w:val="2"/>
          </w:tcPr>
          <w:p w:rsidR="00915883" w:rsidRPr="00915883" w:rsidRDefault="00915883" w:rsidP="00915883">
            <w:pPr>
              <w:rPr>
                <w:rFonts w:ascii="Arial" w:hAnsi="Arial" w:cs="Arial"/>
                <w:b/>
                <w:sz w:val="24"/>
                <w:szCs w:val="24"/>
                <w:lang w:val="en-US"/>
              </w:rPr>
            </w:pPr>
            <w:r w:rsidRPr="00915883">
              <w:rPr>
                <w:rFonts w:ascii="Arial" w:hAnsi="Arial" w:cs="Arial"/>
                <w:b/>
                <w:sz w:val="24"/>
                <w:szCs w:val="24"/>
                <w:lang w:val="en-US"/>
              </w:rPr>
              <w:t>Amount</w:t>
            </w:r>
          </w:p>
          <w:p w:rsidR="00915883" w:rsidRPr="00915883" w:rsidRDefault="00915883" w:rsidP="00915883">
            <w:pPr>
              <w:rPr>
                <w:rFonts w:ascii="Arial" w:hAnsi="Arial" w:cs="Arial"/>
                <w:b/>
                <w:sz w:val="24"/>
                <w:szCs w:val="24"/>
                <w:lang w:val="en-US"/>
              </w:rPr>
            </w:pPr>
            <w:r w:rsidRPr="00915883">
              <w:rPr>
                <w:rFonts w:ascii="Arial" w:hAnsi="Arial" w:cs="Arial"/>
                <w:b/>
                <w:sz w:val="24"/>
                <w:szCs w:val="24"/>
                <w:lang w:val="en-US"/>
              </w:rPr>
              <w:t>2011          2012</w:t>
            </w:r>
          </w:p>
        </w:tc>
      </w:tr>
      <w:tr w:rsidR="00915883" w:rsidRPr="00915883" w:rsidTr="00E27238">
        <w:tc>
          <w:tcPr>
            <w:tcW w:w="2520" w:type="dxa"/>
          </w:tcPr>
          <w:p w:rsidR="00915883" w:rsidRPr="00915883" w:rsidRDefault="00915883" w:rsidP="00915883">
            <w:pPr>
              <w:rPr>
                <w:rFonts w:ascii="Arial" w:hAnsi="Arial" w:cs="Arial"/>
                <w:b/>
                <w:sz w:val="24"/>
                <w:szCs w:val="24"/>
                <w:lang w:val="en-US"/>
              </w:rPr>
            </w:pPr>
            <w:r w:rsidRPr="00915883">
              <w:rPr>
                <w:rFonts w:ascii="Arial" w:hAnsi="Arial" w:cs="Arial"/>
                <w:b/>
                <w:sz w:val="24"/>
                <w:szCs w:val="24"/>
                <w:lang w:val="en-US"/>
              </w:rPr>
              <w:t>NRF</w:t>
            </w:r>
          </w:p>
        </w:tc>
        <w:tc>
          <w:tcPr>
            <w:tcW w:w="3600" w:type="dxa"/>
          </w:tcPr>
          <w:p w:rsidR="00915883" w:rsidRPr="00915883" w:rsidRDefault="00915883" w:rsidP="00915883">
            <w:pPr>
              <w:rPr>
                <w:rFonts w:ascii="Arial" w:hAnsi="Arial" w:cs="Arial"/>
                <w:b/>
                <w:sz w:val="24"/>
                <w:szCs w:val="24"/>
                <w:lang w:val="en-US"/>
              </w:rPr>
            </w:pPr>
            <w:r w:rsidRPr="00915883">
              <w:rPr>
                <w:rFonts w:ascii="Arial" w:hAnsi="Arial" w:cs="Arial"/>
                <w:b/>
                <w:sz w:val="24"/>
                <w:szCs w:val="24"/>
                <w:lang w:val="en-US"/>
              </w:rPr>
              <w:t>Incentive for rated researchers</w:t>
            </w:r>
          </w:p>
        </w:tc>
        <w:tc>
          <w:tcPr>
            <w:tcW w:w="1260" w:type="dxa"/>
          </w:tcPr>
          <w:p w:rsidR="00915883" w:rsidRPr="00915883" w:rsidRDefault="00915883" w:rsidP="00915883">
            <w:pPr>
              <w:rPr>
                <w:rFonts w:ascii="Arial" w:hAnsi="Arial" w:cs="Arial"/>
                <w:b/>
                <w:sz w:val="24"/>
                <w:szCs w:val="24"/>
                <w:lang w:val="en-US"/>
              </w:rPr>
            </w:pPr>
          </w:p>
        </w:tc>
        <w:tc>
          <w:tcPr>
            <w:tcW w:w="1368" w:type="dxa"/>
          </w:tcPr>
          <w:p w:rsidR="00915883" w:rsidRPr="00915883" w:rsidRDefault="00915883" w:rsidP="00915883">
            <w:pPr>
              <w:rPr>
                <w:rFonts w:ascii="Arial" w:hAnsi="Arial" w:cs="Arial"/>
                <w:b/>
                <w:sz w:val="24"/>
                <w:szCs w:val="24"/>
                <w:lang w:val="en-US"/>
              </w:rPr>
            </w:pPr>
            <w:r w:rsidRPr="00915883">
              <w:rPr>
                <w:rFonts w:ascii="Arial" w:hAnsi="Arial" w:cs="Arial"/>
                <w:b/>
                <w:sz w:val="24"/>
                <w:szCs w:val="24"/>
                <w:lang w:val="en-US"/>
              </w:rPr>
              <w:t>R40 000</w:t>
            </w:r>
          </w:p>
        </w:tc>
      </w:tr>
      <w:tr w:rsidR="00915883" w:rsidRPr="00915883" w:rsidTr="00E27238">
        <w:tc>
          <w:tcPr>
            <w:tcW w:w="2520" w:type="dxa"/>
          </w:tcPr>
          <w:p w:rsidR="00915883" w:rsidRPr="00915883" w:rsidRDefault="00915883" w:rsidP="00915883">
            <w:pPr>
              <w:rPr>
                <w:rFonts w:ascii="Arial" w:hAnsi="Arial" w:cs="Arial"/>
                <w:b/>
                <w:sz w:val="24"/>
                <w:szCs w:val="24"/>
                <w:lang w:val="en-US"/>
              </w:rPr>
            </w:pPr>
            <w:r w:rsidRPr="00915883">
              <w:rPr>
                <w:rFonts w:ascii="Arial" w:hAnsi="Arial" w:cs="Arial"/>
                <w:b/>
                <w:sz w:val="24"/>
                <w:szCs w:val="24"/>
                <w:lang w:val="en-US"/>
              </w:rPr>
              <w:t>Ree Park Zoo</w:t>
            </w:r>
          </w:p>
        </w:tc>
        <w:tc>
          <w:tcPr>
            <w:tcW w:w="3600" w:type="dxa"/>
          </w:tcPr>
          <w:p w:rsidR="00915883" w:rsidRPr="00915883" w:rsidRDefault="00915883" w:rsidP="00915883">
            <w:pPr>
              <w:rPr>
                <w:rFonts w:ascii="Arial" w:hAnsi="Arial" w:cs="Arial"/>
                <w:b/>
                <w:sz w:val="24"/>
                <w:szCs w:val="24"/>
                <w:lang w:val="en-US"/>
              </w:rPr>
            </w:pPr>
            <w:r w:rsidRPr="00915883">
              <w:rPr>
                <w:rFonts w:ascii="Arial" w:hAnsi="Arial" w:cs="Arial"/>
                <w:b/>
                <w:sz w:val="24"/>
                <w:szCs w:val="24"/>
                <w:lang w:val="en-US"/>
              </w:rPr>
              <w:t>Grant</w:t>
            </w:r>
          </w:p>
        </w:tc>
        <w:tc>
          <w:tcPr>
            <w:tcW w:w="1260" w:type="dxa"/>
          </w:tcPr>
          <w:p w:rsidR="00915883" w:rsidRPr="00915883" w:rsidRDefault="00915883" w:rsidP="00915883">
            <w:pPr>
              <w:rPr>
                <w:rFonts w:ascii="Arial" w:hAnsi="Arial" w:cs="Arial"/>
                <w:b/>
                <w:sz w:val="24"/>
                <w:szCs w:val="24"/>
                <w:lang w:val="en-US"/>
              </w:rPr>
            </w:pPr>
          </w:p>
        </w:tc>
        <w:tc>
          <w:tcPr>
            <w:tcW w:w="1368" w:type="dxa"/>
          </w:tcPr>
          <w:p w:rsidR="00915883" w:rsidRPr="00915883" w:rsidRDefault="00915883" w:rsidP="00915883">
            <w:pPr>
              <w:rPr>
                <w:rFonts w:ascii="Arial" w:hAnsi="Arial" w:cs="Arial"/>
                <w:b/>
                <w:sz w:val="24"/>
                <w:szCs w:val="24"/>
                <w:lang w:val="en-US"/>
              </w:rPr>
            </w:pPr>
            <w:r w:rsidRPr="00915883">
              <w:rPr>
                <w:rFonts w:ascii="Arial" w:hAnsi="Arial" w:cs="Arial"/>
                <w:b/>
                <w:sz w:val="24"/>
                <w:szCs w:val="24"/>
                <w:lang w:val="en-US"/>
              </w:rPr>
              <w:t>R33 000</w:t>
            </w:r>
          </w:p>
        </w:tc>
      </w:tr>
    </w:tbl>
    <w:p w:rsidR="00915883" w:rsidRDefault="00915883" w:rsidP="00915883">
      <w:pPr>
        <w:rPr>
          <w:rFonts w:ascii="Arial" w:hAnsi="Arial" w:cs="Arial"/>
          <w:b/>
          <w:sz w:val="24"/>
          <w:szCs w:val="24"/>
          <w:lang w:val="en-US"/>
        </w:rPr>
      </w:pPr>
    </w:p>
    <w:p w:rsidR="00ED45BA" w:rsidRDefault="00ED45BA" w:rsidP="00915883">
      <w:pPr>
        <w:rPr>
          <w:rFonts w:ascii="Arial" w:hAnsi="Arial" w:cs="Arial"/>
          <w:b/>
          <w:sz w:val="24"/>
          <w:szCs w:val="24"/>
          <w:lang w:val="en-US"/>
        </w:rPr>
      </w:pPr>
    </w:p>
    <w:p w:rsidR="00ED45BA" w:rsidRDefault="00ED45BA" w:rsidP="00915883">
      <w:pPr>
        <w:rPr>
          <w:rFonts w:ascii="Arial" w:hAnsi="Arial" w:cs="Arial"/>
          <w:b/>
          <w:sz w:val="24"/>
          <w:szCs w:val="24"/>
          <w:lang w:val="en-US"/>
        </w:rPr>
      </w:pPr>
    </w:p>
    <w:p w:rsidR="00ED45BA" w:rsidRDefault="00ED45BA" w:rsidP="00915883">
      <w:pPr>
        <w:rPr>
          <w:rFonts w:ascii="Arial" w:hAnsi="Arial" w:cs="Arial"/>
          <w:b/>
          <w:sz w:val="24"/>
          <w:szCs w:val="24"/>
          <w:lang w:val="en-US"/>
        </w:rPr>
      </w:pPr>
    </w:p>
    <w:p w:rsidR="00ED45BA" w:rsidRDefault="00ED45BA" w:rsidP="00915883">
      <w:pPr>
        <w:rPr>
          <w:rFonts w:ascii="Arial" w:hAnsi="Arial" w:cs="Arial"/>
          <w:b/>
          <w:sz w:val="24"/>
          <w:szCs w:val="24"/>
          <w:lang w:val="en-US"/>
        </w:rPr>
      </w:pPr>
    </w:p>
    <w:p w:rsidR="00ED45BA" w:rsidRPr="00915883" w:rsidRDefault="00ED45BA" w:rsidP="00915883">
      <w:pPr>
        <w:rPr>
          <w:rFonts w:ascii="Arial" w:hAnsi="Arial" w:cs="Arial"/>
          <w:b/>
          <w:sz w:val="24"/>
          <w:szCs w:val="24"/>
          <w:lang w:val="en-US"/>
        </w:rPr>
      </w:pPr>
    </w:p>
    <w:p w:rsidR="00110D98" w:rsidRDefault="00915883">
      <w:pPr>
        <w:rPr>
          <w:rFonts w:ascii="Arial" w:hAnsi="Arial" w:cs="Arial"/>
          <w:b/>
          <w:sz w:val="24"/>
          <w:szCs w:val="24"/>
        </w:rPr>
      </w:pPr>
      <w:r>
        <w:rPr>
          <w:rFonts w:ascii="Arial" w:hAnsi="Arial" w:cs="Arial"/>
          <w:b/>
          <w:sz w:val="24"/>
          <w:szCs w:val="24"/>
        </w:rPr>
        <w:t>Department of Animal Science</w:t>
      </w:r>
    </w:p>
    <w:p w:rsidR="00915883" w:rsidRPr="00915883" w:rsidRDefault="00915883" w:rsidP="00915883">
      <w:pPr>
        <w:rPr>
          <w:rFonts w:ascii="Arial" w:hAnsi="Arial" w:cs="Arial"/>
          <w:sz w:val="24"/>
          <w:szCs w:val="24"/>
          <w:lang w:val="en-US"/>
        </w:rPr>
      </w:pPr>
    </w:p>
    <w:tbl>
      <w:tblPr>
        <w:tblW w:w="0" w:type="auto"/>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430"/>
        <w:gridCol w:w="3655"/>
        <w:gridCol w:w="1025"/>
        <w:gridCol w:w="1638"/>
      </w:tblGrid>
      <w:tr w:rsidR="00915883" w:rsidRPr="00915883" w:rsidTr="00E27238">
        <w:tc>
          <w:tcPr>
            <w:tcW w:w="2430" w:type="dxa"/>
          </w:tcPr>
          <w:p w:rsidR="00915883" w:rsidRPr="00915883" w:rsidRDefault="00915883" w:rsidP="00915883">
            <w:pPr>
              <w:rPr>
                <w:rFonts w:ascii="Arial" w:hAnsi="Arial" w:cs="Arial"/>
                <w:b/>
                <w:sz w:val="24"/>
                <w:szCs w:val="24"/>
                <w:lang w:val="en-US"/>
              </w:rPr>
            </w:pPr>
            <w:r w:rsidRPr="00915883">
              <w:rPr>
                <w:rFonts w:ascii="Arial" w:hAnsi="Arial" w:cs="Arial"/>
                <w:b/>
                <w:sz w:val="24"/>
                <w:szCs w:val="24"/>
                <w:lang w:val="en-US"/>
              </w:rPr>
              <w:t xml:space="preserve">Source </w:t>
            </w:r>
          </w:p>
        </w:tc>
        <w:tc>
          <w:tcPr>
            <w:tcW w:w="3655" w:type="dxa"/>
          </w:tcPr>
          <w:p w:rsidR="00915883" w:rsidRPr="00915883" w:rsidRDefault="00915883" w:rsidP="00915883">
            <w:pPr>
              <w:rPr>
                <w:rFonts w:ascii="Arial" w:hAnsi="Arial" w:cs="Arial"/>
                <w:b/>
                <w:sz w:val="24"/>
                <w:szCs w:val="24"/>
                <w:lang w:val="en-US"/>
              </w:rPr>
            </w:pPr>
            <w:r w:rsidRPr="00915883">
              <w:rPr>
                <w:rFonts w:ascii="Arial" w:hAnsi="Arial" w:cs="Arial"/>
                <w:b/>
                <w:sz w:val="24"/>
                <w:szCs w:val="24"/>
                <w:lang w:val="en-US"/>
              </w:rPr>
              <w:t>Research activity</w:t>
            </w:r>
          </w:p>
        </w:tc>
        <w:tc>
          <w:tcPr>
            <w:tcW w:w="2663" w:type="dxa"/>
            <w:gridSpan w:val="2"/>
          </w:tcPr>
          <w:p w:rsidR="00915883" w:rsidRPr="00915883" w:rsidRDefault="00915883" w:rsidP="00915883">
            <w:pPr>
              <w:rPr>
                <w:rFonts w:ascii="Arial" w:hAnsi="Arial" w:cs="Arial"/>
                <w:b/>
                <w:sz w:val="24"/>
                <w:szCs w:val="24"/>
                <w:lang w:val="en-US"/>
              </w:rPr>
            </w:pPr>
            <w:r w:rsidRPr="00915883">
              <w:rPr>
                <w:rFonts w:ascii="Arial" w:hAnsi="Arial" w:cs="Arial"/>
                <w:b/>
                <w:sz w:val="24"/>
                <w:szCs w:val="24"/>
                <w:lang w:val="en-US"/>
              </w:rPr>
              <w:t>Amount</w:t>
            </w:r>
          </w:p>
          <w:p w:rsidR="00915883" w:rsidRPr="00915883" w:rsidRDefault="00915883" w:rsidP="00915883">
            <w:pPr>
              <w:rPr>
                <w:rFonts w:ascii="Arial" w:hAnsi="Arial" w:cs="Arial"/>
                <w:b/>
                <w:sz w:val="24"/>
                <w:szCs w:val="24"/>
                <w:lang w:val="en-US"/>
              </w:rPr>
            </w:pPr>
            <w:r w:rsidRPr="00915883">
              <w:rPr>
                <w:rFonts w:ascii="Arial" w:hAnsi="Arial" w:cs="Arial"/>
                <w:b/>
                <w:sz w:val="24"/>
                <w:szCs w:val="24"/>
                <w:lang w:val="en-US"/>
              </w:rPr>
              <w:t>2011          2012</w:t>
            </w:r>
          </w:p>
        </w:tc>
      </w:tr>
      <w:tr w:rsidR="00915883" w:rsidRPr="00915883" w:rsidTr="00E27238">
        <w:tc>
          <w:tcPr>
            <w:tcW w:w="2430" w:type="dxa"/>
          </w:tcPr>
          <w:p w:rsidR="00915883" w:rsidRPr="00915883" w:rsidRDefault="00915883" w:rsidP="00915883">
            <w:pPr>
              <w:rPr>
                <w:rFonts w:ascii="Arial" w:hAnsi="Arial" w:cs="Arial"/>
                <w:sz w:val="24"/>
                <w:szCs w:val="24"/>
                <w:lang w:val="en-US"/>
              </w:rPr>
            </w:pPr>
            <w:r w:rsidRPr="00915883">
              <w:rPr>
                <w:rFonts w:ascii="Arial" w:hAnsi="Arial" w:cs="Arial"/>
                <w:sz w:val="24"/>
                <w:szCs w:val="24"/>
                <w:lang w:val="en-US"/>
              </w:rPr>
              <w:t xml:space="preserve">FRIC </w:t>
            </w:r>
          </w:p>
          <w:p w:rsidR="00915883" w:rsidRPr="00915883" w:rsidRDefault="00915883" w:rsidP="00915883">
            <w:pPr>
              <w:rPr>
                <w:rFonts w:ascii="Arial" w:hAnsi="Arial" w:cs="Arial"/>
                <w:sz w:val="24"/>
                <w:szCs w:val="24"/>
                <w:lang w:val="en-US"/>
              </w:rPr>
            </w:pPr>
          </w:p>
        </w:tc>
        <w:tc>
          <w:tcPr>
            <w:tcW w:w="3655" w:type="dxa"/>
          </w:tcPr>
          <w:p w:rsidR="00915883" w:rsidRPr="00915883" w:rsidRDefault="00915883" w:rsidP="00915883">
            <w:pPr>
              <w:rPr>
                <w:rFonts w:ascii="Arial" w:hAnsi="Arial" w:cs="Arial"/>
                <w:sz w:val="24"/>
                <w:szCs w:val="24"/>
                <w:lang w:val="en-US"/>
              </w:rPr>
            </w:pPr>
            <w:r w:rsidRPr="00915883">
              <w:rPr>
                <w:rFonts w:ascii="Arial" w:hAnsi="Arial" w:cs="Arial"/>
                <w:sz w:val="24"/>
                <w:szCs w:val="24"/>
                <w:lang w:val="en-US"/>
              </w:rPr>
              <w:t>Conformation and kinematic analysis</w:t>
            </w:r>
          </w:p>
        </w:tc>
        <w:tc>
          <w:tcPr>
            <w:tcW w:w="1025" w:type="dxa"/>
          </w:tcPr>
          <w:p w:rsidR="00915883" w:rsidRPr="00915883" w:rsidRDefault="00915883" w:rsidP="00915883">
            <w:pPr>
              <w:rPr>
                <w:rFonts w:ascii="Arial" w:hAnsi="Arial" w:cs="Arial"/>
                <w:sz w:val="24"/>
                <w:szCs w:val="24"/>
                <w:lang w:val="en-US"/>
              </w:rPr>
            </w:pPr>
          </w:p>
        </w:tc>
        <w:tc>
          <w:tcPr>
            <w:tcW w:w="1638" w:type="dxa"/>
          </w:tcPr>
          <w:p w:rsidR="00915883" w:rsidRPr="00915883" w:rsidRDefault="00915883" w:rsidP="00915883">
            <w:pPr>
              <w:rPr>
                <w:rFonts w:ascii="Arial" w:hAnsi="Arial" w:cs="Arial"/>
                <w:sz w:val="24"/>
                <w:szCs w:val="24"/>
                <w:lang w:val="en-US"/>
              </w:rPr>
            </w:pPr>
            <w:r w:rsidRPr="00915883">
              <w:rPr>
                <w:rFonts w:ascii="Arial" w:hAnsi="Arial" w:cs="Arial"/>
                <w:sz w:val="24"/>
                <w:szCs w:val="24"/>
                <w:lang w:val="en-US"/>
              </w:rPr>
              <w:t>R41560.00</w:t>
            </w:r>
          </w:p>
        </w:tc>
      </w:tr>
      <w:tr w:rsidR="00915883" w:rsidRPr="00915883" w:rsidTr="00E27238">
        <w:tc>
          <w:tcPr>
            <w:tcW w:w="2430" w:type="dxa"/>
          </w:tcPr>
          <w:p w:rsidR="00915883" w:rsidRPr="00915883" w:rsidRDefault="00915883" w:rsidP="00915883">
            <w:pPr>
              <w:rPr>
                <w:rFonts w:ascii="Arial" w:hAnsi="Arial" w:cs="Arial"/>
                <w:sz w:val="24"/>
                <w:szCs w:val="24"/>
                <w:lang w:val="en-US"/>
              </w:rPr>
            </w:pPr>
            <w:r w:rsidRPr="00915883">
              <w:rPr>
                <w:rFonts w:ascii="Arial" w:hAnsi="Arial" w:cs="Arial"/>
                <w:sz w:val="24"/>
                <w:szCs w:val="24"/>
                <w:lang w:val="en-US"/>
              </w:rPr>
              <w:t>Boerperd Breeders Soceity</w:t>
            </w:r>
          </w:p>
        </w:tc>
        <w:tc>
          <w:tcPr>
            <w:tcW w:w="3655" w:type="dxa"/>
          </w:tcPr>
          <w:p w:rsidR="00915883" w:rsidRPr="00915883" w:rsidRDefault="00915883" w:rsidP="00915883">
            <w:pPr>
              <w:rPr>
                <w:rFonts w:ascii="Arial" w:hAnsi="Arial" w:cs="Arial"/>
                <w:sz w:val="24"/>
                <w:szCs w:val="24"/>
                <w:lang w:val="en-US"/>
              </w:rPr>
            </w:pPr>
            <w:r w:rsidRPr="00915883">
              <w:rPr>
                <w:rFonts w:ascii="Arial" w:hAnsi="Arial" w:cs="Arial"/>
                <w:sz w:val="24"/>
                <w:szCs w:val="24"/>
                <w:lang w:val="en-US"/>
              </w:rPr>
              <w:t>Motion Analysis Software</w:t>
            </w:r>
          </w:p>
        </w:tc>
        <w:tc>
          <w:tcPr>
            <w:tcW w:w="1025" w:type="dxa"/>
          </w:tcPr>
          <w:p w:rsidR="00915883" w:rsidRPr="00915883" w:rsidRDefault="00915883" w:rsidP="00915883">
            <w:pPr>
              <w:rPr>
                <w:rFonts w:ascii="Arial" w:hAnsi="Arial" w:cs="Arial"/>
                <w:sz w:val="24"/>
                <w:szCs w:val="24"/>
                <w:lang w:val="en-US"/>
              </w:rPr>
            </w:pPr>
          </w:p>
        </w:tc>
        <w:tc>
          <w:tcPr>
            <w:tcW w:w="1638" w:type="dxa"/>
          </w:tcPr>
          <w:p w:rsidR="00915883" w:rsidRPr="00915883" w:rsidRDefault="00915883" w:rsidP="00915883">
            <w:pPr>
              <w:rPr>
                <w:rFonts w:ascii="Arial" w:hAnsi="Arial" w:cs="Arial"/>
                <w:sz w:val="24"/>
                <w:szCs w:val="24"/>
                <w:lang w:val="en-US"/>
              </w:rPr>
            </w:pPr>
            <w:r w:rsidRPr="00915883">
              <w:rPr>
                <w:rFonts w:ascii="Arial" w:hAnsi="Arial" w:cs="Arial"/>
                <w:sz w:val="24"/>
                <w:szCs w:val="24"/>
                <w:lang w:val="en-US"/>
              </w:rPr>
              <w:t>R32000.00</w:t>
            </w:r>
          </w:p>
        </w:tc>
      </w:tr>
      <w:tr w:rsidR="00915883" w:rsidRPr="00915883" w:rsidTr="00E27238">
        <w:tc>
          <w:tcPr>
            <w:tcW w:w="2430" w:type="dxa"/>
          </w:tcPr>
          <w:p w:rsidR="00915883" w:rsidRPr="00915883" w:rsidRDefault="00915883" w:rsidP="00915883">
            <w:pPr>
              <w:rPr>
                <w:rFonts w:ascii="Arial" w:hAnsi="Arial" w:cs="Arial"/>
                <w:sz w:val="24"/>
                <w:szCs w:val="24"/>
                <w:lang w:val="en-US"/>
              </w:rPr>
            </w:pPr>
            <w:r w:rsidRPr="00915883">
              <w:rPr>
                <w:rFonts w:ascii="Arial" w:hAnsi="Arial" w:cs="Arial"/>
                <w:sz w:val="24"/>
                <w:szCs w:val="24"/>
                <w:lang w:val="en-US"/>
              </w:rPr>
              <w:t>DAFF</w:t>
            </w:r>
          </w:p>
        </w:tc>
        <w:tc>
          <w:tcPr>
            <w:tcW w:w="3655" w:type="dxa"/>
          </w:tcPr>
          <w:p w:rsidR="00915883" w:rsidRPr="00915883" w:rsidRDefault="00915883" w:rsidP="00915883">
            <w:pPr>
              <w:rPr>
                <w:rFonts w:ascii="Arial" w:hAnsi="Arial" w:cs="Arial"/>
                <w:sz w:val="24"/>
                <w:szCs w:val="24"/>
                <w:lang w:val="en-US"/>
              </w:rPr>
            </w:pPr>
            <w:r w:rsidRPr="00915883">
              <w:rPr>
                <w:rFonts w:ascii="Arial" w:hAnsi="Arial" w:cs="Arial"/>
                <w:sz w:val="24"/>
                <w:szCs w:val="24"/>
                <w:lang w:val="en-US"/>
              </w:rPr>
              <w:t>Reproductive Technologies</w:t>
            </w:r>
          </w:p>
        </w:tc>
        <w:tc>
          <w:tcPr>
            <w:tcW w:w="1025" w:type="dxa"/>
          </w:tcPr>
          <w:p w:rsidR="00915883" w:rsidRPr="00915883" w:rsidRDefault="00915883" w:rsidP="00915883">
            <w:pPr>
              <w:rPr>
                <w:rFonts w:ascii="Arial" w:hAnsi="Arial" w:cs="Arial"/>
                <w:sz w:val="24"/>
                <w:szCs w:val="24"/>
                <w:lang w:val="en-US"/>
              </w:rPr>
            </w:pPr>
          </w:p>
        </w:tc>
        <w:tc>
          <w:tcPr>
            <w:tcW w:w="1638" w:type="dxa"/>
          </w:tcPr>
          <w:p w:rsidR="00915883" w:rsidRPr="00915883" w:rsidRDefault="00915883" w:rsidP="00915883">
            <w:pPr>
              <w:rPr>
                <w:rFonts w:ascii="Arial" w:hAnsi="Arial" w:cs="Arial"/>
                <w:sz w:val="24"/>
                <w:szCs w:val="24"/>
                <w:lang w:val="en-US"/>
              </w:rPr>
            </w:pPr>
            <w:r w:rsidRPr="00915883">
              <w:rPr>
                <w:rFonts w:ascii="Arial" w:hAnsi="Arial" w:cs="Arial"/>
                <w:sz w:val="24"/>
                <w:szCs w:val="24"/>
                <w:lang w:val="en-US"/>
              </w:rPr>
              <w:t>R100 000.00</w:t>
            </w:r>
          </w:p>
        </w:tc>
      </w:tr>
      <w:tr w:rsidR="00915883" w:rsidRPr="00915883" w:rsidTr="00E27238">
        <w:tc>
          <w:tcPr>
            <w:tcW w:w="2430" w:type="dxa"/>
          </w:tcPr>
          <w:p w:rsidR="00915883" w:rsidRPr="00915883" w:rsidRDefault="00915883" w:rsidP="00915883">
            <w:pPr>
              <w:rPr>
                <w:rFonts w:ascii="Arial" w:hAnsi="Arial" w:cs="Arial"/>
                <w:sz w:val="24"/>
                <w:szCs w:val="24"/>
                <w:lang w:val="en-US"/>
              </w:rPr>
            </w:pPr>
            <w:r w:rsidRPr="00915883">
              <w:rPr>
                <w:rFonts w:ascii="Arial" w:hAnsi="Arial" w:cs="Arial"/>
                <w:sz w:val="24"/>
                <w:szCs w:val="24"/>
                <w:lang w:val="en-US"/>
              </w:rPr>
              <w:t>NRF</w:t>
            </w:r>
          </w:p>
        </w:tc>
        <w:tc>
          <w:tcPr>
            <w:tcW w:w="3655" w:type="dxa"/>
          </w:tcPr>
          <w:p w:rsidR="00915883" w:rsidRPr="00915883" w:rsidRDefault="00915883" w:rsidP="00915883">
            <w:pPr>
              <w:rPr>
                <w:rFonts w:ascii="Arial" w:hAnsi="Arial" w:cs="Arial"/>
                <w:sz w:val="24"/>
                <w:szCs w:val="24"/>
                <w:lang w:val="en-US"/>
              </w:rPr>
            </w:pPr>
            <w:r w:rsidRPr="00915883">
              <w:rPr>
                <w:rFonts w:ascii="Arial" w:hAnsi="Arial" w:cs="Arial"/>
                <w:sz w:val="24"/>
                <w:szCs w:val="24"/>
                <w:lang w:val="en-US"/>
              </w:rPr>
              <w:t>China bilateral project</w:t>
            </w:r>
          </w:p>
        </w:tc>
        <w:tc>
          <w:tcPr>
            <w:tcW w:w="1025" w:type="dxa"/>
          </w:tcPr>
          <w:p w:rsidR="00915883" w:rsidRPr="00915883" w:rsidRDefault="00915883" w:rsidP="00915883">
            <w:pPr>
              <w:rPr>
                <w:rFonts w:ascii="Arial" w:hAnsi="Arial" w:cs="Arial"/>
                <w:sz w:val="24"/>
                <w:szCs w:val="24"/>
                <w:lang w:val="en-US"/>
              </w:rPr>
            </w:pPr>
            <w:r w:rsidRPr="00915883">
              <w:rPr>
                <w:rFonts w:ascii="Arial" w:hAnsi="Arial" w:cs="Arial"/>
                <w:sz w:val="24"/>
                <w:szCs w:val="24"/>
                <w:lang w:val="en-US"/>
              </w:rPr>
              <w:t>0</w:t>
            </w:r>
          </w:p>
        </w:tc>
        <w:tc>
          <w:tcPr>
            <w:tcW w:w="1638" w:type="dxa"/>
          </w:tcPr>
          <w:p w:rsidR="00915883" w:rsidRPr="00915883" w:rsidRDefault="00915883" w:rsidP="00915883">
            <w:pPr>
              <w:rPr>
                <w:rFonts w:ascii="Arial" w:hAnsi="Arial" w:cs="Arial"/>
                <w:sz w:val="24"/>
                <w:szCs w:val="24"/>
                <w:lang w:val="en-US"/>
              </w:rPr>
            </w:pPr>
            <w:r w:rsidRPr="00915883">
              <w:rPr>
                <w:rFonts w:ascii="Arial" w:hAnsi="Arial" w:cs="Arial"/>
                <w:sz w:val="24"/>
                <w:szCs w:val="24"/>
                <w:lang w:val="en-US"/>
              </w:rPr>
              <w:t>218136</w:t>
            </w:r>
          </w:p>
        </w:tc>
      </w:tr>
      <w:tr w:rsidR="00915883" w:rsidRPr="00915883" w:rsidTr="00E27238">
        <w:tc>
          <w:tcPr>
            <w:tcW w:w="2430" w:type="dxa"/>
          </w:tcPr>
          <w:p w:rsidR="00915883" w:rsidRPr="00915883" w:rsidRDefault="00915883" w:rsidP="00915883">
            <w:pPr>
              <w:rPr>
                <w:rFonts w:ascii="Arial" w:hAnsi="Arial" w:cs="Arial"/>
                <w:sz w:val="24"/>
                <w:szCs w:val="24"/>
                <w:lang w:val="en-US"/>
              </w:rPr>
            </w:pPr>
            <w:r w:rsidRPr="00915883">
              <w:rPr>
                <w:rFonts w:ascii="Arial" w:hAnsi="Arial" w:cs="Arial"/>
                <w:sz w:val="24"/>
                <w:szCs w:val="24"/>
                <w:lang w:val="en-US"/>
              </w:rPr>
              <w:t>SANPAD</w:t>
            </w:r>
          </w:p>
        </w:tc>
        <w:tc>
          <w:tcPr>
            <w:tcW w:w="3655" w:type="dxa"/>
          </w:tcPr>
          <w:p w:rsidR="00915883" w:rsidRPr="00915883" w:rsidRDefault="00915883" w:rsidP="00915883">
            <w:pPr>
              <w:rPr>
                <w:rFonts w:ascii="Arial" w:hAnsi="Arial" w:cs="Arial"/>
                <w:sz w:val="24"/>
                <w:szCs w:val="24"/>
                <w:lang w:val="en-US"/>
              </w:rPr>
            </w:pPr>
            <w:r w:rsidRPr="00915883">
              <w:rPr>
                <w:rFonts w:ascii="Arial" w:hAnsi="Arial" w:cs="Arial"/>
                <w:sz w:val="24"/>
                <w:szCs w:val="24"/>
                <w:lang w:val="en-US"/>
              </w:rPr>
              <w:t>RCI-</w:t>
            </w:r>
            <w:r w:rsidR="00F315E6">
              <w:rPr>
                <w:rFonts w:ascii="Arial" w:hAnsi="Arial" w:cs="Arial"/>
                <w:sz w:val="24"/>
                <w:szCs w:val="24"/>
                <w:lang w:val="en-US"/>
              </w:rPr>
              <w:t>programme</w:t>
            </w:r>
          </w:p>
        </w:tc>
        <w:tc>
          <w:tcPr>
            <w:tcW w:w="1025" w:type="dxa"/>
          </w:tcPr>
          <w:p w:rsidR="00915883" w:rsidRPr="00915883" w:rsidRDefault="00915883" w:rsidP="00915883">
            <w:pPr>
              <w:rPr>
                <w:rFonts w:ascii="Arial" w:hAnsi="Arial" w:cs="Arial"/>
                <w:sz w:val="24"/>
                <w:szCs w:val="24"/>
                <w:lang w:val="en-US"/>
              </w:rPr>
            </w:pPr>
            <w:r w:rsidRPr="00915883">
              <w:rPr>
                <w:rFonts w:ascii="Arial" w:hAnsi="Arial" w:cs="Arial"/>
                <w:sz w:val="24"/>
                <w:szCs w:val="24"/>
                <w:lang w:val="en-US"/>
              </w:rPr>
              <w:t>0</w:t>
            </w:r>
          </w:p>
        </w:tc>
        <w:tc>
          <w:tcPr>
            <w:tcW w:w="1638" w:type="dxa"/>
          </w:tcPr>
          <w:p w:rsidR="00915883" w:rsidRPr="00915883" w:rsidRDefault="00915883" w:rsidP="00915883">
            <w:pPr>
              <w:rPr>
                <w:rFonts w:ascii="Arial" w:hAnsi="Arial" w:cs="Arial"/>
                <w:sz w:val="24"/>
                <w:szCs w:val="24"/>
                <w:lang w:val="en-US"/>
              </w:rPr>
            </w:pPr>
            <w:r w:rsidRPr="00915883">
              <w:rPr>
                <w:rFonts w:ascii="Arial" w:hAnsi="Arial" w:cs="Arial"/>
                <w:sz w:val="24"/>
                <w:szCs w:val="24"/>
                <w:lang w:val="en-US"/>
              </w:rPr>
              <w:t>n/a</w:t>
            </w:r>
          </w:p>
        </w:tc>
      </w:tr>
      <w:tr w:rsidR="00915883" w:rsidRPr="00915883" w:rsidTr="00E27238">
        <w:tc>
          <w:tcPr>
            <w:tcW w:w="2430" w:type="dxa"/>
          </w:tcPr>
          <w:p w:rsidR="00915883" w:rsidRPr="00915883" w:rsidRDefault="00915883" w:rsidP="00915883">
            <w:pPr>
              <w:rPr>
                <w:rFonts w:ascii="Arial" w:hAnsi="Arial" w:cs="Arial"/>
                <w:sz w:val="24"/>
                <w:szCs w:val="24"/>
                <w:lang w:val="en-US"/>
              </w:rPr>
            </w:pPr>
            <w:r w:rsidRPr="00915883">
              <w:rPr>
                <w:rFonts w:ascii="Arial" w:hAnsi="Arial" w:cs="Arial"/>
                <w:sz w:val="24"/>
                <w:szCs w:val="24"/>
                <w:lang w:val="en-US"/>
              </w:rPr>
              <w:t>NRF</w:t>
            </w:r>
          </w:p>
        </w:tc>
        <w:tc>
          <w:tcPr>
            <w:tcW w:w="3655" w:type="dxa"/>
          </w:tcPr>
          <w:p w:rsidR="00915883" w:rsidRPr="00915883" w:rsidRDefault="00915883" w:rsidP="00915883">
            <w:pPr>
              <w:rPr>
                <w:rFonts w:ascii="Arial" w:hAnsi="Arial" w:cs="Arial"/>
                <w:sz w:val="24"/>
                <w:szCs w:val="24"/>
                <w:lang w:val="en-US"/>
              </w:rPr>
            </w:pPr>
            <w:r w:rsidRPr="00915883">
              <w:rPr>
                <w:rFonts w:ascii="Arial" w:hAnsi="Arial" w:cs="Arial"/>
                <w:sz w:val="24"/>
                <w:szCs w:val="24"/>
                <w:lang w:val="en-US"/>
              </w:rPr>
              <w:t>International Travel/ Luseba</w:t>
            </w:r>
          </w:p>
        </w:tc>
        <w:tc>
          <w:tcPr>
            <w:tcW w:w="1025" w:type="dxa"/>
          </w:tcPr>
          <w:p w:rsidR="00915883" w:rsidRPr="00915883" w:rsidRDefault="00915883" w:rsidP="00915883">
            <w:pPr>
              <w:rPr>
                <w:rFonts w:ascii="Arial" w:hAnsi="Arial" w:cs="Arial"/>
                <w:sz w:val="24"/>
                <w:szCs w:val="24"/>
                <w:lang w:val="en-US"/>
              </w:rPr>
            </w:pPr>
          </w:p>
        </w:tc>
        <w:tc>
          <w:tcPr>
            <w:tcW w:w="1638" w:type="dxa"/>
          </w:tcPr>
          <w:p w:rsidR="00915883" w:rsidRPr="00915883" w:rsidRDefault="00915883" w:rsidP="00915883">
            <w:pPr>
              <w:rPr>
                <w:rFonts w:ascii="Arial" w:hAnsi="Arial" w:cs="Arial"/>
                <w:sz w:val="24"/>
                <w:szCs w:val="24"/>
                <w:lang w:val="en-US"/>
              </w:rPr>
            </w:pPr>
            <w:r w:rsidRPr="00915883">
              <w:rPr>
                <w:rFonts w:ascii="Arial" w:hAnsi="Arial" w:cs="Arial"/>
                <w:sz w:val="24"/>
                <w:szCs w:val="24"/>
                <w:lang w:val="en-US"/>
              </w:rPr>
              <w:t>15000</w:t>
            </w:r>
          </w:p>
        </w:tc>
      </w:tr>
      <w:tr w:rsidR="00915883" w:rsidRPr="00915883" w:rsidTr="00E27238">
        <w:tc>
          <w:tcPr>
            <w:tcW w:w="2430" w:type="dxa"/>
          </w:tcPr>
          <w:p w:rsidR="00915883" w:rsidRPr="00915883" w:rsidRDefault="00915883" w:rsidP="00915883">
            <w:pPr>
              <w:rPr>
                <w:rFonts w:ascii="Arial" w:hAnsi="Arial" w:cs="Arial"/>
                <w:sz w:val="24"/>
                <w:szCs w:val="24"/>
                <w:lang w:val="en-US"/>
              </w:rPr>
            </w:pPr>
            <w:r w:rsidRPr="00915883">
              <w:rPr>
                <w:rFonts w:ascii="Arial" w:hAnsi="Arial" w:cs="Arial"/>
                <w:sz w:val="24"/>
                <w:szCs w:val="24"/>
                <w:lang w:val="en-US"/>
              </w:rPr>
              <w:t>FRIC</w:t>
            </w:r>
          </w:p>
        </w:tc>
        <w:tc>
          <w:tcPr>
            <w:tcW w:w="3655" w:type="dxa"/>
          </w:tcPr>
          <w:p w:rsidR="00915883" w:rsidRPr="00915883" w:rsidRDefault="00915883" w:rsidP="00915883">
            <w:pPr>
              <w:rPr>
                <w:rFonts w:ascii="Arial" w:hAnsi="Arial" w:cs="Arial"/>
                <w:sz w:val="24"/>
                <w:szCs w:val="24"/>
                <w:lang w:val="en-US"/>
              </w:rPr>
            </w:pPr>
            <w:r w:rsidRPr="00915883">
              <w:rPr>
                <w:rFonts w:ascii="Arial" w:hAnsi="Arial" w:cs="Arial"/>
                <w:sz w:val="24"/>
                <w:szCs w:val="24"/>
                <w:lang w:val="en-US"/>
              </w:rPr>
              <w:t>D-Tech: Mr WHJ van Rensburg     </w:t>
            </w:r>
          </w:p>
        </w:tc>
        <w:tc>
          <w:tcPr>
            <w:tcW w:w="1025" w:type="dxa"/>
          </w:tcPr>
          <w:p w:rsidR="00915883" w:rsidRPr="00915883" w:rsidRDefault="00915883" w:rsidP="00915883">
            <w:pPr>
              <w:rPr>
                <w:rFonts w:ascii="Arial" w:hAnsi="Arial" w:cs="Arial"/>
                <w:sz w:val="24"/>
                <w:szCs w:val="24"/>
                <w:lang w:val="en-US"/>
              </w:rPr>
            </w:pPr>
            <w:r w:rsidRPr="00915883">
              <w:rPr>
                <w:rFonts w:ascii="Arial" w:hAnsi="Arial" w:cs="Arial"/>
                <w:sz w:val="24"/>
                <w:szCs w:val="24"/>
                <w:lang w:val="en-US"/>
              </w:rPr>
              <w:t>0</w:t>
            </w:r>
          </w:p>
        </w:tc>
        <w:tc>
          <w:tcPr>
            <w:tcW w:w="1638" w:type="dxa"/>
          </w:tcPr>
          <w:p w:rsidR="00915883" w:rsidRPr="00915883" w:rsidRDefault="00915883" w:rsidP="00915883">
            <w:pPr>
              <w:rPr>
                <w:rFonts w:ascii="Arial" w:hAnsi="Arial" w:cs="Arial"/>
                <w:sz w:val="24"/>
                <w:szCs w:val="24"/>
                <w:lang w:val="en-US"/>
              </w:rPr>
            </w:pPr>
            <w:r w:rsidRPr="00915883">
              <w:rPr>
                <w:rFonts w:ascii="Arial" w:hAnsi="Arial" w:cs="Arial"/>
                <w:sz w:val="24"/>
                <w:szCs w:val="24"/>
                <w:lang w:val="en-US"/>
              </w:rPr>
              <w:t>R45000</w:t>
            </w:r>
          </w:p>
        </w:tc>
      </w:tr>
      <w:tr w:rsidR="00915883" w:rsidRPr="00915883" w:rsidTr="00E27238">
        <w:tc>
          <w:tcPr>
            <w:tcW w:w="2430" w:type="dxa"/>
          </w:tcPr>
          <w:p w:rsidR="00915883" w:rsidRPr="00915883" w:rsidRDefault="00915883" w:rsidP="00915883">
            <w:pPr>
              <w:rPr>
                <w:rFonts w:ascii="Arial" w:hAnsi="Arial" w:cs="Arial"/>
                <w:sz w:val="24"/>
                <w:szCs w:val="24"/>
                <w:lang w:val="en-US"/>
              </w:rPr>
            </w:pPr>
            <w:r w:rsidRPr="00915883">
              <w:rPr>
                <w:rFonts w:ascii="Arial" w:hAnsi="Arial" w:cs="Arial"/>
                <w:sz w:val="24"/>
                <w:szCs w:val="24"/>
                <w:lang w:val="en-US"/>
              </w:rPr>
              <w:t>NRF Thutuka</w:t>
            </w:r>
          </w:p>
        </w:tc>
        <w:tc>
          <w:tcPr>
            <w:tcW w:w="3655" w:type="dxa"/>
          </w:tcPr>
          <w:p w:rsidR="00915883" w:rsidRPr="00915883" w:rsidRDefault="00915883" w:rsidP="00915883">
            <w:pPr>
              <w:rPr>
                <w:rFonts w:ascii="Arial" w:hAnsi="Arial" w:cs="Arial"/>
                <w:sz w:val="24"/>
                <w:szCs w:val="24"/>
                <w:lang w:val="en-US"/>
              </w:rPr>
            </w:pPr>
            <w:r w:rsidRPr="00915883">
              <w:rPr>
                <w:rFonts w:ascii="Arial" w:hAnsi="Arial" w:cs="Arial"/>
                <w:sz w:val="24"/>
                <w:szCs w:val="24"/>
                <w:lang w:val="en-US"/>
              </w:rPr>
              <w:t>PhD: Mr CJL du Toit</w:t>
            </w:r>
          </w:p>
        </w:tc>
        <w:tc>
          <w:tcPr>
            <w:tcW w:w="1025" w:type="dxa"/>
          </w:tcPr>
          <w:p w:rsidR="00915883" w:rsidRPr="00915883" w:rsidRDefault="00915883" w:rsidP="00915883">
            <w:pPr>
              <w:rPr>
                <w:rFonts w:ascii="Arial" w:hAnsi="Arial" w:cs="Arial"/>
                <w:sz w:val="24"/>
                <w:szCs w:val="24"/>
                <w:lang w:val="en-US"/>
              </w:rPr>
            </w:pPr>
            <w:r w:rsidRPr="00915883">
              <w:rPr>
                <w:rFonts w:ascii="Arial" w:hAnsi="Arial" w:cs="Arial"/>
                <w:sz w:val="24"/>
                <w:szCs w:val="24"/>
                <w:lang w:val="en-US"/>
              </w:rPr>
              <w:t>0</w:t>
            </w:r>
          </w:p>
        </w:tc>
        <w:tc>
          <w:tcPr>
            <w:tcW w:w="1638" w:type="dxa"/>
          </w:tcPr>
          <w:p w:rsidR="00915883" w:rsidRPr="00915883" w:rsidRDefault="00915883" w:rsidP="00915883">
            <w:pPr>
              <w:rPr>
                <w:rFonts w:ascii="Arial" w:hAnsi="Arial" w:cs="Arial"/>
                <w:sz w:val="24"/>
                <w:szCs w:val="24"/>
                <w:lang w:val="en-US"/>
              </w:rPr>
            </w:pPr>
            <w:r w:rsidRPr="00915883">
              <w:rPr>
                <w:rFonts w:ascii="Arial" w:hAnsi="Arial" w:cs="Arial"/>
                <w:sz w:val="24"/>
                <w:szCs w:val="24"/>
                <w:lang w:val="en-US"/>
              </w:rPr>
              <w:t>R151820</w:t>
            </w:r>
          </w:p>
        </w:tc>
      </w:tr>
    </w:tbl>
    <w:p w:rsidR="00915883" w:rsidRPr="00915883" w:rsidRDefault="00915883" w:rsidP="00915883">
      <w:pPr>
        <w:rPr>
          <w:rFonts w:ascii="Arial" w:hAnsi="Arial" w:cs="Arial"/>
          <w:sz w:val="24"/>
          <w:szCs w:val="24"/>
          <w:lang w:val="en-US"/>
        </w:rPr>
      </w:pPr>
    </w:p>
    <w:p w:rsidR="00915883" w:rsidRPr="00915883" w:rsidRDefault="00915883">
      <w:pPr>
        <w:rPr>
          <w:rFonts w:ascii="Arial" w:hAnsi="Arial" w:cs="Arial"/>
          <w:sz w:val="24"/>
          <w:szCs w:val="24"/>
        </w:rPr>
      </w:pPr>
    </w:p>
    <w:p w:rsidR="009C15E0" w:rsidRDefault="009C15E0">
      <w:pPr>
        <w:rPr>
          <w:rFonts w:ascii="Arial" w:hAnsi="Arial" w:cs="Arial"/>
          <w:b/>
          <w:sz w:val="24"/>
          <w:szCs w:val="24"/>
        </w:rPr>
      </w:pPr>
    </w:p>
    <w:p w:rsidR="00ED45BA" w:rsidRDefault="00ED45BA">
      <w:pPr>
        <w:rPr>
          <w:rFonts w:ascii="Arial" w:hAnsi="Arial" w:cs="Arial"/>
          <w:b/>
          <w:sz w:val="24"/>
          <w:szCs w:val="24"/>
        </w:rPr>
      </w:pPr>
    </w:p>
    <w:p w:rsidR="00ED45BA" w:rsidRDefault="00ED45BA">
      <w:pPr>
        <w:rPr>
          <w:rFonts w:ascii="Arial" w:hAnsi="Arial" w:cs="Arial"/>
          <w:b/>
          <w:sz w:val="24"/>
          <w:szCs w:val="24"/>
        </w:rPr>
      </w:pPr>
    </w:p>
    <w:p w:rsidR="00915883" w:rsidRPr="00564143" w:rsidRDefault="00564143">
      <w:pPr>
        <w:rPr>
          <w:rFonts w:ascii="Arial" w:hAnsi="Arial" w:cs="Arial"/>
          <w:b/>
          <w:sz w:val="24"/>
          <w:szCs w:val="24"/>
        </w:rPr>
      </w:pPr>
      <w:r>
        <w:rPr>
          <w:rFonts w:ascii="Arial" w:hAnsi="Arial" w:cs="Arial"/>
          <w:b/>
          <w:sz w:val="24"/>
          <w:szCs w:val="24"/>
        </w:rPr>
        <w:t>Department Biotechnology &amp; Food Technology</w:t>
      </w:r>
    </w:p>
    <w:p w:rsidR="00564143" w:rsidRPr="00564143" w:rsidRDefault="00564143" w:rsidP="00564143">
      <w:pPr>
        <w:ind w:left="709"/>
        <w:contextualSpacing/>
        <w:rPr>
          <w:rFonts w:ascii="Arial" w:eastAsia="Calibri" w:hAnsi="Arial" w:cs="Arial"/>
          <w:sz w:val="16"/>
          <w:szCs w:val="16"/>
          <w:lang w:val="en-GB" w:eastAsia="en-US"/>
        </w:rPr>
      </w:pPr>
    </w:p>
    <w:p w:rsidR="00564143" w:rsidRPr="00564143" w:rsidRDefault="00564143" w:rsidP="00564143">
      <w:pPr>
        <w:contextualSpacing/>
        <w:rPr>
          <w:rFonts w:ascii="Arial" w:eastAsia="Calibri" w:hAnsi="Arial" w:cs="Arial"/>
          <w:sz w:val="24"/>
          <w:szCs w:val="24"/>
          <w:lang w:val="en-GB" w:eastAsia="en-US"/>
        </w:rPr>
      </w:pPr>
      <w:r w:rsidRPr="00564143">
        <w:rPr>
          <w:rFonts w:ascii="Arial" w:eastAsia="Calibri" w:hAnsi="Arial" w:cs="Arial"/>
          <w:sz w:val="24"/>
          <w:szCs w:val="24"/>
          <w:lang w:val="en-GB" w:eastAsia="en-US"/>
        </w:rPr>
        <w:tab/>
      </w:r>
    </w:p>
    <w:tbl>
      <w:tblPr>
        <w:tblW w:w="0" w:type="auto"/>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7"/>
        <w:gridCol w:w="3119"/>
        <w:gridCol w:w="1559"/>
        <w:gridCol w:w="1813"/>
      </w:tblGrid>
      <w:tr w:rsidR="00564143" w:rsidRPr="00564143" w:rsidTr="00E27238">
        <w:tc>
          <w:tcPr>
            <w:tcW w:w="2257" w:type="dxa"/>
            <w:shd w:val="clear" w:color="auto" w:fill="F2F2F2"/>
            <w:vAlign w:val="center"/>
          </w:tcPr>
          <w:p w:rsidR="00564143" w:rsidRPr="00564143" w:rsidRDefault="00564143" w:rsidP="00564143">
            <w:pPr>
              <w:spacing w:after="0" w:line="240" w:lineRule="auto"/>
              <w:contextualSpacing/>
              <w:jc w:val="center"/>
              <w:rPr>
                <w:rFonts w:ascii="Arial" w:eastAsia="Calibri" w:hAnsi="Arial" w:cs="Arial"/>
                <w:b/>
                <w:sz w:val="20"/>
                <w:szCs w:val="20"/>
                <w:lang w:val="en-GB" w:eastAsia="en-US"/>
              </w:rPr>
            </w:pPr>
            <w:r w:rsidRPr="00564143">
              <w:rPr>
                <w:rFonts w:ascii="Arial" w:eastAsia="Calibri" w:hAnsi="Arial" w:cs="Arial"/>
                <w:b/>
                <w:sz w:val="20"/>
                <w:szCs w:val="20"/>
                <w:lang w:val="en-GB" w:eastAsia="en-US"/>
              </w:rPr>
              <w:t xml:space="preserve">Source </w:t>
            </w:r>
            <w:r w:rsidRPr="00564143">
              <w:rPr>
                <w:rFonts w:ascii="Arial" w:eastAsia="Calibri" w:hAnsi="Arial" w:cs="Arial"/>
                <w:sz w:val="20"/>
                <w:szCs w:val="20"/>
                <w:lang w:val="en-GB" w:eastAsia="en-US"/>
              </w:rPr>
              <w:t>[NRF, etc]</w:t>
            </w:r>
          </w:p>
        </w:tc>
        <w:tc>
          <w:tcPr>
            <w:tcW w:w="3119" w:type="dxa"/>
            <w:shd w:val="clear" w:color="auto" w:fill="F2F2F2"/>
            <w:vAlign w:val="center"/>
          </w:tcPr>
          <w:p w:rsidR="00564143" w:rsidRPr="00564143" w:rsidRDefault="00564143" w:rsidP="00564143">
            <w:pPr>
              <w:spacing w:after="0" w:line="240" w:lineRule="auto"/>
              <w:contextualSpacing/>
              <w:jc w:val="center"/>
              <w:rPr>
                <w:rFonts w:ascii="Arial" w:eastAsia="Calibri" w:hAnsi="Arial" w:cs="Arial"/>
                <w:b/>
                <w:sz w:val="20"/>
                <w:szCs w:val="20"/>
                <w:lang w:val="en-GB" w:eastAsia="en-US"/>
              </w:rPr>
            </w:pPr>
            <w:r w:rsidRPr="00564143">
              <w:rPr>
                <w:rFonts w:ascii="Arial" w:eastAsia="Calibri" w:hAnsi="Arial" w:cs="Arial"/>
                <w:b/>
                <w:sz w:val="20"/>
                <w:szCs w:val="20"/>
                <w:lang w:val="en-GB" w:eastAsia="en-US"/>
              </w:rPr>
              <w:t>Research activity</w:t>
            </w:r>
          </w:p>
        </w:tc>
        <w:tc>
          <w:tcPr>
            <w:tcW w:w="3372" w:type="dxa"/>
            <w:gridSpan w:val="2"/>
            <w:shd w:val="clear" w:color="auto" w:fill="F2F2F2"/>
            <w:vAlign w:val="center"/>
          </w:tcPr>
          <w:p w:rsidR="00564143" w:rsidRPr="00564143" w:rsidRDefault="00564143" w:rsidP="00564143">
            <w:pPr>
              <w:spacing w:after="0" w:line="240" w:lineRule="auto"/>
              <w:contextualSpacing/>
              <w:jc w:val="center"/>
              <w:rPr>
                <w:rFonts w:ascii="Arial" w:eastAsia="Calibri" w:hAnsi="Arial" w:cs="Arial"/>
                <w:b/>
                <w:sz w:val="20"/>
                <w:szCs w:val="20"/>
                <w:lang w:val="en-GB" w:eastAsia="en-US"/>
              </w:rPr>
            </w:pPr>
            <w:r w:rsidRPr="00564143">
              <w:rPr>
                <w:rFonts w:ascii="Arial" w:eastAsia="Calibri" w:hAnsi="Arial" w:cs="Arial"/>
                <w:b/>
                <w:sz w:val="20"/>
                <w:szCs w:val="20"/>
                <w:lang w:val="en-GB" w:eastAsia="en-US"/>
              </w:rPr>
              <w:t>Amount</w:t>
            </w:r>
          </w:p>
          <w:p w:rsidR="00564143" w:rsidRPr="00564143" w:rsidRDefault="00564143" w:rsidP="00564143">
            <w:pPr>
              <w:spacing w:after="0" w:line="240" w:lineRule="auto"/>
              <w:contextualSpacing/>
              <w:jc w:val="center"/>
              <w:rPr>
                <w:rFonts w:ascii="Arial" w:eastAsia="Calibri" w:hAnsi="Arial" w:cs="Arial"/>
                <w:b/>
                <w:sz w:val="20"/>
                <w:szCs w:val="20"/>
                <w:lang w:val="en-GB" w:eastAsia="en-US"/>
              </w:rPr>
            </w:pPr>
            <w:r w:rsidRPr="00564143">
              <w:rPr>
                <w:rFonts w:ascii="Arial" w:eastAsia="Calibri" w:hAnsi="Arial" w:cs="Arial"/>
                <w:b/>
                <w:sz w:val="20"/>
                <w:szCs w:val="20"/>
                <w:lang w:val="en-GB" w:eastAsia="en-US"/>
              </w:rPr>
              <w:t>2011                   2012</w:t>
            </w:r>
          </w:p>
        </w:tc>
      </w:tr>
      <w:tr w:rsidR="00564143" w:rsidRPr="00564143" w:rsidTr="00E27238">
        <w:tc>
          <w:tcPr>
            <w:tcW w:w="2257" w:type="dxa"/>
            <w:vAlign w:val="center"/>
          </w:tcPr>
          <w:p w:rsidR="00564143" w:rsidRPr="00564143" w:rsidRDefault="00564143" w:rsidP="00564143">
            <w:pPr>
              <w:spacing w:after="0" w:line="240" w:lineRule="auto"/>
              <w:contextualSpacing/>
              <w:rPr>
                <w:rFonts w:ascii="Arial" w:eastAsia="Calibri" w:hAnsi="Arial" w:cs="Arial"/>
                <w:sz w:val="20"/>
                <w:szCs w:val="20"/>
                <w:lang w:val="en-GB" w:eastAsia="en-US"/>
              </w:rPr>
            </w:pPr>
            <w:r w:rsidRPr="00564143">
              <w:rPr>
                <w:rFonts w:ascii="Arial" w:eastAsia="Calibri" w:hAnsi="Arial" w:cs="Arial"/>
                <w:sz w:val="20"/>
                <w:szCs w:val="20"/>
                <w:lang w:val="en-GB" w:eastAsia="en-US"/>
              </w:rPr>
              <w:t>Maize Trust</w:t>
            </w:r>
          </w:p>
        </w:tc>
        <w:tc>
          <w:tcPr>
            <w:tcW w:w="3119" w:type="dxa"/>
            <w:vAlign w:val="center"/>
          </w:tcPr>
          <w:p w:rsidR="00564143" w:rsidRPr="00564143" w:rsidRDefault="00564143" w:rsidP="00564143">
            <w:pPr>
              <w:spacing w:after="0" w:line="240" w:lineRule="auto"/>
              <w:contextualSpacing/>
              <w:rPr>
                <w:rFonts w:ascii="Arial" w:eastAsia="Calibri" w:hAnsi="Arial" w:cs="Arial"/>
                <w:sz w:val="20"/>
                <w:szCs w:val="20"/>
                <w:lang w:val="en-GB" w:eastAsia="en-US"/>
              </w:rPr>
            </w:pPr>
            <w:r w:rsidRPr="00564143">
              <w:rPr>
                <w:rFonts w:ascii="Arial" w:eastAsia="Calibri" w:hAnsi="Arial" w:cs="Arial"/>
                <w:sz w:val="20"/>
                <w:szCs w:val="20"/>
                <w:lang w:val="en-GB" w:eastAsia="en-US"/>
              </w:rPr>
              <w:t>Fumonisin research activities</w:t>
            </w:r>
          </w:p>
        </w:tc>
        <w:tc>
          <w:tcPr>
            <w:tcW w:w="1559" w:type="dxa"/>
            <w:vAlign w:val="center"/>
          </w:tcPr>
          <w:p w:rsidR="00564143" w:rsidRPr="00564143" w:rsidRDefault="00564143" w:rsidP="00564143">
            <w:pPr>
              <w:spacing w:after="0" w:line="240" w:lineRule="auto"/>
              <w:contextualSpacing/>
              <w:jc w:val="right"/>
              <w:rPr>
                <w:rFonts w:ascii="Arial" w:eastAsia="Calibri" w:hAnsi="Arial" w:cs="Arial"/>
                <w:color w:val="000000"/>
                <w:sz w:val="20"/>
                <w:szCs w:val="20"/>
                <w:lang w:val="en-GB" w:eastAsia="en-US"/>
              </w:rPr>
            </w:pPr>
            <w:r w:rsidRPr="00564143">
              <w:rPr>
                <w:rFonts w:ascii="Arial" w:eastAsia="Calibri" w:hAnsi="Arial" w:cs="Arial"/>
                <w:color w:val="000000"/>
                <w:sz w:val="20"/>
                <w:szCs w:val="20"/>
                <w:lang w:val="en-GB" w:eastAsia="en-US"/>
              </w:rPr>
              <w:t>R150 000.00</w:t>
            </w:r>
          </w:p>
        </w:tc>
        <w:tc>
          <w:tcPr>
            <w:tcW w:w="1813" w:type="dxa"/>
            <w:vAlign w:val="center"/>
          </w:tcPr>
          <w:p w:rsidR="00564143" w:rsidRPr="00564143" w:rsidRDefault="00564143" w:rsidP="00564143">
            <w:pPr>
              <w:spacing w:after="0" w:line="240" w:lineRule="auto"/>
              <w:contextualSpacing/>
              <w:jc w:val="right"/>
              <w:rPr>
                <w:rFonts w:ascii="Arial" w:eastAsia="Calibri" w:hAnsi="Arial" w:cs="Arial"/>
                <w:color w:val="000000"/>
                <w:sz w:val="20"/>
                <w:szCs w:val="20"/>
                <w:lang w:val="en-GB" w:eastAsia="en-US"/>
              </w:rPr>
            </w:pPr>
            <w:r w:rsidRPr="00564143">
              <w:rPr>
                <w:rFonts w:ascii="Arial" w:eastAsia="Calibri" w:hAnsi="Arial" w:cs="Arial"/>
                <w:color w:val="000000"/>
                <w:sz w:val="20"/>
                <w:szCs w:val="20"/>
                <w:lang w:val="en-GB" w:eastAsia="en-US"/>
              </w:rPr>
              <w:t>R120 000.00</w:t>
            </w:r>
          </w:p>
        </w:tc>
      </w:tr>
      <w:tr w:rsidR="00564143" w:rsidRPr="00564143" w:rsidTr="00E27238">
        <w:tc>
          <w:tcPr>
            <w:tcW w:w="2257" w:type="dxa"/>
            <w:vAlign w:val="center"/>
          </w:tcPr>
          <w:p w:rsidR="00564143" w:rsidRPr="00564143" w:rsidRDefault="00564143" w:rsidP="00564143">
            <w:pPr>
              <w:spacing w:after="0" w:line="240" w:lineRule="auto"/>
              <w:contextualSpacing/>
              <w:rPr>
                <w:rFonts w:ascii="Arial" w:eastAsia="Calibri" w:hAnsi="Arial" w:cs="Arial"/>
                <w:sz w:val="20"/>
                <w:szCs w:val="20"/>
                <w:lang w:val="en-GB" w:eastAsia="en-US"/>
              </w:rPr>
            </w:pPr>
            <w:r w:rsidRPr="00564143">
              <w:rPr>
                <w:rFonts w:ascii="Arial" w:eastAsia="Calibri" w:hAnsi="Arial" w:cs="Arial"/>
                <w:sz w:val="20"/>
                <w:szCs w:val="20"/>
                <w:lang w:val="en-GB" w:eastAsia="en-US"/>
              </w:rPr>
              <w:t>NRF - THRIP</w:t>
            </w:r>
          </w:p>
        </w:tc>
        <w:tc>
          <w:tcPr>
            <w:tcW w:w="3119" w:type="dxa"/>
            <w:vAlign w:val="center"/>
          </w:tcPr>
          <w:p w:rsidR="00564143" w:rsidRPr="00564143" w:rsidRDefault="00564143" w:rsidP="00564143">
            <w:pPr>
              <w:spacing w:after="0" w:line="240" w:lineRule="auto"/>
              <w:contextualSpacing/>
              <w:rPr>
                <w:rFonts w:ascii="Arial" w:eastAsia="Calibri" w:hAnsi="Arial" w:cs="Arial"/>
                <w:sz w:val="20"/>
                <w:szCs w:val="20"/>
                <w:lang w:val="en-GB" w:eastAsia="en-US"/>
              </w:rPr>
            </w:pPr>
          </w:p>
        </w:tc>
        <w:tc>
          <w:tcPr>
            <w:tcW w:w="1559" w:type="dxa"/>
            <w:vAlign w:val="center"/>
          </w:tcPr>
          <w:p w:rsidR="00564143" w:rsidRPr="00564143" w:rsidRDefault="00564143" w:rsidP="00564143">
            <w:pPr>
              <w:spacing w:after="0" w:line="240" w:lineRule="auto"/>
              <w:contextualSpacing/>
              <w:jc w:val="right"/>
              <w:rPr>
                <w:rFonts w:ascii="Arial" w:eastAsia="Calibri" w:hAnsi="Arial" w:cs="Arial"/>
                <w:color w:val="000000"/>
                <w:sz w:val="20"/>
                <w:szCs w:val="20"/>
                <w:lang w:val="en-GB" w:eastAsia="en-US"/>
              </w:rPr>
            </w:pPr>
          </w:p>
        </w:tc>
        <w:tc>
          <w:tcPr>
            <w:tcW w:w="1813" w:type="dxa"/>
            <w:vAlign w:val="center"/>
          </w:tcPr>
          <w:p w:rsidR="00564143" w:rsidRPr="00564143" w:rsidRDefault="00564143" w:rsidP="00564143">
            <w:pPr>
              <w:spacing w:after="0" w:line="240" w:lineRule="auto"/>
              <w:contextualSpacing/>
              <w:jc w:val="right"/>
              <w:rPr>
                <w:rFonts w:ascii="Arial" w:eastAsia="Calibri" w:hAnsi="Arial" w:cs="Arial"/>
                <w:color w:val="000000"/>
                <w:sz w:val="20"/>
                <w:szCs w:val="20"/>
                <w:lang w:val="en-GB" w:eastAsia="en-US"/>
              </w:rPr>
            </w:pPr>
            <w:r w:rsidRPr="00564143">
              <w:rPr>
                <w:rFonts w:ascii="Arial" w:eastAsia="Calibri" w:hAnsi="Arial" w:cs="Arial"/>
                <w:color w:val="000000"/>
                <w:sz w:val="20"/>
                <w:szCs w:val="20"/>
                <w:lang w:val="en-GB" w:eastAsia="en-US"/>
              </w:rPr>
              <w:t>R85 000.00</w:t>
            </w:r>
          </w:p>
        </w:tc>
      </w:tr>
      <w:tr w:rsidR="00564143" w:rsidRPr="00564143" w:rsidTr="00E27238">
        <w:tc>
          <w:tcPr>
            <w:tcW w:w="2257" w:type="dxa"/>
            <w:vAlign w:val="center"/>
          </w:tcPr>
          <w:p w:rsidR="00564143" w:rsidRPr="00564143" w:rsidRDefault="00564143" w:rsidP="00564143">
            <w:pPr>
              <w:spacing w:after="0" w:line="240" w:lineRule="auto"/>
              <w:contextualSpacing/>
              <w:rPr>
                <w:rFonts w:ascii="Arial" w:eastAsia="Calibri" w:hAnsi="Arial" w:cs="Arial"/>
                <w:sz w:val="20"/>
                <w:szCs w:val="20"/>
                <w:lang w:val="en-GB" w:eastAsia="en-US"/>
              </w:rPr>
            </w:pPr>
            <w:r w:rsidRPr="00564143">
              <w:rPr>
                <w:rFonts w:ascii="Arial" w:eastAsia="Calibri" w:hAnsi="Arial" w:cs="Arial"/>
                <w:sz w:val="20"/>
                <w:szCs w:val="20"/>
                <w:lang w:val="en-GB" w:eastAsia="en-US"/>
              </w:rPr>
              <w:t>Medical Research Council (MRC)</w:t>
            </w:r>
          </w:p>
        </w:tc>
        <w:tc>
          <w:tcPr>
            <w:tcW w:w="3119" w:type="dxa"/>
            <w:vAlign w:val="center"/>
          </w:tcPr>
          <w:p w:rsidR="00564143" w:rsidRPr="00564143" w:rsidRDefault="00564143" w:rsidP="00564143">
            <w:pPr>
              <w:spacing w:after="0" w:line="240" w:lineRule="auto"/>
              <w:contextualSpacing/>
              <w:rPr>
                <w:rFonts w:ascii="Arial" w:eastAsia="Calibri" w:hAnsi="Arial" w:cs="Arial"/>
                <w:sz w:val="20"/>
                <w:szCs w:val="20"/>
                <w:lang w:val="en-GB" w:eastAsia="en-US"/>
              </w:rPr>
            </w:pPr>
            <w:r w:rsidRPr="00564143">
              <w:rPr>
                <w:rFonts w:ascii="Arial" w:eastAsia="Calibri" w:hAnsi="Arial" w:cs="Arial"/>
                <w:sz w:val="20"/>
                <w:szCs w:val="20"/>
                <w:lang w:val="en-GB" w:eastAsia="en-US"/>
              </w:rPr>
              <w:t>Doctoral studies</w:t>
            </w:r>
          </w:p>
        </w:tc>
        <w:tc>
          <w:tcPr>
            <w:tcW w:w="1559" w:type="dxa"/>
            <w:vAlign w:val="center"/>
          </w:tcPr>
          <w:p w:rsidR="00564143" w:rsidRPr="00564143" w:rsidRDefault="00564143" w:rsidP="00564143">
            <w:pPr>
              <w:spacing w:after="0" w:line="240" w:lineRule="auto"/>
              <w:contextualSpacing/>
              <w:jc w:val="right"/>
              <w:rPr>
                <w:rFonts w:ascii="Arial" w:eastAsia="Calibri" w:hAnsi="Arial" w:cs="Arial"/>
                <w:color w:val="000000"/>
                <w:sz w:val="20"/>
                <w:szCs w:val="20"/>
                <w:lang w:val="en-GB" w:eastAsia="en-US"/>
              </w:rPr>
            </w:pPr>
          </w:p>
        </w:tc>
        <w:tc>
          <w:tcPr>
            <w:tcW w:w="1813" w:type="dxa"/>
            <w:vAlign w:val="center"/>
          </w:tcPr>
          <w:p w:rsidR="00564143" w:rsidRPr="00564143" w:rsidRDefault="00564143" w:rsidP="00564143">
            <w:pPr>
              <w:spacing w:after="0" w:line="240" w:lineRule="auto"/>
              <w:contextualSpacing/>
              <w:jc w:val="right"/>
              <w:rPr>
                <w:rFonts w:ascii="Arial" w:eastAsia="Calibri" w:hAnsi="Arial" w:cs="Arial"/>
                <w:color w:val="000000"/>
                <w:sz w:val="20"/>
                <w:szCs w:val="20"/>
                <w:lang w:val="en-GB" w:eastAsia="en-US"/>
              </w:rPr>
            </w:pPr>
            <w:r w:rsidRPr="00564143">
              <w:rPr>
                <w:rFonts w:ascii="Arial" w:eastAsia="Calibri" w:hAnsi="Arial" w:cs="Arial"/>
                <w:color w:val="000000"/>
                <w:sz w:val="20"/>
                <w:szCs w:val="20"/>
                <w:lang w:val="en-GB" w:eastAsia="en-US"/>
              </w:rPr>
              <w:t>R28 500.00</w:t>
            </w:r>
          </w:p>
        </w:tc>
      </w:tr>
      <w:tr w:rsidR="00564143" w:rsidRPr="00564143" w:rsidTr="00E27238">
        <w:tc>
          <w:tcPr>
            <w:tcW w:w="2257" w:type="dxa"/>
            <w:vAlign w:val="center"/>
          </w:tcPr>
          <w:p w:rsidR="00564143" w:rsidRPr="00564143" w:rsidRDefault="00564143" w:rsidP="00564143">
            <w:pPr>
              <w:spacing w:after="0" w:line="240" w:lineRule="auto"/>
              <w:contextualSpacing/>
              <w:rPr>
                <w:rFonts w:ascii="Arial" w:eastAsia="Calibri" w:hAnsi="Arial" w:cs="Arial"/>
                <w:sz w:val="20"/>
                <w:szCs w:val="20"/>
                <w:lang w:val="en-GB" w:eastAsia="en-US"/>
              </w:rPr>
            </w:pPr>
            <w:r w:rsidRPr="00564143">
              <w:rPr>
                <w:rFonts w:ascii="Arial" w:eastAsia="Calibri" w:hAnsi="Arial" w:cs="Arial"/>
                <w:sz w:val="20"/>
                <w:szCs w:val="20"/>
                <w:lang w:val="en-GB" w:eastAsia="en-US"/>
              </w:rPr>
              <w:t>CSIR Nanotechnology</w:t>
            </w:r>
          </w:p>
        </w:tc>
        <w:tc>
          <w:tcPr>
            <w:tcW w:w="3119" w:type="dxa"/>
            <w:vAlign w:val="center"/>
          </w:tcPr>
          <w:p w:rsidR="00564143" w:rsidRPr="00564143" w:rsidRDefault="00564143" w:rsidP="00564143">
            <w:pPr>
              <w:spacing w:after="0" w:line="240" w:lineRule="auto"/>
              <w:contextualSpacing/>
              <w:rPr>
                <w:rFonts w:ascii="Arial" w:eastAsia="Calibri" w:hAnsi="Arial" w:cs="Arial"/>
                <w:sz w:val="20"/>
                <w:szCs w:val="20"/>
                <w:lang w:val="en-GB" w:eastAsia="en-US"/>
              </w:rPr>
            </w:pPr>
            <w:r w:rsidRPr="00564143">
              <w:rPr>
                <w:rFonts w:ascii="Arial" w:eastAsia="Calibri" w:hAnsi="Arial" w:cs="Arial"/>
                <w:sz w:val="20"/>
                <w:szCs w:val="20"/>
                <w:lang w:val="en-GB" w:eastAsia="en-US"/>
              </w:rPr>
              <w:t>Microbiological analyses</w:t>
            </w:r>
          </w:p>
        </w:tc>
        <w:tc>
          <w:tcPr>
            <w:tcW w:w="1559" w:type="dxa"/>
            <w:vAlign w:val="center"/>
          </w:tcPr>
          <w:p w:rsidR="00564143" w:rsidRPr="00564143" w:rsidRDefault="00564143" w:rsidP="00564143">
            <w:pPr>
              <w:spacing w:after="0" w:line="240" w:lineRule="auto"/>
              <w:contextualSpacing/>
              <w:jc w:val="right"/>
              <w:rPr>
                <w:rFonts w:ascii="Arial" w:eastAsia="Calibri" w:hAnsi="Arial" w:cs="Arial"/>
                <w:color w:val="000000"/>
                <w:sz w:val="20"/>
                <w:szCs w:val="20"/>
                <w:lang w:val="en-GB" w:eastAsia="en-US"/>
              </w:rPr>
            </w:pPr>
          </w:p>
        </w:tc>
        <w:tc>
          <w:tcPr>
            <w:tcW w:w="1813" w:type="dxa"/>
            <w:vAlign w:val="center"/>
          </w:tcPr>
          <w:p w:rsidR="00564143" w:rsidRPr="00564143" w:rsidRDefault="00564143" w:rsidP="00564143">
            <w:pPr>
              <w:spacing w:after="0" w:line="240" w:lineRule="auto"/>
              <w:contextualSpacing/>
              <w:jc w:val="right"/>
              <w:rPr>
                <w:rFonts w:ascii="Arial" w:eastAsia="Calibri" w:hAnsi="Arial" w:cs="Arial"/>
                <w:color w:val="000000"/>
                <w:sz w:val="20"/>
                <w:szCs w:val="20"/>
                <w:lang w:val="en-GB" w:eastAsia="en-US"/>
              </w:rPr>
            </w:pPr>
            <w:r w:rsidRPr="00564143">
              <w:rPr>
                <w:rFonts w:ascii="Arial" w:eastAsia="Calibri" w:hAnsi="Arial" w:cs="Arial"/>
                <w:color w:val="000000"/>
                <w:sz w:val="20"/>
                <w:szCs w:val="20"/>
                <w:lang w:val="en-GB" w:eastAsia="en-US"/>
              </w:rPr>
              <w:t>R20 000.00</w:t>
            </w:r>
          </w:p>
        </w:tc>
      </w:tr>
      <w:tr w:rsidR="00564143" w:rsidRPr="00564143" w:rsidTr="00E27238">
        <w:tc>
          <w:tcPr>
            <w:tcW w:w="2257" w:type="dxa"/>
            <w:vAlign w:val="center"/>
          </w:tcPr>
          <w:p w:rsidR="00564143" w:rsidRPr="00564143" w:rsidRDefault="00564143" w:rsidP="00564143">
            <w:pPr>
              <w:spacing w:after="0" w:line="240" w:lineRule="auto"/>
              <w:contextualSpacing/>
              <w:rPr>
                <w:rFonts w:ascii="Arial" w:eastAsia="Calibri" w:hAnsi="Arial" w:cs="Arial"/>
                <w:sz w:val="20"/>
                <w:szCs w:val="20"/>
                <w:lang w:val="en-GB" w:eastAsia="en-US"/>
              </w:rPr>
            </w:pPr>
            <w:r w:rsidRPr="00564143">
              <w:rPr>
                <w:rFonts w:ascii="Arial" w:eastAsia="Calibri" w:hAnsi="Arial" w:cs="Arial"/>
                <w:sz w:val="20"/>
                <w:szCs w:val="20"/>
                <w:lang w:val="en-GB" w:eastAsia="en-US"/>
              </w:rPr>
              <w:t>CRIC</w:t>
            </w:r>
          </w:p>
        </w:tc>
        <w:tc>
          <w:tcPr>
            <w:tcW w:w="3119" w:type="dxa"/>
            <w:vAlign w:val="center"/>
          </w:tcPr>
          <w:p w:rsidR="00564143" w:rsidRPr="00564143" w:rsidRDefault="00564143" w:rsidP="00564143">
            <w:pPr>
              <w:spacing w:after="0" w:line="240" w:lineRule="auto"/>
              <w:contextualSpacing/>
              <w:rPr>
                <w:rFonts w:ascii="Arial" w:eastAsia="Calibri" w:hAnsi="Arial" w:cs="Arial"/>
                <w:sz w:val="20"/>
                <w:szCs w:val="20"/>
                <w:lang w:val="en-GB" w:eastAsia="en-US"/>
              </w:rPr>
            </w:pPr>
            <w:r w:rsidRPr="00564143">
              <w:rPr>
                <w:rFonts w:ascii="Arial" w:eastAsia="Calibri" w:hAnsi="Arial" w:cs="Arial"/>
                <w:sz w:val="20"/>
                <w:szCs w:val="20"/>
                <w:lang w:val="en-GB" w:eastAsia="en-US"/>
              </w:rPr>
              <w:t>Prof PJ Jooste</w:t>
            </w:r>
          </w:p>
        </w:tc>
        <w:tc>
          <w:tcPr>
            <w:tcW w:w="1559" w:type="dxa"/>
            <w:vAlign w:val="center"/>
          </w:tcPr>
          <w:p w:rsidR="00564143" w:rsidRPr="00564143" w:rsidRDefault="00564143" w:rsidP="00564143">
            <w:pPr>
              <w:spacing w:after="0" w:line="240" w:lineRule="auto"/>
              <w:contextualSpacing/>
              <w:jc w:val="right"/>
              <w:rPr>
                <w:rFonts w:ascii="Arial" w:eastAsia="Calibri" w:hAnsi="Arial" w:cs="Arial"/>
                <w:color w:val="000000"/>
                <w:sz w:val="20"/>
                <w:szCs w:val="20"/>
                <w:lang w:val="en-GB" w:eastAsia="en-US"/>
              </w:rPr>
            </w:pPr>
            <w:r w:rsidRPr="00564143">
              <w:rPr>
                <w:rFonts w:ascii="Arial" w:eastAsia="Calibri" w:hAnsi="Arial" w:cs="Arial"/>
                <w:color w:val="000000"/>
                <w:sz w:val="20"/>
                <w:szCs w:val="20"/>
                <w:lang w:val="en-GB" w:eastAsia="en-US"/>
              </w:rPr>
              <w:t>R43 000.00</w:t>
            </w:r>
          </w:p>
        </w:tc>
        <w:tc>
          <w:tcPr>
            <w:tcW w:w="1813" w:type="dxa"/>
            <w:vAlign w:val="center"/>
          </w:tcPr>
          <w:p w:rsidR="00564143" w:rsidRPr="00564143" w:rsidRDefault="00564143" w:rsidP="00564143">
            <w:pPr>
              <w:spacing w:after="0" w:line="240" w:lineRule="auto"/>
              <w:contextualSpacing/>
              <w:jc w:val="right"/>
              <w:rPr>
                <w:rFonts w:ascii="Arial" w:eastAsia="Calibri" w:hAnsi="Arial" w:cs="Arial"/>
                <w:color w:val="000000"/>
                <w:sz w:val="20"/>
                <w:szCs w:val="20"/>
                <w:lang w:val="en-GB" w:eastAsia="en-US"/>
              </w:rPr>
            </w:pPr>
            <w:r w:rsidRPr="00564143">
              <w:rPr>
                <w:rFonts w:ascii="Arial" w:eastAsia="Calibri" w:hAnsi="Arial" w:cs="Arial"/>
                <w:color w:val="000000"/>
                <w:sz w:val="20"/>
                <w:szCs w:val="20"/>
                <w:lang w:val="en-GB" w:eastAsia="en-US"/>
              </w:rPr>
              <w:t>R150 000.00</w:t>
            </w:r>
          </w:p>
        </w:tc>
      </w:tr>
      <w:tr w:rsidR="00564143" w:rsidRPr="00564143" w:rsidTr="00E27238">
        <w:tc>
          <w:tcPr>
            <w:tcW w:w="2257" w:type="dxa"/>
            <w:vAlign w:val="center"/>
          </w:tcPr>
          <w:p w:rsidR="00564143" w:rsidRPr="00564143" w:rsidRDefault="00564143" w:rsidP="00564143">
            <w:pPr>
              <w:spacing w:after="0" w:line="240" w:lineRule="auto"/>
              <w:contextualSpacing/>
              <w:rPr>
                <w:rFonts w:ascii="Arial" w:eastAsia="Calibri" w:hAnsi="Arial" w:cs="Arial"/>
                <w:sz w:val="20"/>
                <w:szCs w:val="20"/>
                <w:lang w:val="en-GB" w:eastAsia="en-US"/>
              </w:rPr>
            </w:pPr>
            <w:r w:rsidRPr="00564143">
              <w:rPr>
                <w:rFonts w:ascii="Arial" w:eastAsia="Calibri" w:hAnsi="Arial" w:cs="Arial"/>
                <w:sz w:val="20"/>
                <w:szCs w:val="20"/>
                <w:lang w:val="en-GB" w:eastAsia="en-US"/>
              </w:rPr>
              <w:t>FRIC</w:t>
            </w:r>
          </w:p>
        </w:tc>
        <w:tc>
          <w:tcPr>
            <w:tcW w:w="3119" w:type="dxa"/>
            <w:vAlign w:val="center"/>
          </w:tcPr>
          <w:p w:rsidR="00564143" w:rsidRPr="00564143" w:rsidRDefault="00564143" w:rsidP="00564143">
            <w:pPr>
              <w:spacing w:after="0" w:line="240" w:lineRule="auto"/>
              <w:contextualSpacing/>
              <w:rPr>
                <w:rFonts w:ascii="Arial" w:eastAsia="Calibri" w:hAnsi="Arial" w:cs="Arial"/>
                <w:sz w:val="20"/>
                <w:szCs w:val="20"/>
                <w:lang w:val="en-GB" w:eastAsia="en-US"/>
              </w:rPr>
            </w:pPr>
            <w:r w:rsidRPr="00564143">
              <w:rPr>
                <w:rFonts w:ascii="Arial" w:eastAsia="Calibri" w:hAnsi="Arial" w:cs="Arial"/>
                <w:sz w:val="20"/>
                <w:szCs w:val="20"/>
                <w:lang w:val="en-GB" w:eastAsia="en-US"/>
              </w:rPr>
              <w:t>D Tech project</w:t>
            </w:r>
          </w:p>
        </w:tc>
        <w:tc>
          <w:tcPr>
            <w:tcW w:w="1559" w:type="dxa"/>
            <w:vAlign w:val="center"/>
          </w:tcPr>
          <w:p w:rsidR="00564143" w:rsidRPr="00564143" w:rsidRDefault="00564143" w:rsidP="00564143">
            <w:pPr>
              <w:spacing w:after="0" w:line="240" w:lineRule="auto"/>
              <w:contextualSpacing/>
              <w:jc w:val="right"/>
              <w:rPr>
                <w:rFonts w:ascii="Arial" w:eastAsia="Calibri" w:hAnsi="Arial" w:cs="Arial"/>
                <w:sz w:val="20"/>
                <w:szCs w:val="20"/>
                <w:lang w:val="en-GB" w:eastAsia="en-US"/>
              </w:rPr>
            </w:pPr>
            <w:r w:rsidRPr="00564143">
              <w:rPr>
                <w:rFonts w:ascii="Arial" w:eastAsia="Calibri" w:hAnsi="Arial" w:cs="Arial"/>
                <w:sz w:val="20"/>
                <w:szCs w:val="20"/>
                <w:lang w:val="en-GB" w:eastAsia="en-US"/>
              </w:rPr>
              <w:t>R30 000.00</w:t>
            </w:r>
          </w:p>
        </w:tc>
        <w:tc>
          <w:tcPr>
            <w:tcW w:w="1813" w:type="dxa"/>
            <w:vAlign w:val="center"/>
          </w:tcPr>
          <w:p w:rsidR="00564143" w:rsidRPr="00564143" w:rsidRDefault="00564143" w:rsidP="00564143">
            <w:pPr>
              <w:spacing w:after="0" w:line="240" w:lineRule="auto"/>
              <w:contextualSpacing/>
              <w:jc w:val="right"/>
              <w:rPr>
                <w:rFonts w:ascii="Arial" w:eastAsia="Calibri" w:hAnsi="Arial" w:cs="Arial"/>
                <w:sz w:val="20"/>
                <w:szCs w:val="20"/>
                <w:lang w:val="en-GB" w:eastAsia="en-US"/>
              </w:rPr>
            </w:pPr>
            <w:r w:rsidRPr="00564143">
              <w:rPr>
                <w:rFonts w:ascii="Arial" w:eastAsia="Calibri" w:hAnsi="Arial" w:cs="Arial"/>
                <w:sz w:val="20"/>
                <w:szCs w:val="20"/>
                <w:lang w:val="en-GB" w:eastAsia="en-US"/>
              </w:rPr>
              <w:t>R63 000.00</w:t>
            </w:r>
          </w:p>
        </w:tc>
      </w:tr>
      <w:tr w:rsidR="00564143" w:rsidRPr="00564143" w:rsidTr="00E27238">
        <w:tc>
          <w:tcPr>
            <w:tcW w:w="2257" w:type="dxa"/>
            <w:vAlign w:val="center"/>
          </w:tcPr>
          <w:p w:rsidR="00564143" w:rsidRPr="00564143" w:rsidRDefault="00564143" w:rsidP="00564143">
            <w:pPr>
              <w:spacing w:after="0" w:line="240" w:lineRule="auto"/>
              <w:contextualSpacing/>
              <w:rPr>
                <w:rFonts w:ascii="Arial" w:eastAsia="Calibri" w:hAnsi="Arial" w:cs="Arial"/>
                <w:sz w:val="20"/>
                <w:szCs w:val="20"/>
                <w:lang w:val="en-GB" w:eastAsia="en-US"/>
              </w:rPr>
            </w:pPr>
            <w:r w:rsidRPr="00564143">
              <w:rPr>
                <w:rFonts w:ascii="Arial" w:eastAsia="Calibri" w:hAnsi="Arial" w:cs="Arial"/>
                <w:sz w:val="20"/>
                <w:szCs w:val="20"/>
                <w:lang w:val="en-GB" w:eastAsia="en-US"/>
              </w:rPr>
              <w:t>Publications (2010 received in 2012)</w:t>
            </w:r>
          </w:p>
        </w:tc>
        <w:tc>
          <w:tcPr>
            <w:tcW w:w="3119" w:type="dxa"/>
            <w:vAlign w:val="center"/>
          </w:tcPr>
          <w:p w:rsidR="00564143" w:rsidRPr="00564143" w:rsidRDefault="00564143" w:rsidP="00564143">
            <w:pPr>
              <w:spacing w:after="0" w:line="240" w:lineRule="auto"/>
              <w:contextualSpacing/>
              <w:rPr>
                <w:rFonts w:ascii="Arial" w:eastAsia="Calibri" w:hAnsi="Arial" w:cs="Arial"/>
                <w:sz w:val="20"/>
                <w:szCs w:val="20"/>
                <w:lang w:val="en-GB" w:eastAsia="en-US"/>
              </w:rPr>
            </w:pPr>
            <w:r w:rsidRPr="00564143">
              <w:rPr>
                <w:rFonts w:ascii="Arial" w:eastAsia="Calibri" w:hAnsi="Arial" w:cs="Arial"/>
                <w:sz w:val="20"/>
                <w:szCs w:val="20"/>
                <w:lang w:val="en-GB" w:eastAsia="en-US"/>
              </w:rPr>
              <w:t xml:space="preserve">Prof PJ Jooste </w:t>
            </w:r>
          </w:p>
          <w:p w:rsidR="00564143" w:rsidRPr="00564143" w:rsidRDefault="00564143" w:rsidP="00564143">
            <w:pPr>
              <w:spacing w:after="0" w:line="240" w:lineRule="auto"/>
              <w:contextualSpacing/>
              <w:rPr>
                <w:rFonts w:ascii="Arial" w:eastAsia="Calibri" w:hAnsi="Arial" w:cs="Arial"/>
                <w:sz w:val="20"/>
                <w:szCs w:val="20"/>
                <w:lang w:val="en-GB" w:eastAsia="en-US"/>
              </w:rPr>
            </w:pPr>
            <w:r w:rsidRPr="00564143">
              <w:rPr>
                <w:rFonts w:ascii="Arial" w:eastAsia="Calibri" w:hAnsi="Arial" w:cs="Arial"/>
                <w:sz w:val="20"/>
                <w:szCs w:val="20"/>
                <w:lang w:val="en-GB" w:eastAsia="en-US"/>
              </w:rPr>
              <w:t>Mrs B du Plessis</w:t>
            </w:r>
          </w:p>
        </w:tc>
        <w:tc>
          <w:tcPr>
            <w:tcW w:w="1559" w:type="dxa"/>
            <w:vAlign w:val="center"/>
          </w:tcPr>
          <w:p w:rsidR="00564143" w:rsidRPr="00564143" w:rsidRDefault="00564143" w:rsidP="00564143">
            <w:pPr>
              <w:spacing w:after="0" w:line="240" w:lineRule="auto"/>
              <w:contextualSpacing/>
              <w:jc w:val="right"/>
              <w:rPr>
                <w:rFonts w:ascii="Arial" w:eastAsia="Calibri" w:hAnsi="Arial" w:cs="Arial"/>
                <w:sz w:val="20"/>
                <w:szCs w:val="20"/>
                <w:lang w:val="en-GB" w:eastAsia="en-US"/>
              </w:rPr>
            </w:pPr>
          </w:p>
        </w:tc>
        <w:tc>
          <w:tcPr>
            <w:tcW w:w="1813" w:type="dxa"/>
            <w:vAlign w:val="center"/>
          </w:tcPr>
          <w:p w:rsidR="00564143" w:rsidRPr="00564143" w:rsidRDefault="00564143" w:rsidP="00564143">
            <w:pPr>
              <w:spacing w:after="0" w:line="240" w:lineRule="auto"/>
              <w:contextualSpacing/>
              <w:jc w:val="right"/>
              <w:rPr>
                <w:rFonts w:ascii="Arial" w:eastAsia="Calibri" w:hAnsi="Arial" w:cs="Arial"/>
                <w:sz w:val="20"/>
                <w:szCs w:val="20"/>
                <w:lang w:val="en-GB" w:eastAsia="en-US"/>
              </w:rPr>
            </w:pPr>
            <w:r w:rsidRPr="00564143">
              <w:rPr>
                <w:rFonts w:ascii="Arial" w:eastAsia="Calibri" w:hAnsi="Arial" w:cs="Arial"/>
                <w:sz w:val="20"/>
                <w:szCs w:val="20"/>
                <w:lang w:val="en-GB" w:eastAsia="en-US"/>
              </w:rPr>
              <w:t>R 59 500.00</w:t>
            </w:r>
          </w:p>
          <w:p w:rsidR="00564143" w:rsidRPr="00564143" w:rsidRDefault="00564143" w:rsidP="00564143">
            <w:pPr>
              <w:spacing w:after="0" w:line="240" w:lineRule="auto"/>
              <w:contextualSpacing/>
              <w:jc w:val="right"/>
              <w:rPr>
                <w:rFonts w:ascii="Arial" w:eastAsia="Calibri" w:hAnsi="Arial" w:cs="Arial"/>
                <w:sz w:val="20"/>
                <w:szCs w:val="20"/>
                <w:lang w:val="en-GB" w:eastAsia="en-US"/>
              </w:rPr>
            </w:pPr>
            <w:r w:rsidRPr="00564143">
              <w:rPr>
                <w:rFonts w:ascii="Arial" w:eastAsia="Calibri" w:hAnsi="Arial" w:cs="Arial"/>
                <w:sz w:val="20"/>
                <w:szCs w:val="20"/>
                <w:lang w:val="en-GB" w:eastAsia="en-US"/>
              </w:rPr>
              <w:t>R 8750.00</w:t>
            </w:r>
          </w:p>
        </w:tc>
      </w:tr>
      <w:tr w:rsidR="00564143" w:rsidRPr="00564143" w:rsidTr="00E27238">
        <w:tc>
          <w:tcPr>
            <w:tcW w:w="2257" w:type="dxa"/>
            <w:shd w:val="clear" w:color="auto" w:fill="D9D9D9"/>
            <w:vAlign w:val="center"/>
          </w:tcPr>
          <w:p w:rsidR="00564143" w:rsidRPr="00564143" w:rsidRDefault="00564143" w:rsidP="00564143">
            <w:pPr>
              <w:spacing w:after="0" w:line="240" w:lineRule="auto"/>
              <w:contextualSpacing/>
              <w:rPr>
                <w:rFonts w:ascii="Arial" w:eastAsia="Calibri" w:hAnsi="Arial" w:cs="Arial"/>
                <w:b/>
                <w:sz w:val="20"/>
                <w:szCs w:val="20"/>
                <w:lang w:val="en-GB" w:eastAsia="en-US"/>
              </w:rPr>
            </w:pPr>
            <w:r w:rsidRPr="00564143">
              <w:rPr>
                <w:rFonts w:ascii="Arial" w:eastAsia="Calibri" w:hAnsi="Arial" w:cs="Arial"/>
                <w:b/>
                <w:sz w:val="20"/>
                <w:szCs w:val="20"/>
                <w:lang w:val="en-GB" w:eastAsia="en-US"/>
              </w:rPr>
              <w:t>TOTAL</w:t>
            </w:r>
          </w:p>
        </w:tc>
        <w:tc>
          <w:tcPr>
            <w:tcW w:w="3119" w:type="dxa"/>
            <w:shd w:val="clear" w:color="auto" w:fill="D9D9D9"/>
            <w:vAlign w:val="center"/>
          </w:tcPr>
          <w:p w:rsidR="00564143" w:rsidRPr="00564143" w:rsidRDefault="00564143" w:rsidP="00564143">
            <w:pPr>
              <w:spacing w:after="0" w:line="240" w:lineRule="auto"/>
              <w:contextualSpacing/>
              <w:jc w:val="center"/>
              <w:rPr>
                <w:rFonts w:ascii="Arial" w:eastAsia="Calibri" w:hAnsi="Arial" w:cs="Arial"/>
                <w:b/>
                <w:sz w:val="20"/>
                <w:szCs w:val="20"/>
                <w:lang w:val="en-GB" w:eastAsia="en-US"/>
              </w:rPr>
            </w:pPr>
          </w:p>
        </w:tc>
        <w:tc>
          <w:tcPr>
            <w:tcW w:w="1559" w:type="dxa"/>
            <w:shd w:val="clear" w:color="auto" w:fill="D9D9D9"/>
            <w:vAlign w:val="center"/>
          </w:tcPr>
          <w:p w:rsidR="00564143" w:rsidRPr="00564143" w:rsidRDefault="00564143" w:rsidP="00564143">
            <w:pPr>
              <w:spacing w:after="0" w:line="240" w:lineRule="auto"/>
              <w:contextualSpacing/>
              <w:jc w:val="right"/>
              <w:rPr>
                <w:rFonts w:ascii="Arial" w:eastAsia="Calibri" w:hAnsi="Arial" w:cs="Arial"/>
                <w:b/>
                <w:sz w:val="20"/>
                <w:szCs w:val="20"/>
                <w:lang w:val="en-GB" w:eastAsia="en-US"/>
              </w:rPr>
            </w:pPr>
            <w:r w:rsidRPr="00564143">
              <w:rPr>
                <w:rFonts w:ascii="Arial" w:eastAsia="Calibri" w:hAnsi="Arial" w:cs="Arial"/>
                <w:b/>
                <w:sz w:val="20"/>
                <w:szCs w:val="20"/>
                <w:lang w:val="en-GB" w:eastAsia="en-US"/>
              </w:rPr>
              <w:t>R223 000.00</w:t>
            </w:r>
          </w:p>
        </w:tc>
        <w:tc>
          <w:tcPr>
            <w:tcW w:w="1813" w:type="dxa"/>
            <w:shd w:val="clear" w:color="auto" w:fill="D9D9D9"/>
            <w:vAlign w:val="center"/>
          </w:tcPr>
          <w:p w:rsidR="00564143" w:rsidRPr="00564143" w:rsidRDefault="00564143" w:rsidP="00564143">
            <w:pPr>
              <w:spacing w:after="0" w:line="240" w:lineRule="auto"/>
              <w:contextualSpacing/>
              <w:jc w:val="right"/>
              <w:rPr>
                <w:rFonts w:ascii="Arial" w:eastAsia="Calibri" w:hAnsi="Arial" w:cs="Arial"/>
                <w:b/>
                <w:sz w:val="20"/>
                <w:szCs w:val="20"/>
                <w:lang w:val="en-GB" w:eastAsia="en-US"/>
              </w:rPr>
            </w:pPr>
            <w:r w:rsidRPr="00564143">
              <w:rPr>
                <w:rFonts w:ascii="Arial" w:eastAsia="Calibri" w:hAnsi="Arial" w:cs="Arial"/>
                <w:b/>
                <w:sz w:val="20"/>
                <w:szCs w:val="20"/>
                <w:lang w:val="en-GB" w:eastAsia="en-US"/>
              </w:rPr>
              <w:t xml:space="preserve">R534 750.00 </w:t>
            </w:r>
          </w:p>
        </w:tc>
      </w:tr>
    </w:tbl>
    <w:p w:rsidR="00564143" w:rsidRPr="00564143" w:rsidRDefault="00564143" w:rsidP="00564143">
      <w:pPr>
        <w:widowControl w:val="0"/>
        <w:autoSpaceDE w:val="0"/>
        <w:autoSpaceDN w:val="0"/>
        <w:adjustRightInd w:val="0"/>
        <w:spacing w:after="0"/>
        <w:ind w:left="709"/>
        <w:jc w:val="both"/>
        <w:rPr>
          <w:rFonts w:ascii="Arial" w:eastAsia="Calibri" w:hAnsi="Arial" w:cs="Arial"/>
          <w:color w:val="000000"/>
          <w:sz w:val="16"/>
          <w:szCs w:val="16"/>
          <w:lang w:val="en-GB" w:eastAsia="en-US"/>
        </w:rPr>
      </w:pPr>
      <w:r w:rsidRPr="00564143">
        <w:rPr>
          <w:rFonts w:ascii="Arial" w:eastAsia="Calibri" w:hAnsi="Arial" w:cs="Arial"/>
          <w:color w:val="000000"/>
          <w:sz w:val="16"/>
          <w:szCs w:val="16"/>
          <w:lang w:val="en-GB" w:eastAsia="en-US"/>
        </w:rPr>
        <w:t>* The Maize Trust has granted the department an amount of R150 000-00 per year for the period 2011 to 2013.  This project has also been submitted to the NRF for additional THRIP funding. In the course of the project at least two B Tech students and one M Tech student will be trained in terms of their research projects.  A pilot project is being conducted to investigate</w:t>
      </w:r>
    </w:p>
    <w:p w:rsidR="00564143" w:rsidRPr="00564143" w:rsidRDefault="00564143" w:rsidP="00564143">
      <w:pPr>
        <w:widowControl w:val="0"/>
        <w:autoSpaceDE w:val="0"/>
        <w:autoSpaceDN w:val="0"/>
        <w:adjustRightInd w:val="0"/>
        <w:spacing w:after="0"/>
        <w:ind w:left="709"/>
        <w:jc w:val="both"/>
        <w:rPr>
          <w:rFonts w:ascii="Arial" w:eastAsia="Calibri" w:hAnsi="Arial" w:cs="Arial"/>
          <w:b/>
          <w:color w:val="000000"/>
          <w:sz w:val="24"/>
          <w:szCs w:val="24"/>
          <w:lang w:val="en-GB" w:eastAsia="en-US"/>
        </w:rPr>
      </w:pPr>
      <w:r w:rsidRPr="00564143">
        <w:rPr>
          <w:rFonts w:ascii="Arial" w:eastAsia="Calibri" w:hAnsi="Arial" w:cs="Arial"/>
          <w:color w:val="000000"/>
          <w:sz w:val="16"/>
          <w:szCs w:val="16"/>
          <w:lang w:val="en-GB" w:eastAsia="en-US"/>
        </w:rPr>
        <w:t>** A doctoral student in the department will also be involved in the second phase of the project.</w:t>
      </w:r>
      <w:r w:rsidRPr="00564143">
        <w:rPr>
          <w:rFonts w:ascii="Arial" w:eastAsia="Calibri" w:hAnsi="Arial" w:cs="Arial"/>
          <w:color w:val="000000"/>
          <w:sz w:val="24"/>
          <w:szCs w:val="24"/>
          <w:lang w:val="en-GB" w:eastAsia="en-US"/>
        </w:rPr>
        <w:t xml:space="preserve">  </w:t>
      </w:r>
    </w:p>
    <w:p w:rsidR="00564143" w:rsidRPr="00915883" w:rsidRDefault="00564143">
      <w:pPr>
        <w:rPr>
          <w:rFonts w:ascii="Arial" w:hAnsi="Arial" w:cs="Arial"/>
          <w:sz w:val="24"/>
          <w:szCs w:val="24"/>
        </w:rPr>
      </w:pPr>
    </w:p>
    <w:p w:rsidR="00915883" w:rsidRPr="00564143" w:rsidRDefault="00564143">
      <w:pPr>
        <w:rPr>
          <w:rFonts w:ascii="Arial" w:hAnsi="Arial" w:cs="Arial"/>
          <w:b/>
          <w:sz w:val="24"/>
          <w:szCs w:val="24"/>
        </w:rPr>
      </w:pPr>
      <w:r w:rsidRPr="00564143">
        <w:rPr>
          <w:rFonts w:ascii="Arial" w:hAnsi="Arial" w:cs="Arial"/>
          <w:b/>
          <w:sz w:val="24"/>
          <w:szCs w:val="24"/>
        </w:rPr>
        <w:t>Department of Biomedical Sciences</w:t>
      </w:r>
    </w:p>
    <w:tbl>
      <w:tblPr>
        <w:tblStyle w:val="TableGrid1"/>
        <w:tblW w:w="0" w:type="auto"/>
        <w:tblInd w:w="828" w:type="dxa"/>
        <w:tblLook w:val="04A0" w:firstRow="1" w:lastRow="0" w:firstColumn="1" w:lastColumn="0" w:noHBand="0" w:noVBand="1"/>
      </w:tblPr>
      <w:tblGrid>
        <w:gridCol w:w="2520"/>
        <w:gridCol w:w="3600"/>
        <w:gridCol w:w="1260"/>
        <w:gridCol w:w="1418"/>
      </w:tblGrid>
      <w:tr w:rsidR="00564143" w:rsidRPr="00564143" w:rsidTr="003A5C46">
        <w:tc>
          <w:tcPr>
            <w:tcW w:w="2520" w:type="dxa"/>
          </w:tcPr>
          <w:p w:rsidR="00564143" w:rsidRPr="00564143" w:rsidRDefault="00564143" w:rsidP="00564143">
            <w:pPr>
              <w:contextualSpacing/>
              <w:rPr>
                <w:rFonts w:ascii="Arial" w:hAnsi="Arial" w:cs="Arial"/>
                <w:b/>
                <w:sz w:val="24"/>
                <w:szCs w:val="24"/>
              </w:rPr>
            </w:pPr>
            <w:r w:rsidRPr="00564143">
              <w:rPr>
                <w:rFonts w:ascii="Arial" w:hAnsi="Arial" w:cs="Arial"/>
                <w:b/>
                <w:sz w:val="24"/>
                <w:szCs w:val="24"/>
              </w:rPr>
              <w:t xml:space="preserve">Source </w:t>
            </w:r>
            <w:r w:rsidRPr="00564143">
              <w:rPr>
                <w:rFonts w:ascii="Arial" w:hAnsi="Arial" w:cs="Arial"/>
                <w:sz w:val="24"/>
                <w:szCs w:val="24"/>
              </w:rPr>
              <w:t>[NRF, etc]</w:t>
            </w:r>
          </w:p>
        </w:tc>
        <w:tc>
          <w:tcPr>
            <w:tcW w:w="3600" w:type="dxa"/>
          </w:tcPr>
          <w:p w:rsidR="00564143" w:rsidRPr="00564143" w:rsidRDefault="00564143" w:rsidP="00564143">
            <w:pPr>
              <w:contextualSpacing/>
              <w:rPr>
                <w:rFonts w:ascii="Arial" w:hAnsi="Arial" w:cs="Arial"/>
                <w:b/>
                <w:sz w:val="24"/>
                <w:szCs w:val="24"/>
              </w:rPr>
            </w:pPr>
            <w:r w:rsidRPr="00564143">
              <w:rPr>
                <w:rFonts w:ascii="Arial" w:hAnsi="Arial" w:cs="Arial"/>
                <w:b/>
                <w:sz w:val="24"/>
                <w:szCs w:val="24"/>
              </w:rPr>
              <w:t>Research activity</w:t>
            </w:r>
          </w:p>
        </w:tc>
        <w:tc>
          <w:tcPr>
            <w:tcW w:w="2678" w:type="dxa"/>
            <w:gridSpan w:val="2"/>
          </w:tcPr>
          <w:p w:rsidR="00564143" w:rsidRPr="00564143" w:rsidRDefault="00564143" w:rsidP="00564143">
            <w:pPr>
              <w:contextualSpacing/>
              <w:rPr>
                <w:rFonts w:ascii="Arial" w:hAnsi="Arial" w:cs="Arial"/>
                <w:b/>
                <w:sz w:val="24"/>
                <w:szCs w:val="24"/>
              </w:rPr>
            </w:pPr>
            <w:r w:rsidRPr="00564143">
              <w:rPr>
                <w:rFonts w:ascii="Arial" w:hAnsi="Arial" w:cs="Arial"/>
                <w:b/>
                <w:sz w:val="24"/>
                <w:szCs w:val="24"/>
              </w:rPr>
              <w:t>Amount</w:t>
            </w:r>
          </w:p>
          <w:p w:rsidR="00564143" w:rsidRPr="00564143" w:rsidRDefault="00564143" w:rsidP="00564143">
            <w:pPr>
              <w:contextualSpacing/>
              <w:rPr>
                <w:rFonts w:ascii="Arial" w:hAnsi="Arial" w:cs="Arial"/>
                <w:b/>
                <w:sz w:val="24"/>
                <w:szCs w:val="24"/>
              </w:rPr>
            </w:pPr>
            <w:r w:rsidRPr="00564143">
              <w:rPr>
                <w:rFonts w:ascii="Arial" w:hAnsi="Arial" w:cs="Arial"/>
                <w:b/>
                <w:sz w:val="24"/>
                <w:szCs w:val="24"/>
              </w:rPr>
              <w:t>2011          2012</w:t>
            </w:r>
          </w:p>
        </w:tc>
      </w:tr>
      <w:tr w:rsidR="00564143" w:rsidRPr="00564143" w:rsidTr="003A5C46">
        <w:tc>
          <w:tcPr>
            <w:tcW w:w="2520" w:type="dxa"/>
          </w:tcPr>
          <w:p w:rsidR="00564143" w:rsidRPr="00564143" w:rsidRDefault="00564143" w:rsidP="00564143">
            <w:pPr>
              <w:contextualSpacing/>
              <w:rPr>
                <w:rFonts w:ascii="Arial" w:hAnsi="Arial" w:cs="Arial"/>
                <w:sz w:val="24"/>
                <w:szCs w:val="24"/>
              </w:rPr>
            </w:pPr>
            <w:r w:rsidRPr="00564143">
              <w:rPr>
                <w:rFonts w:ascii="Arial" w:hAnsi="Arial" w:cs="Arial"/>
                <w:sz w:val="24"/>
                <w:szCs w:val="24"/>
              </w:rPr>
              <w:t>NRF</w:t>
            </w:r>
          </w:p>
        </w:tc>
        <w:tc>
          <w:tcPr>
            <w:tcW w:w="3600" w:type="dxa"/>
          </w:tcPr>
          <w:p w:rsidR="00564143" w:rsidRPr="00564143" w:rsidRDefault="00564143" w:rsidP="00564143">
            <w:pPr>
              <w:contextualSpacing/>
              <w:rPr>
                <w:rFonts w:ascii="Arial" w:hAnsi="Arial" w:cs="Arial"/>
                <w:sz w:val="24"/>
                <w:szCs w:val="24"/>
              </w:rPr>
            </w:pPr>
            <w:r w:rsidRPr="00564143">
              <w:rPr>
                <w:rFonts w:ascii="Arial" w:hAnsi="Arial" w:cs="Arial"/>
                <w:sz w:val="24"/>
                <w:szCs w:val="24"/>
              </w:rPr>
              <w:t>Medicinal plants and diabetes mellitus</w:t>
            </w:r>
          </w:p>
        </w:tc>
        <w:tc>
          <w:tcPr>
            <w:tcW w:w="1260" w:type="dxa"/>
          </w:tcPr>
          <w:p w:rsidR="00564143" w:rsidRPr="00564143" w:rsidRDefault="00564143" w:rsidP="00564143">
            <w:pPr>
              <w:contextualSpacing/>
              <w:rPr>
                <w:rFonts w:ascii="Arial" w:hAnsi="Arial" w:cs="Arial"/>
                <w:sz w:val="24"/>
                <w:szCs w:val="24"/>
              </w:rPr>
            </w:pPr>
          </w:p>
        </w:tc>
        <w:tc>
          <w:tcPr>
            <w:tcW w:w="1418" w:type="dxa"/>
          </w:tcPr>
          <w:p w:rsidR="00564143" w:rsidRPr="00564143" w:rsidRDefault="00564143" w:rsidP="00564143">
            <w:pPr>
              <w:contextualSpacing/>
              <w:rPr>
                <w:rFonts w:ascii="Arial" w:hAnsi="Arial" w:cs="Arial"/>
                <w:sz w:val="24"/>
                <w:szCs w:val="24"/>
              </w:rPr>
            </w:pPr>
            <w:r w:rsidRPr="00564143">
              <w:rPr>
                <w:rFonts w:ascii="Arial" w:hAnsi="Arial" w:cs="Arial"/>
                <w:sz w:val="24"/>
                <w:szCs w:val="24"/>
              </w:rPr>
              <w:t>335,800.00</w:t>
            </w:r>
          </w:p>
        </w:tc>
      </w:tr>
    </w:tbl>
    <w:p w:rsidR="00564143" w:rsidRPr="00564143" w:rsidRDefault="00564143" w:rsidP="00564143">
      <w:pPr>
        <w:contextualSpacing/>
        <w:rPr>
          <w:rFonts w:ascii="Arial" w:eastAsiaTheme="minorHAnsi" w:hAnsi="Arial" w:cs="Arial"/>
          <w:sz w:val="24"/>
          <w:szCs w:val="24"/>
          <w:lang w:val="en-US" w:eastAsia="en-US"/>
        </w:rPr>
      </w:pPr>
    </w:p>
    <w:p w:rsidR="00564143" w:rsidRPr="00EA2016" w:rsidRDefault="00EA2016">
      <w:pPr>
        <w:rPr>
          <w:rFonts w:ascii="Arial" w:hAnsi="Arial" w:cs="Arial"/>
          <w:b/>
          <w:sz w:val="24"/>
          <w:szCs w:val="24"/>
        </w:rPr>
      </w:pPr>
      <w:r w:rsidRPr="00EA2016">
        <w:rPr>
          <w:rFonts w:ascii="Arial" w:hAnsi="Arial" w:cs="Arial"/>
          <w:b/>
          <w:sz w:val="24"/>
          <w:szCs w:val="24"/>
        </w:rPr>
        <w:t>Department of Crop Sciences</w:t>
      </w:r>
    </w:p>
    <w:p w:rsidR="00ED45BA" w:rsidRPr="00ED45BA" w:rsidRDefault="00ED45BA" w:rsidP="00ED45BA">
      <w:pPr>
        <w:contextualSpacing/>
        <w:rPr>
          <w:rFonts w:ascii="Arial" w:eastAsiaTheme="minorHAnsi" w:hAnsi="Arial" w:cs="Arial"/>
          <w:sz w:val="24"/>
          <w:szCs w:val="24"/>
          <w:lang w:val="en-US" w:eastAsia="en-US"/>
        </w:rPr>
      </w:pPr>
      <w:r w:rsidRPr="00ED45BA">
        <w:rPr>
          <w:rFonts w:ascii="Arial" w:eastAsiaTheme="minorHAnsi" w:hAnsi="Arial" w:cs="Arial"/>
          <w:sz w:val="24"/>
          <w:szCs w:val="24"/>
          <w:lang w:val="en-US" w:eastAsia="en-US"/>
        </w:rPr>
        <w:tab/>
      </w:r>
    </w:p>
    <w:tbl>
      <w:tblPr>
        <w:tblStyle w:val="TableGrid10"/>
        <w:tblW w:w="0" w:type="auto"/>
        <w:tblInd w:w="828" w:type="dxa"/>
        <w:tblLook w:val="04A0" w:firstRow="1" w:lastRow="0" w:firstColumn="1" w:lastColumn="0" w:noHBand="0" w:noVBand="1"/>
      </w:tblPr>
      <w:tblGrid>
        <w:gridCol w:w="2520"/>
        <w:gridCol w:w="3600"/>
        <w:gridCol w:w="1260"/>
        <w:gridCol w:w="1368"/>
      </w:tblGrid>
      <w:tr w:rsidR="00ED45BA" w:rsidRPr="00ED45BA" w:rsidTr="00746B45">
        <w:tc>
          <w:tcPr>
            <w:tcW w:w="2520" w:type="dxa"/>
          </w:tcPr>
          <w:p w:rsidR="00ED45BA" w:rsidRPr="00ED45BA" w:rsidRDefault="00ED45BA" w:rsidP="00ED45BA">
            <w:pPr>
              <w:contextualSpacing/>
              <w:rPr>
                <w:rFonts w:ascii="Arial" w:hAnsi="Arial" w:cs="Arial"/>
                <w:b/>
                <w:sz w:val="24"/>
                <w:szCs w:val="24"/>
              </w:rPr>
            </w:pPr>
            <w:r w:rsidRPr="00ED45BA">
              <w:rPr>
                <w:rFonts w:ascii="Arial" w:hAnsi="Arial" w:cs="Arial"/>
                <w:b/>
                <w:sz w:val="24"/>
                <w:szCs w:val="24"/>
              </w:rPr>
              <w:t xml:space="preserve">Source </w:t>
            </w:r>
          </w:p>
        </w:tc>
        <w:tc>
          <w:tcPr>
            <w:tcW w:w="3600" w:type="dxa"/>
          </w:tcPr>
          <w:p w:rsidR="00ED45BA" w:rsidRPr="00ED45BA" w:rsidRDefault="00ED45BA" w:rsidP="00ED45BA">
            <w:pPr>
              <w:contextualSpacing/>
              <w:rPr>
                <w:rFonts w:ascii="Arial" w:hAnsi="Arial" w:cs="Arial"/>
                <w:b/>
                <w:sz w:val="24"/>
                <w:szCs w:val="24"/>
              </w:rPr>
            </w:pPr>
            <w:r w:rsidRPr="00ED45BA">
              <w:rPr>
                <w:rFonts w:ascii="Arial" w:hAnsi="Arial" w:cs="Arial"/>
                <w:b/>
                <w:sz w:val="24"/>
                <w:szCs w:val="24"/>
              </w:rPr>
              <w:t>Research activity</w:t>
            </w:r>
          </w:p>
        </w:tc>
        <w:tc>
          <w:tcPr>
            <w:tcW w:w="2628" w:type="dxa"/>
            <w:gridSpan w:val="2"/>
          </w:tcPr>
          <w:p w:rsidR="00ED45BA" w:rsidRPr="00ED45BA" w:rsidRDefault="00ED45BA" w:rsidP="00ED45BA">
            <w:pPr>
              <w:contextualSpacing/>
              <w:rPr>
                <w:rFonts w:ascii="Arial" w:hAnsi="Arial" w:cs="Arial"/>
                <w:b/>
                <w:sz w:val="24"/>
                <w:szCs w:val="24"/>
              </w:rPr>
            </w:pPr>
            <w:r w:rsidRPr="00ED45BA">
              <w:rPr>
                <w:rFonts w:ascii="Arial" w:hAnsi="Arial" w:cs="Arial"/>
                <w:b/>
                <w:sz w:val="24"/>
                <w:szCs w:val="24"/>
              </w:rPr>
              <w:t>Amount</w:t>
            </w:r>
          </w:p>
          <w:p w:rsidR="00ED45BA" w:rsidRPr="00ED45BA" w:rsidRDefault="00ED45BA" w:rsidP="00ED45BA">
            <w:pPr>
              <w:contextualSpacing/>
              <w:rPr>
                <w:rFonts w:ascii="Arial" w:hAnsi="Arial" w:cs="Arial"/>
                <w:b/>
                <w:sz w:val="24"/>
                <w:szCs w:val="24"/>
              </w:rPr>
            </w:pPr>
            <w:r w:rsidRPr="00ED45BA">
              <w:rPr>
                <w:rFonts w:ascii="Arial" w:hAnsi="Arial" w:cs="Arial"/>
                <w:b/>
                <w:sz w:val="24"/>
                <w:szCs w:val="24"/>
              </w:rPr>
              <w:t>2011          2012</w:t>
            </w:r>
          </w:p>
        </w:tc>
      </w:tr>
      <w:tr w:rsidR="00ED45BA" w:rsidRPr="00ED45BA" w:rsidTr="00746B45">
        <w:tc>
          <w:tcPr>
            <w:tcW w:w="2520" w:type="dxa"/>
          </w:tcPr>
          <w:p w:rsidR="00ED45BA" w:rsidRPr="00ED45BA" w:rsidRDefault="00ED45BA" w:rsidP="00ED45BA">
            <w:pPr>
              <w:contextualSpacing/>
              <w:rPr>
                <w:rFonts w:ascii="Arial" w:hAnsi="Arial" w:cs="Arial"/>
              </w:rPr>
            </w:pPr>
            <w:r w:rsidRPr="00ED45BA">
              <w:rPr>
                <w:rFonts w:ascii="Arial" w:hAnsi="Arial" w:cs="Arial"/>
              </w:rPr>
              <w:t>Incentive funding</w:t>
            </w:r>
          </w:p>
        </w:tc>
        <w:tc>
          <w:tcPr>
            <w:tcW w:w="3600" w:type="dxa"/>
          </w:tcPr>
          <w:p w:rsidR="00ED45BA" w:rsidRPr="00ED45BA" w:rsidRDefault="00ED45BA" w:rsidP="00ED45BA">
            <w:pPr>
              <w:contextualSpacing/>
              <w:rPr>
                <w:rFonts w:ascii="Arial" w:hAnsi="Arial" w:cs="Arial"/>
              </w:rPr>
            </w:pPr>
            <w:r w:rsidRPr="00ED45BA">
              <w:rPr>
                <w:rFonts w:ascii="Arial" w:hAnsi="Arial" w:cs="Arial"/>
              </w:rPr>
              <w:t>Vegetable production under protection</w:t>
            </w:r>
          </w:p>
        </w:tc>
        <w:tc>
          <w:tcPr>
            <w:tcW w:w="1260" w:type="dxa"/>
          </w:tcPr>
          <w:p w:rsidR="00ED45BA" w:rsidRPr="00ED45BA" w:rsidRDefault="00ED45BA" w:rsidP="00ED45BA">
            <w:pPr>
              <w:contextualSpacing/>
              <w:rPr>
                <w:rFonts w:ascii="Arial" w:hAnsi="Arial" w:cs="Arial"/>
              </w:rPr>
            </w:pPr>
          </w:p>
        </w:tc>
        <w:tc>
          <w:tcPr>
            <w:tcW w:w="1368" w:type="dxa"/>
          </w:tcPr>
          <w:p w:rsidR="00ED45BA" w:rsidRPr="00ED45BA" w:rsidRDefault="00ED45BA" w:rsidP="00ED45BA">
            <w:pPr>
              <w:contextualSpacing/>
              <w:rPr>
                <w:rFonts w:ascii="Arial" w:hAnsi="Arial" w:cs="Arial"/>
              </w:rPr>
            </w:pPr>
            <w:r w:rsidRPr="00ED45BA">
              <w:rPr>
                <w:rFonts w:ascii="Arial" w:hAnsi="Arial" w:cs="Arial"/>
              </w:rPr>
              <w:t xml:space="preserve">R         </w:t>
            </w:r>
          </w:p>
          <w:p w:rsidR="00ED45BA" w:rsidRPr="00ED45BA" w:rsidRDefault="00ED45BA" w:rsidP="00ED45BA">
            <w:pPr>
              <w:contextualSpacing/>
              <w:rPr>
                <w:rFonts w:ascii="Arial" w:hAnsi="Arial" w:cs="Arial"/>
              </w:rPr>
            </w:pPr>
            <w:r w:rsidRPr="00ED45BA">
              <w:rPr>
                <w:rFonts w:ascii="Arial" w:hAnsi="Arial" w:cs="Arial"/>
              </w:rPr>
              <w:t xml:space="preserve">   40 000</w:t>
            </w:r>
          </w:p>
        </w:tc>
      </w:tr>
      <w:tr w:rsidR="00ED45BA" w:rsidRPr="00ED45BA" w:rsidTr="00746B45">
        <w:tc>
          <w:tcPr>
            <w:tcW w:w="2520" w:type="dxa"/>
          </w:tcPr>
          <w:p w:rsidR="00ED45BA" w:rsidRPr="00ED45BA" w:rsidRDefault="00ED45BA" w:rsidP="00ED45BA">
            <w:pPr>
              <w:contextualSpacing/>
              <w:rPr>
                <w:rFonts w:ascii="Arial" w:hAnsi="Arial" w:cs="Arial"/>
              </w:rPr>
            </w:pPr>
            <w:r w:rsidRPr="00ED45BA">
              <w:rPr>
                <w:rFonts w:ascii="Arial" w:hAnsi="Arial" w:cs="Arial"/>
              </w:rPr>
              <w:t>TUT starter funds</w:t>
            </w:r>
          </w:p>
        </w:tc>
        <w:tc>
          <w:tcPr>
            <w:tcW w:w="3600" w:type="dxa"/>
          </w:tcPr>
          <w:p w:rsidR="00ED45BA" w:rsidRPr="00ED45BA" w:rsidRDefault="00ED45BA" w:rsidP="00ED45BA">
            <w:pPr>
              <w:contextualSpacing/>
              <w:rPr>
                <w:rFonts w:ascii="Arial" w:hAnsi="Arial" w:cs="Arial"/>
              </w:rPr>
            </w:pPr>
            <w:r w:rsidRPr="00ED45BA">
              <w:rPr>
                <w:rFonts w:ascii="Arial" w:hAnsi="Arial" w:cs="Arial"/>
              </w:rPr>
              <w:t>Vegetable production under protection</w:t>
            </w:r>
          </w:p>
        </w:tc>
        <w:tc>
          <w:tcPr>
            <w:tcW w:w="1260" w:type="dxa"/>
          </w:tcPr>
          <w:p w:rsidR="00ED45BA" w:rsidRPr="00ED45BA" w:rsidRDefault="00ED45BA" w:rsidP="00ED45BA">
            <w:pPr>
              <w:contextualSpacing/>
              <w:rPr>
                <w:rFonts w:ascii="Arial" w:hAnsi="Arial" w:cs="Arial"/>
              </w:rPr>
            </w:pPr>
          </w:p>
        </w:tc>
        <w:tc>
          <w:tcPr>
            <w:tcW w:w="1368" w:type="dxa"/>
          </w:tcPr>
          <w:p w:rsidR="00ED45BA" w:rsidRPr="00ED45BA" w:rsidRDefault="00ED45BA" w:rsidP="00ED45BA">
            <w:pPr>
              <w:contextualSpacing/>
              <w:rPr>
                <w:rFonts w:ascii="Arial" w:hAnsi="Arial" w:cs="Arial"/>
              </w:rPr>
            </w:pPr>
            <w:r w:rsidRPr="00ED45BA">
              <w:rPr>
                <w:rFonts w:ascii="Arial" w:hAnsi="Arial" w:cs="Arial"/>
              </w:rPr>
              <w:t xml:space="preserve"> 350 000</w:t>
            </w:r>
          </w:p>
        </w:tc>
      </w:tr>
      <w:tr w:rsidR="00ED45BA" w:rsidRPr="00ED45BA" w:rsidTr="00746B45">
        <w:tc>
          <w:tcPr>
            <w:tcW w:w="2520" w:type="dxa"/>
          </w:tcPr>
          <w:p w:rsidR="00ED45BA" w:rsidRPr="00ED45BA" w:rsidRDefault="00ED45BA" w:rsidP="00ED45BA">
            <w:pPr>
              <w:contextualSpacing/>
              <w:rPr>
                <w:rFonts w:ascii="Arial" w:hAnsi="Arial" w:cs="Arial"/>
              </w:rPr>
            </w:pPr>
            <w:r w:rsidRPr="00ED45BA">
              <w:rPr>
                <w:rFonts w:ascii="Arial" w:hAnsi="Arial" w:cs="Arial"/>
              </w:rPr>
              <w:t>WRC</w:t>
            </w:r>
          </w:p>
        </w:tc>
        <w:tc>
          <w:tcPr>
            <w:tcW w:w="3600" w:type="dxa"/>
          </w:tcPr>
          <w:p w:rsidR="00ED45BA" w:rsidRPr="00ED45BA" w:rsidRDefault="00ED45BA" w:rsidP="00ED45BA">
            <w:pPr>
              <w:contextualSpacing/>
              <w:rPr>
                <w:rFonts w:ascii="Arial" w:hAnsi="Arial" w:cs="Arial"/>
              </w:rPr>
            </w:pPr>
            <w:r w:rsidRPr="00ED45BA">
              <w:rPr>
                <w:rFonts w:ascii="Arial" w:hAnsi="Arial" w:cs="Arial"/>
              </w:rPr>
              <w:t>Research on small-scale irrigation</w:t>
            </w:r>
          </w:p>
        </w:tc>
        <w:tc>
          <w:tcPr>
            <w:tcW w:w="1260" w:type="dxa"/>
          </w:tcPr>
          <w:p w:rsidR="00ED45BA" w:rsidRPr="00ED45BA" w:rsidRDefault="00ED45BA" w:rsidP="00ED45BA">
            <w:pPr>
              <w:contextualSpacing/>
              <w:rPr>
                <w:rFonts w:ascii="Arial" w:hAnsi="Arial" w:cs="Arial"/>
              </w:rPr>
            </w:pPr>
          </w:p>
        </w:tc>
        <w:tc>
          <w:tcPr>
            <w:tcW w:w="1368" w:type="dxa"/>
          </w:tcPr>
          <w:p w:rsidR="00ED45BA" w:rsidRPr="00ED45BA" w:rsidRDefault="00ED45BA" w:rsidP="00ED45BA">
            <w:pPr>
              <w:contextualSpacing/>
              <w:rPr>
                <w:rFonts w:ascii="Arial" w:hAnsi="Arial" w:cs="Arial"/>
              </w:rPr>
            </w:pPr>
            <w:r w:rsidRPr="00ED45BA">
              <w:rPr>
                <w:rFonts w:ascii="Arial" w:hAnsi="Arial" w:cs="Arial"/>
              </w:rPr>
              <w:t xml:space="preserve"> 148 000</w:t>
            </w:r>
          </w:p>
        </w:tc>
      </w:tr>
      <w:tr w:rsidR="00ED45BA" w:rsidRPr="00ED45BA" w:rsidTr="00746B45">
        <w:tc>
          <w:tcPr>
            <w:tcW w:w="2520" w:type="dxa"/>
          </w:tcPr>
          <w:p w:rsidR="00ED45BA" w:rsidRPr="00ED45BA" w:rsidRDefault="00ED45BA" w:rsidP="00ED45BA">
            <w:pPr>
              <w:contextualSpacing/>
              <w:rPr>
                <w:rFonts w:ascii="Arial" w:hAnsi="Arial" w:cs="Arial"/>
              </w:rPr>
            </w:pPr>
            <w:r w:rsidRPr="00ED45BA">
              <w:rPr>
                <w:rFonts w:ascii="Arial" w:hAnsi="Arial" w:cs="Arial"/>
              </w:rPr>
              <w:t>WAU</w:t>
            </w:r>
          </w:p>
        </w:tc>
        <w:tc>
          <w:tcPr>
            <w:tcW w:w="3600" w:type="dxa"/>
          </w:tcPr>
          <w:p w:rsidR="00ED45BA" w:rsidRPr="00ED45BA" w:rsidRDefault="00ED45BA" w:rsidP="00ED45BA">
            <w:pPr>
              <w:contextualSpacing/>
              <w:rPr>
                <w:rFonts w:ascii="Arial" w:hAnsi="Arial" w:cs="Arial"/>
              </w:rPr>
            </w:pPr>
            <w:r w:rsidRPr="00ED45BA">
              <w:rPr>
                <w:rFonts w:ascii="Arial" w:hAnsi="Arial" w:cs="Arial"/>
              </w:rPr>
              <w:t>Research on small-scale irrigation</w:t>
            </w:r>
          </w:p>
        </w:tc>
        <w:tc>
          <w:tcPr>
            <w:tcW w:w="1260" w:type="dxa"/>
          </w:tcPr>
          <w:p w:rsidR="00ED45BA" w:rsidRPr="00ED45BA" w:rsidRDefault="00ED45BA" w:rsidP="00ED45BA">
            <w:pPr>
              <w:contextualSpacing/>
              <w:rPr>
                <w:rFonts w:ascii="Arial" w:hAnsi="Arial" w:cs="Arial"/>
              </w:rPr>
            </w:pPr>
          </w:p>
        </w:tc>
        <w:tc>
          <w:tcPr>
            <w:tcW w:w="1368" w:type="dxa"/>
          </w:tcPr>
          <w:p w:rsidR="00ED45BA" w:rsidRPr="00ED45BA" w:rsidRDefault="00ED45BA" w:rsidP="00ED45BA">
            <w:pPr>
              <w:contextualSpacing/>
              <w:rPr>
                <w:rFonts w:ascii="Arial" w:hAnsi="Arial" w:cs="Arial"/>
              </w:rPr>
            </w:pPr>
            <w:r w:rsidRPr="00ED45BA">
              <w:rPr>
                <w:rFonts w:ascii="Arial" w:hAnsi="Arial" w:cs="Arial"/>
              </w:rPr>
              <w:t xml:space="preserve">   27 000</w:t>
            </w:r>
          </w:p>
        </w:tc>
      </w:tr>
      <w:tr w:rsidR="00ED45BA" w:rsidRPr="00ED45BA" w:rsidTr="00746B45">
        <w:tc>
          <w:tcPr>
            <w:tcW w:w="2520" w:type="dxa"/>
          </w:tcPr>
          <w:p w:rsidR="00ED45BA" w:rsidRPr="00ED45BA" w:rsidRDefault="00ED45BA" w:rsidP="00ED45BA">
            <w:pPr>
              <w:contextualSpacing/>
              <w:rPr>
                <w:rFonts w:ascii="Arial" w:hAnsi="Arial" w:cs="Arial"/>
              </w:rPr>
            </w:pPr>
            <w:r w:rsidRPr="00ED45BA">
              <w:rPr>
                <w:rFonts w:ascii="Arial" w:hAnsi="Arial" w:cs="Arial"/>
              </w:rPr>
              <w:t>UP</w:t>
            </w:r>
          </w:p>
        </w:tc>
        <w:tc>
          <w:tcPr>
            <w:tcW w:w="3600" w:type="dxa"/>
          </w:tcPr>
          <w:p w:rsidR="00ED45BA" w:rsidRPr="00ED45BA" w:rsidRDefault="00ED45BA" w:rsidP="00ED45BA">
            <w:pPr>
              <w:contextualSpacing/>
              <w:rPr>
                <w:rFonts w:ascii="Arial" w:hAnsi="Arial" w:cs="Arial"/>
              </w:rPr>
            </w:pPr>
            <w:r w:rsidRPr="00ED45BA">
              <w:rPr>
                <w:rFonts w:ascii="Arial" w:hAnsi="Arial" w:cs="Arial"/>
              </w:rPr>
              <w:t>Finalise report on African leafy vegetables (shared with Prof MM Slabbert, Horticulture)</w:t>
            </w:r>
          </w:p>
        </w:tc>
        <w:tc>
          <w:tcPr>
            <w:tcW w:w="1260" w:type="dxa"/>
          </w:tcPr>
          <w:p w:rsidR="00ED45BA" w:rsidRPr="00ED45BA" w:rsidRDefault="00ED45BA" w:rsidP="00ED45BA">
            <w:pPr>
              <w:contextualSpacing/>
              <w:rPr>
                <w:rFonts w:ascii="Arial" w:hAnsi="Arial" w:cs="Arial"/>
              </w:rPr>
            </w:pPr>
          </w:p>
        </w:tc>
        <w:tc>
          <w:tcPr>
            <w:tcW w:w="1368" w:type="dxa"/>
          </w:tcPr>
          <w:p w:rsidR="00ED45BA" w:rsidRPr="00ED45BA" w:rsidRDefault="00ED45BA" w:rsidP="00ED45BA">
            <w:pPr>
              <w:contextualSpacing/>
              <w:rPr>
                <w:rFonts w:ascii="Arial" w:hAnsi="Arial" w:cs="Arial"/>
              </w:rPr>
            </w:pPr>
            <w:r w:rsidRPr="00ED45BA">
              <w:rPr>
                <w:rFonts w:ascii="Arial" w:hAnsi="Arial" w:cs="Arial"/>
              </w:rPr>
              <w:t xml:space="preserve"> 122 000</w:t>
            </w:r>
          </w:p>
        </w:tc>
      </w:tr>
      <w:tr w:rsidR="00ED45BA" w:rsidRPr="00ED45BA" w:rsidTr="00746B45">
        <w:tc>
          <w:tcPr>
            <w:tcW w:w="2520" w:type="dxa"/>
          </w:tcPr>
          <w:p w:rsidR="00ED45BA" w:rsidRPr="00ED45BA" w:rsidRDefault="00ED45BA" w:rsidP="00ED45BA">
            <w:pPr>
              <w:contextualSpacing/>
              <w:rPr>
                <w:rFonts w:ascii="Arial" w:hAnsi="Arial" w:cs="Arial"/>
              </w:rPr>
            </w:pPr>
            <w:r w:rsidRPr="00ED45BA">
              <w:rPr>
                <w:rFonts w:ascii="Arial" w:hAnsi="Arial" w:cs="Arial"/>
              </w:rPr>
              <w:t>NRF</w:t>
            </w:r>
          </w:p>
        </w:tc>
        <w:tc>
          <w:tcPr>
            <w:tcW w:w="3600" w:type="dxa"/>
          </w:tcPr>
          <w:p w:rsidR="00ED45BA" w:rsidRPr="00ED45BA" w:rsidRDefault="00ED45BA" w:rsidP="00ED45BA">
            <w:pPr>
              <w:contextualSpacing/>
              <w:rPr>
                <w:rFonts w:ascii="Arial" w:hAnsi="Arial" w:cs="Arial"/>
              </w:rPr>
            </w:pPr>
            <w:r w:rsidRPr="00ED45BA">
              <w:rPr>
                <w:rFonts w:ascii="Arial" w:hAnsi="Arial" w:cs="Arial"/>
              </w:rPr>
              <w:t>SA-Argentine. Developing novel postharvest treatments for fresh cut fruits (mangoes as model crop for South Africa) to extend the shelf life while maintaining the overall quality</w:t>
            </w:r>
            <w:r w:rsidRPr="00ED45BA">
              <w:t xml:space="preserve">  </w:t>
            </w:r>
          </w:p>
        </w:tc>
        <w:tc>
          <w:tcPr>
            <w:tcW w:w="1260" w:type="dxa"/>
          </w:tcPr>
          <w:p w:rsidR="00ED45BA" w:rsidRPr="00ED45BA" w:rsidRDefault="00ED45BA" w:rsidP="00ED45BA">
            <w:pPr>
              <w:contextualSpacing/>
              <w:rPr>
                <w:rFonts w:ascii="Arial" w:hAnsi="Arial" w:cs="Arial"/>
              </w:rPr>
            </w:pPr>
            <w:r w:rsidRPr="00ED45BA">
              <w:rPr>
                <w:rFonts w:ascii="Arial" w:hAnsi="Arial" w:cs="Arial"/>
              </w:rPr>
              <w:t>150 000</w:t>
            </w:r>
          </w:p>
        </w:tc>
        <w:tc>
          <w:tcPr>
            <w:tcW w:w="1368" w:type="dxa"/>
          </w:tcPr>
          <w:p w:rsidR="00ED45BA" w:rsidRPr="00ED45BA" w:rsidRDefault="00ED45BA" w:rsidP="00ED45BA">
            <w:pPr>
              <w:contextualSpacing/>
              <w:rPr>
                <w:rFonts w:ascii="Arial" w:hAnsi="Arial" w:cs="Arial"/>
              </w:rPr>
            </w:pPr>
          </w:p>
        </w:tc>
      </w:tr>
      <w:tr w:rsidR="00ED45BA" w:rsidRPr="00ED45BA" w:rsidTr="00746B45">
        <w:tc>
          <w:tcPr>
            <w:tcW w:w="2520" w:type="dxa"/>
          </w:tcPr>
          <w:p w:rsidR="00ED45BA" w:rsidRPr="00ED45BA" w:rsidRDefault="00ED45BA" w:rsidP="00ED45BA">
            <w:pPr>
              <w:contextualSpacing/>
              <w:rPr>
                <w:rFonts w:ascii="Arial" w:hAnsi="Arial" w:cs="Arial"/>
              </w:rPr>
            </w:pPr>
            <w:r w:rsidRPr="00ED45BA">
              <w:rPr>
                <w:rFonts w:ascii="Arial" w:hAnsi="Arial" w:cs="Arial"/>
              </w:rPr>
              <w:t>NRF</w:t>
            </w:r>
          </w:p>
        </w:tc>
        <w:tc>
          <w:tcPr>
            <w:tcW w:w="3600" w:type="dxa"/>
          </w:tcPr>
          <w:p w:rsidR="00ED45BA" w:rsidRPr="00ED45BA" w:rsidRDefault="00ED45BA" w:rsidP="00ED45BA">
            <w:pPr>
              <w:contextualSpacing/>
              <w:rPr>
                <w:rFonts w:ascii="Arial" w:hAnsi="Arial" w:cs="Arial"/>
              </w:rPr>
            </w:pPr>
            <w:r w:rsidRPr="00ED45BA">
              <w:rPr>
                <w:rFonts w:ascii="Arial" w:hAnsi="Arial" w:cs="Arial"/>
              </w:rPr>
              <w:t xml:space="preserve">Competitive funding for rated researchers </w:t>
            </w:r>
          </w:p>
          <w:p w:rsidR="00ED45BA" w:rsidRPr="00ED45BA" w:rsidRDefault="00ED45BA" w:rsidP="00ED45BA">
            <w:pPr>
              <w:contextualSpacing/>
              <w:rPr>
                <w:rFonts w:ascii="Arial" w:hAnsi="Arial" w:cs="Arial"/>
              </w:rPr>
            </w:pPr>
          </w:p>
          <w:p w:rsidR="00ED45BA" w:rsidRPr="00ED45BA" w:rsidRDefault="00ED45BA" w:rsidP="00ED45BA">
            <w:pPr>
              <w:contextualSpacing/>
              <w:rPr>
                <w:rFonts w:ascii="Arial" w:hAnsi="Arial" w:cs="Arial"/>
              </w:rPr>
            </w:pPr>
            <w:r w:rsidRPr="00ED45BA">
              <w:rPr>
                <w:rFonts w:ascii="Arial" w:hAnsi="Arial" w:cs="Arial"/>
              </w:rPr>
              <w:t xml:space="preserve">Influence of photoselective netting on quality of harvest and during storage of tomatoes </w:t>
            </w:r>
          </w:p>
        </w:tc>
        <w:tc>
          <w:tcPr>
            <w:tcW w:w="1260" w:type="dxa"/>
          </w:tcPr>
          <w:p w:rsidR="00ED45BA" w:rsidRPr="00ED45BA" w:rsidRDefault="00ED45BA" w:rsidP="00ED45BA">
            <w:pPr>
              <w:contextualSpacing/>
              <w:rPr>
                <w:rFonts w:ascii="Arial" w:hAnsi="Arial" w:cs="Arial"/>
              </w:rPr>
            </w:pPr>
            <w:r w:rsidRPr="00ED45BA">
              <w:rPr>
                <w:rFonts w:ascii="Arial" w:hAnsi="Arial" w:cs="Arial"/>
              </w:rPr>
              <w:t xml:space="preserve">150 000 </w:t>
            </w:r>
          </w:p>
        </w:tc>
        <w:tc>
          <w:tcPr>
            <w:tcW w:w="1368" w:type="dxa"/>
          </w:tcPr>
          <w:p w:rsidR="00ED45BA" w:rsidRPr="00ED45BA" w:rsidRDefault="00ED45BA" w:rsidP="00ED45BA">
            <w:pPr>
              <w:contextualSpacing/>
              <w:rPr>
                <w:rFonts w:ascii="Arial" w:hAnsi="Arial" w:cs="Arial"/>
              </w:rPr>
            </w:pPr>
          </w:p>
        </w:tc>
      </w:tr>
      <w:tr w:rsidR="00ED45BA" w:rsidRPr="00ED45BA" w:rsidTr="00746B45">
        <w:tc>
          <w:tcPr>
            <w:tcW w:w="2520" w:type="dxa"/>
          </w:tcPr>
          <w:p w:rsidR="00ED45BA" w:rsidRPr="00ED45BA" w:rsidRDefault="00ED45BA" w:rsidP="00ED45BA">
            <w:pPr>
              <w:contextualSpacing/>
              <w:rPr>
                <w:rFonts w:ascii="Arial" w:hAnsi="Arial" w:cs="Arial"/>
              </w:rPr>
            </w:pPr>
            <w:r w:rsidRPr="00ED45BA">
              <w:rPr>
                <w:rFonts w:ascii="Arial" w:hAnsi="Arial" w:cs="Arial"/>
              </w:rPr>
              <w:t xml:space="preserve">Postharvest innovation DST </w:t>
            </w:r>
          </w:p>
        </w:tc>
        <w:tc>
          <w:tcPr>
            <w:tcW w:w="3600" w:type="dxa"/>
          </w:tcPr>
          <w:p w:rsidR="00ED45BA" w:rsidRPr="00ED45BA" w:rsidRDefault="00ED45BA" w:rsidP="00ED45BA">
            <w:pPr>
              <w:contextualSpacing/>
              <w:rPr>
                <w:rFonts w:ascii="Arial" w:hAnsi="Arial" w:cs="Arial"/>
              </w:rPr>
            </w:pPr>
            <w:r w:rsidRPr="00ED45BA">
              <w:rPr>
                <w:rFonts w:ascii="Arial" w:hAnsi="Arial" w:cs="Arial"/>
              </w:rPr>
              <w:t xml:space="preserve">Developing green chemistry application via essential oil and modified atmosphere packaging to control postharvest diseases in peaches and avocado  </w:t>
            </w:r>
          </w:p>
        </w:tc>
        <w:tc>
          <w:tcPr>
            <w:tcW w:w="1260" w:type="dxa"/>
          </w:tcPr>
          <w:p w:rsidR="00ED45BA" w:rsidRPr="00ED45BA" w:rsidRDefault="00ED45BA" w:rsidP="00ED45BA">
            <w:pPr>
              <w:contextualSpacing/>
              <w:rPr>
                <w:rFonts w:ascii="Arial" w:hAnsi="Arial" w:cs="Arial"/>
              </w:rPr>
            </w:pPr>
            <w:r w:rsidRPr="00ED45BA">
              <w:rPr>
                <w:rFonts w:ascii="Arial" w:hAnsi="Arial" w:cs="Arial"/>
              </w:rPr>
              <w:t xml:space="preserve">270 000 </w:t>
            </w:r>
          </w:p>
        </w:tc>
        <w:tc>
          <w:tcPr>
            <w:tcW w:w="1368" w:type="dxa"/>
          </w:tcPr>
          <w:p w:rsidR="00ED45BA" w:rsidRPr="00ED45BA" w:rsidRDefault="00ED45BA" w:rsidP="00ED45BA">
            <w:pPr>
              <w:contextualSpacing/>
              <w:rPr>
                <w:rFonts w:ascii="Arial" w:hAnsi="Arial" w:cs="Arial"/>
              </w:rPr>
            </w:pPr>
          </w:p>
        </w:tc>
      </w:tr>
      <w:tr w:rsidR="00ED45BA" w:rsidRPr="00ED45BA" w:rsidTr="00746B45">
        <w:tc>
          <w:tcPr>
            <w:tcW w:w="2520" w:type="dxa"/>
          </w:tcPr>
          <w:p w:rsidR="00ED45BA" w:rsidRPr="00ED45BA" w:rsidRDefault="00ED45BA" w:rsidP="00ED45BA">
            <w:pPr>
              <w:contextualSpacing/>
              <w:rPr>
                <w:rFonts w:ascii="Arial" w:hAnsi="Arial" w:cs="Arial"/>
              </w:rPr>
            </w:pPr>
            <w:r w:rsidRPr="00ED45BA">
              <w:rPr>
                <w:rFonts w:ascii="Arial" w:hAnsi="Arial" w:cs="Arial"/>
              </w:rPr>
              <w:t>NRF</w:t>
            </w:r>
          </w:p>
        </w:tc>
        <w:tc>
          <w:tcPr>
            <w:tcW w:w="3600" w:type="dxa"/>
          </w:tcPr>
          <w:p w:rsidR="00ED45BA" w:rsidRPr="00ED45BA" w:rsidRDefault="00ED45BA" w:rsidP="00ED45BA">
            <w:pPr>
              <w:contextualSpacing/>
              <w:rPr>
                <w:rFonts w:ascii="Arial" w:hAnsi="Arial" w:cs="Arial"/>
              </w:rPr>
            </w:pPr>
            <w:r w:rsidRPr="00ED45BA">
              <w:rPr>
                <w:rFonts w:ascii="Arial" w:hAnsi="Arial" w:cs="Arial"/>
              </w:rPr>
              <w:t xml:space="preserve">Incentive funding </w:t>
            </w:r>
          </w:p>
        </w:tc>
        <w:tc>
          <w:tcPr>
            <w:tcW w:w="1260" w:type="dxa"/>
          </w:tcPr>
          <w:p w:rsidR="00ED45BA" w:rsidRPr="00ED45BA" w:rsidRDefault="00ED45BA" w:rsidP="00ED45BA">
            <w:pPr>
              <w:contextualSpacing/>
              <w:rPr>
                <w:rFonts w:ascii="Arial" w:hAnsi="Arial" w:cs="Arial"/>
              </w:rPr>
            </w:pPr>
            <w:r w:rsidRPr="00ED45BA">
              <w:rPr>
                <w:rFonts w:ascii="Arial" w:hAnsi="Arial" w:cs="Arial"/>
              </w:rPr>
              <w:t xml:space="preserve">  40 000</w:t>
            </w:r>
          </w:p>
        </w:tc>
        <w:tc>
          <w:tcPr>
            <w:tcW w:w="1368" w:type="dxa"/>
          </w:tcPr>
          <w:p w:rsidR="00ED45BA" w:rsidRPr="00ED45BA" w:rsidRDefault="00ED45BA" w:rsidP="00ED45BA">
            <w:pPr>
              <w:contextualSpacing/>
              <w:rPr>
                <w:rFonts w:ascii="Arial" w:hAnsi="Arial" w:cs="Arial"/>
              </w:rPr>
            </w:pPr>
          </w:p>
        </w:tc>
      </w:tr>
      <w:tr w:rsidR="00ED45BA" w:rsidRPr="00ED45BA" w:rsidTr="00746B45">
        <w:tc>
          <w:tcPr>
            <w:tcW w:w="2520" w:type="dxa"/>
          </w:tcPr>
          <w:p w:rsidR="00ED45BA" w:rsidRPr="00ED45BA" w:rsidRDefault="00ED45BA" w:rsidP="00ED45BA">
            <w:pPr>
              <w:contextualSpacing/>
              <w:rPr>
                <w:rFonts w:ascii="Arial" w:hAnsi="Arial" w:cs="Arial"/>
              </w:rPr>
            </w:pPr>
            <w:r w:rsidRPr="00ED45BA">
              <w:rPr>
                <w:rFonts w:ascii="Arial" w:hAnsi="Arial" w:cs="Arial"/>
              </w:rPr>
              <w:t xml:space="preserve">ARC contractual income </w:t>
            </w:r>
          </w:p>
        </w:tc>
        <w:tc>
          <w:tcPr>
            <w:tcW w:w="3600" w:type="dxa"/>
          </w:tcPr>
          <w:p w:rsidR="00ED45BA" w:rsidRPr="00ED45BA" w:rsidRDefault="00ED45BA" w:rsidP="00ED45BA">
            <w:pPr>
              <w:contextualSpacing/>
              <w:rPr>
                <w:rFonts w:ascii="Arial" w:hAnsi="Arial" w:cs="Arial"/>
              </w:rPr>
            </w:pPr>
            <w:r w:rsidRPr="00ED45BA">
              <w:rPr>
                <w:rFonts w:ascii="Arial" w:hAnsi="Arial" w:cs="Arial"/>
              </w:rPr>
              <w:t xml:space="preserve">Biochemical analysis </w:t>
            </w:r>
          </w:p>
        </w:tc>
        <w:tc>
          <w:tcPr>
            <w:tcW w:w="1260" w:type="dxa"/>
          </w:tcPr>
          <w:p w:rsidR="00ED45BA" w:rsidRPr="00ED45BA" w:rsidRDefault="00ED45BA" w:rsidP="00ED45BA">
            <w:pPr>
              <w:contextualSpacing/>
              <w:rPr>
                <w:rFonts w:ascii="Arial" w:hAnsi="Arial" w:cs="Arial"/>
              </w:rPr>
            </w:pPr>
            <w:r w:rsidRPr="00ED45BA">
              <w:rPr>
                <w:rFonts w:ascii="Arial" w:hAnsi="Arial" w:cs="Arial"/>
              </w:rPr>
              <w:t xml:space="preserve">    7 000</w:t>
            </w:r>
          </w:p>
        </w:tc>
        <w:tc>
          <w:tcPr>
            <w:tcW w:w="1368" w:type="dxa"/>
          </w:tcPr>
          <w:p w:rsidR="00ED45BA" w:rsidRPr="00ED45BA" w:rsidRDefault="00ED45BA" w:rsidP="00ED45BA">
            <w:pPr>
              <w:contextualSpacing/>
              <w:rPr>
                <w:rFonts w:ascii="Arial" w:hAnsi="Arial" w:cs="Arial"/>
              </w:rPr>
            </w:pPr>
          </w:p>
        </w:tc>
      </w:tr>
      <w:tr w:rsidR="00ED45BA" w:rsidRPr="00ED45BA" w:rsidTr="00746B45">
        <w:tc>
          <w:tcPr>
            <w:tcW w:w="2520" w:type="dxa"/>
          </w:tcPr>
          <w:p w:rsidR="00ED45BA" w:rsidRPr="00ED45BA" w:rsidRDefault="00ED45BA" w:rsidP="00ED45BA">
            <w:pPr>
              <w:contextualSpacing/>
              <w:rPr>
                <w:rFonts w:ascii="Arial" w:hAnsi="Arial" w:cs="Arial"/>
                <w:sz w:val="24"/>
                <w:szCs w:val="24"/>
              </w:rPr>
            </w:pPr>
            <w:r w:rsidRPr="00ED45BA">
              <w:rPr>
                <w:rFonts w:ascii="Arial" w:hAnsi="Arial" w:cs="Arial"/>
                <w:sz w:val="24"/>
                <w:szCs w:val="24"/>
              </w:rPr>
              <w:t>NRF</w:t>
            </w:r>
          </w:p>
        </w:tc>
        <w:tc>
          <w:tcPr>
            <w:tcW w:w="3600" w:type="dxa"/>
          </w:tcPr>
          <w:p w:rsidR="00ED45BA" w:rsidRPr="00ED45BA" w:rsidRDefault="00ED45BA" w:rsidP="00ED45BA">
            <w:pPr>
              <w:autoSpaceDE w:val="0"/>
              <w:autoSpaceDN w:val="0"/>
              <w:adjustRightInd w:val="0"/>
              <w:rPr>
                <w:rFonts w:ascii="TTE25E4670t00" w:hAnsi="TTE25E4670t00" w:cs="TTE25E4670t00"/>
                <w:sz w:val="24"/>
                <w:szCs w:val="24"/>
              </w:rPr>
            </w:pPr>
            <w:r w:rsidRPr="00ED45BA">
              <w:rPr>
                <w:rFonts w:ascii="TTE25E4670t00" w:hAnsi="TTE25E4670t00" w:cs="TTE25E4670t00"/>
                <w:sz w:val="24"/>
                <w:szCs w:val="24"/>
              </w:rPr>
              <w:t>Development of crop yield prediction models for variable rate fertilization with economically optimal nitrogen</w:t>
            </w:r>
          </w:p>
          <w:p w:rsidR="00ED45BA" w:rsidRPr="00ED45BA" w:rsidRDefault="00ED45BA" w:rsidP="00ED45BA">
            <w:pPr>
              <w:contextualSpacing/>
              <w:jc w:val="both"/>
              <w:rPr>
                <w:rFonts w:ascii="Arial" w:hAnsi="Arial" w:cs="Arial"/>
                <w:sz w:val="24"/>
                <w:szCs w:val="24"/>
              </w:rPr>
            </w:pPr>
            <w:r w:rsidRPr="00ED45BA">
              <w:rPr>
                <w:rFonts w:ascii="TTE25E4670t00" w:hAnsi="TTE25E4670t00" w:cs="TTE25E4670t00"/>
                <w:sz w:val="24"/>
                <w:szCs w:val="24"/>
              </w:rPr>
              <w:t>rates by field site, using remote sensing applications.</w:t>
            </w:r>
          </w:p>
        </w:tc>
        <w:tc>
          <w:tcPr>
            <w:tcW w:w="1260" w:type="dxa"/>
          </w:tcPr>
          <w:p w:rsidR="00ED45BA" w:rsidRPr="00ED45BA" w:rsidRDefault="00ED45BA" w:rsidP="00ED45BA">
            <w:pPr>
              <w:contextualSpacing/>
              <w:rPr>
                <w:rFonts w:ascii="Arial" w:hAnsi="Arial" w:cs="Arial"/>
                <w:sz w:val="24"/>
                <w:szCs w:val="24"/>
              </w:rPr>
            </w:pPr>
            <w:r w:rsidRPr="00ED45BA">
              <w:rPr>
                <w:rFonts w:ascii="Arial" w:hAnsi="Arial" w:cs="Arial"/>
                <w:sz w:val="24"/>
                <w:szCs w:val="24"/>
              </w:rPr>
              <w:t>110 420</w:t>
            </w:r>
          </w:p>
        </w:tc>
        <w:tc>
          <w:tcPr>
            <w:tcW w:w="1368" w:type="dxa"/>
          </w:tcPr>
          <w:p w:rsidR="00ED45BA" w:rsidRPr="00ED45BA" w:rsidRDefault="00ED45BA" w:rsidP="00ED45BA">
            <w:pPr>
              <w:contextualSpacing/>
              <w:rPr>
                <w:rFonts w:ascii="Arial" w:hAnsi="Arial" w:cs="Arial"/>
                <w:sz w:val="24"/>
                <w:szCs w:val="24"/>
              </w:rPr>
            </w:pPr>
            <w:r w:rsidRPr="00ED45BA">
              <w:rPr>
                <w:rFonts w:ascii="Arial" w:hAnsi="Arial" w:cs="Arial"/>
                <w:sz w:val="24"/>
                <w:szCs w:val="24"/>
              </w:rPr>
              <w:t>129 000</w:t>
            </w:r>
          </w:p>
        </w:tc>
      </w:tr>
      <w:tr w:rsidR="00ED45BA" w:rsidRPr="00ED45BA" w:rsidTr="00746B45">
        <w:tc>
          <w:tcPr>
            <w:tcW w:w="2520" w:type="dxa"/>
          </w:tcPr>
          <w:p w:rsidR="00ED45BA" w:rsidRPr="00ED45BA" w:rsidRDefault="00ED45BA" w:rsidP="00ED45BA">
            <w:pPr>
              <w:contextualSpacing/>
              <w:rPr>
                <w:rFonts w:ascii="Arial" w:hAnsi="Arial" w:cs="Arial"/>
                <w:sz w:val="24"/>
                <w:szCs w:val="24"/>
              </w:rPr>
            </w:pPr>
            <w:r w:rsidRPr="00ED45BA">
              <w:rPr>
                <w:rFonts w:ascii="Arial" w:hAnsi="Arial" w:cs="Arial"/>
                <w:sz w:val="24"/>
                <w:szCs w:val="24"/>
              </w:rPr>
              <w:t>NRF</w:t>
            </w:r>
          </w:p>
        </w:tc>
        <w:tc>
          <w:tcPr>
            <w:tcW w:w="3600" w:type="dxa"/>
          </w:tcPr>
          <w:p w:rsidR="00ED45BA" w:rsidRPr="00ED45BA" w:rsidRDefault="00ED45BA" w:rsidP="00ED45BA">
            <w:pPr>
              <w:contextualSpacing/>
              <w:rPr>
                <w:rFonts w:ascii="Arial" w:hAnsi="Arial" w:cs="Arial"/>
                <w:sz w:val="24"/>
                <w:szCs w:val="24"/>
              </w:rPr>
            </w:pPr>
            <w:r w:rsidRPr="00ED45BA">
              <w:rPr>
                <w:rFonts w:ascii="Arial" w:hAnsi="Arial" w:cs="Arial"/>
                <w:sz w:val="24"/>
                <w:szCs w:val="24"/>
              </w:rPr>
              <w:t>Precision Agriculture</w:t>
            </w:r>
          </w:p>
        </w:tc>
        <w:tc>
          <w:tcPr>
            <w:tcW w:w="1260" w:type="dxa"/>
          </w:tcPr>
          <w:p w:rsidR="00ED45BA" w:rsidRPr="00ED45BA" w:rsidRDefault="00ED45BA" w:rsidP="00ED45BA">
            <w:pPr>
              <w:contextualSpacing/>
              <w:rPr>
                <w:rFonts w:ascii="Arial" w:hAnsi="Arial" w:cs="Arial"/>
                <w:sz w:val="24"/>
                <w:szCs w:val="24"/>
              </w:rPr>
            </w:pPr>
          </w:p>
        </w:tc>
        <w:tc>
          <w:tcPr>
            <w:tcW w:w="1368" w:type="dxa"/>
          </w:tcPr>
          <w:p w:rsidR="00ED45BA" w:rsidRPr="00ED45BA" w:rsidRDefault="00ED45BA" w:rsidP="00ED45BA">
            <w:pPr>
              <w:contextualSpacing/>
              <w:rPr>
                <w:rFonts w:ascii="Arial" w:hAnsi="Arial" w:cs="Arial"/>
                <w:sz w:val="24"/>
                <w:szCs w:val="24"/>
              </w:rPr>
            </w:pPr>
            <w:r w:rsidRPr="00ED45BA">
              <w:rPr>
                <w:rFonts w:ascii="Arial" w:hAnsi="Arial" w:cs="Arial"/>
                <w:sz w:val="24"/>
                <w:szCs w:val="24"/>
              </w:rPr>
              <w:t xml:space="preserve">  49 000</w:t>
            </w:r>
          </w:p>
        </w:tc>
      </w:tr>
    </w:tbl>
    <w:p w:rsidR="00ED45BA" w:rsidRPr="00ED45BA" w:rsidRDefault="00ED45BA" w:rsidP="00ED45BA">
      <w:pPr>
        <w:contextualSpacing/>
        <w:rPr>
          <w:rFonts w:ascii="Arial" w:eastAsiaTheme="minorHAnsi" w:hAnsi="Arial" w:cs="Arial"/>
          <w:sz w:val="24"/>
          <w:szCs w:val="24"/>
          <w:lang w:val="en-US" w:eastAsia="en-US"/>
        </w:rPr>
      </w:pPr>
    </w:p>
    <w:p w:rsidR="00ED45BA" w:rsidRDefault="00ED45BA">
      <w:pPr>
        <w:rPr>
          <w:rFonts w:ascii="Arial" w:hAnsi="Arial" w:cs="Arial"/>
          <w:b/>
          <w:sz w:val="24"/>
          <w:szCs w:val="24"/>
        </w:rPr>
      </w:pPr>
    </w:p>
    <w:p w:rsidR="00ED45BA" w:rsidRDefault="00ED45BA">
      <w:pPr>
        <w:rPr>
          <w:rFonts w:ascii="Arial" w:hAnsi="Arial" w:cs="Arial"/>
          <w:b/>
          <w:sz w:val="24"/>
          <w:szCs w:val="24"/>
        </w:rPr>
      </w:pPr>
    </w:p>
    <w:p w:rsidR="00941FBB" w:rsidRDefault="00941FBB">
      <w:pPr>
        <w:rPr>
          <w:rFonts w:ascii="Arial" w:hAnsi="Arial" w:cs="Arial"/>
          <w:b/>
          <w:sz w:val="24"/>
          <w:szCs w:val="24"/>
        </w:rPr>
      </w:pPr>
    </w:p>
    <w:p w:rsidR="00EA2016" w:rsidRPr="00EA2016" w:rsidRDefault="00EA2016">
      <w:pPr>
        <w:rPr>
          <w:rFonts w:ascii="Arial" w:hAnsi="Arial" w:cs="Arial"/>
          <w:b/>
          <w:sz w:val="24"/>
          <w:szCs w:val="24"/>
        </w:rPr>
      </w:pPr>
      <w:r w:rsidRPr="00EA2016">
        <w:rPr>
          <w:rFonts w:ascii="Arial" w:hAnsi="Arial" w:cs="Arial"/>
          <w:b/>
          <w:sz w:val="24"/>
          <w:szCs w:val="24"/>
        </w:rPr>
        <w:t>Department of Environmental Health</w:t>
      </w:r>
    </w:p>
    <w:tbl>
      <w:tblPr>
        <w:tblStyle w:val="TableGrid2"/>
        <w:tblW w:w="0" w:type="auto"/>
        <w:tblInd w:w="828" w:type="dxa"/>
        <w:tblLook w:val="04A0" w:firstRow="1" w:lastRow="0" w:firstColumn="1" w:lastColumn="0" w:noHBand="0" w:noVBand="1"/>
      </w:tblPr>
      <w:tblGrid>
        <w:gridCol w:w="2520"/>
        <w:gridCol w:w="3600"/>
        <w:gridCol w:w="1260"/>
        <w:gridCol w:w="1368"/>
      </w:tblGrid>
      <w:tr w:rsidR="00EA2016" w:rsidRPr="00EA2016" w:rsidTr="00E27238">
        <w:tc>
          <w:tcPr>
            <w:tcW w:w="2520" w:type="dxa"/>
          </w:tcPr>
          <w:p w:rsidR="00EA2016" w:rsidRPr="00EA2016" w:rsidRDefault="00EA2016" w:rsidP="00EA2016">
            <w:pPr>
              <w:contextualSpacing/>
              <w:rPr>
                <w:rFonts w:ascii="Arial" w:hAnsi="Arial" w:cs="Arial"/>
                <w:b/>
                <w:sz w:val="24"/>
                <w:szCs w:val="24"/>
              </w:rPr>
            </w:pPr>
            <w:r w:rsidRPr="00EA2016">
              <w:rPr>
                <w:rFonts w:ascii="Arial" w:hAnsi="Arial" w:cs="Arial"/>
                <w:sz w:val="24"/>
                <w:szCs w:val="24"/>
              </w:rPr>
              <w:tab/>
            </w:r>
            <w:r w:rsidRPr="00EA2016">
              <w:rPr>
                <w:rFonts w:ascii="Arial" w:hAnsi="Arial" w:cs="Arial"/>
                <w:b/>
                <w:sz w:val="24"/>
                <w:szCs w:val="24"/>
              </w:rPr>
              <w:t xml:space="preserve">Source </w:t>
            </w:r>
          </w:p>
        </w:tc>
        <w:tc>
          <w:tcPr>
            <w:tcW w:w="3600" w:type="dxa"/>
          </w:tcPr>
          <w:p w:rsidR="00EA2016" w:rsidRPr="00EA2016" w:rsidRDefault="00EA2016" w:rsidP="00EA2016">
            <w:pPr>
              <w:contextualSpacing/>
              <w:rPr>
                <w:rFonts w:ascii="Arial" w:hAnsi="Arial" w:cs="Arial"/>
                <w:b/>
                <w:sz w:val="24"/>
                <w:szCs w:val="24"/>
              </w:rPr>
            </w:pPr>
            <w:r w:rsidRPr="00EA2016">
              <w:rPr>
                <w:rFonts w:ascii="Arial" w:hAnsi="Arial" w:cs="Arial"/>
                <w:b/>
                <w:sz w:val="24"/>
                <w:szCs w:val="24"/>
              </w:rPr>
              <w:t>Research activity</w:t>
            </w:r>
          </w:p>
        </w:tc>
        <w:tc>
          <w:tcPr>
            <w:tcW w:w="2628" w:type="dxa"/>
            <w:gridSpan w:val="2"/>
          </w:tcPr>
          <w:p w:rsidR="00EA2016" w:rsidRPr="00EA2016" w:rsidRDefault="00EA2016" w:rsidP="00EA2016">
            <w:pPr>
              <w:contextualSpacing/>
              <w:rPr>
                <w:rFonts w:ascii="Arial" w:hAnsi="Arial" w:cs="Arial"/>
                <w:b/>
                <w:sz w:val="24"/>
                <w:szCs w:val="24"/>
              </w:rPr>
            </w:pPr>
            <w:r w:rsidRPr="00EA2016">
              <w:rPr>
                <w:rFonts w:ascii="Arial" w:hAnsi="Arial" w:cs="Arial"/>
                <w:b/>
                <w:sz w:val="24"/>
                <w:szCs w:val="24"/>
              </w:rPr>
              <w:t>Amount</w:t>
            </w:r>
          </w:p>
          <w:p w:rsidR="00EA2016" w:rsidRPr="00EA2016" w:rsidRDefault="00EA2016" w:rsidP="00EA2016">
            <w:pPr>
              <w:contextualSpacing/>
              <w:rPr>
                <w:rFonts w:ascii="Arial" w:hAnsi="Arial" w:cs="Arial"/>
                <w:b/>
                <w:sz w:val="24"/>
                <w:szCs w:val="24"/>
              </w:rPr>
            </w:pPr>
            <w:r w:rsidRPr="00EA2016">
              <w:rPr>
                <w:rFonts w:ascii="Arial" w:hAnsi="Arial" w:cs="Arial"/>
                <w:b/>
                <w:sz w:val="24"/>
                <w:szCs w:val="24"/>
              </w:rPr>
              <w:t>2011          2012</w:t>
            </w:r>
          </w:p>
        </w:tc>
      </w:tr>
      <w:tr w:rsidR="00EA2016" w:rsidRPr="00EA2016" w:rsidTr="00E27238">
        <w:tc>
          <w:tcPr>
            <w:tcW w:w="2520" w:type="dxa"/>
          </w:tcPr>
          <w:p w:rsidR="00EA2016" w:rsidRPr="00EA2016" w:rsidRDefault="00EA2016" w:rsidP="00EA2016">
            <w:pPr>
              <w:contextualSpacing/>
              <w:rPr>
                <w:rFonts w:ascii="Arial" w:hAnsi="Arial" w:cs="Arial"/>
                <w:sz w:val="24"/>
                <w:szCs w:val="24"/>
              </w:rPr>
            </w:pPr>
            <w:r w:rsidRPr="00EA2016">
              <w:rPr>
                <w:rFonts w:ascii="Arial" w:hAnsi="Arial" w:cs="Arial"/>
                <w:sz w:val="24"/>
                <w:szCs w:val="24"/>
              </w:rPr>
              <w:t>NRF</w:t>
            </w:r>
          </w:p>
        </w:tc>
        <w:tc>
          <w:tcPr>
            <w:tcW w:w="3600" w:type="dxa"/>
          </w:tcPr>
          <w:p w:rsidR="00EA2016" w:rsidRPr="00EA2016" w:rsidRDefault="00EA2016" w:rsidP="00EA2016">
            <w:pPr>
              <w:contextualSpacing/>
              <w:rPr>
                <w:rFonts w:ascii="Arial" w:hAnsi="Arial" w:cs="Arial"/>
                <w:sz w:val="24"/>
                <w:szCs w:val="24"/>
              </w:rPr>
            </w:pPr>
            <w:r w:rsidRPr="00EA2016">
              <w:rPr>
                <w:rFonts w:ascii="Arial" w:hAnsi="Arial" w:cs="Arial"/>
                <w:sz w:val="24"/>
                <w:szCs w:val="24"/>
              </w:rPr>
              <w:t>Postgraduate research funding for a Doctorate student</w:t>
            </w:r>
          </w:p>
          <w:p w:rsidR="00EA2016" w:rsidRPr="00EA2016" w:rsidRDefault="00EA2016" w:rsidP="00EA2016">
            <w:pPr>
              <w:contextualSpacing/>
              <w:rPr>
                <w:rFonts w:ascii="Arial" w:hAnsi="Arial" w:cs="Arial"/>
                <w:sz w:val="24"/>
                <w:szCs w:val="24"/>
              </w:rPr>
            </w:pPr>
            <w:r w:rsidRPr="00EA2016">
              <w:rPr>
                <w:rFonts w:ascii="Arial" w:hAnsi="Arial" w:cs="Arial"/>
                <w:sz w:val="24"/>
                <w:szCs w:val="24"/>
              </w:rPr>
              <w:t>(Thuthuka, NRF grant)</w:t>
            </w:r>
          </w:p>
        </w:tc>
        <w:tc>
          <w:tcPr>
            <w:tcW w:w="1260" w:type="dxa"/>
          </w:tcPr>
          <w:p w:rsidR="00EA2016" w:rsidRPr="00EA2016" w:rsidRDefault="00EA2016" w:rsidP="00EA2016">
            <w:pPr>
              <w:contextualSpacing/>
              <w:jc w:val="center"/>
              <w:rPr>
                <w:rFonts w:ascii="Arial" w:hAnsi="Arial" w:cs="Arial"/>
                <w:sz w:val="24"/>
                <w:szCs w:val="24"/>
              </w:rPr>
            </w:pPr>
            <w:r w:rsidRPr="00EA2016">
              <w:rPr>
                <w:rFonts w:ascii="Arial" w:hAnsi="Arial" w:cs="Arial"/>
                <w:sz w:val="24"/>
                <w:szCs w:val="24"/>
              </w:rPr>
              <w:t>-</w:t>
            </w:r>
          </w:p>
        </w:tc>
        <w:tc>
          <w:tcPr>
            <w:tcW w:w="1368" w:type="dxa"/>
          </w:tcPr>
          <w:p w:rsidR="00EA2016" w:rsidRPr="00EA2016" w:rsidRDefault="00EA2016" w:rsidP="00EA2016">
            <w:pPr>
              <w:contextualSpacing/>
              <w:rPr>
                <w:rFonts w:ascii="Arial" w:hAnsi="Arial" w:cs="Arial"/>
                <w:sz w:val="24"/>
                <w:szCs w:val="24"/>
              </w:rPr>
            </w:pPr>
            <w:r w:rsidRPr="00EA2016">
              <w:rPr>
                <w:rFonts w:ascii="Arial" w:hAnsi="Arial" w:cs="Arial"/>
                <w:sz w:val="24"/>
                <w:szCs w:val="24"/>
              </w:rPr>
              <w:t>R89 000</w:t>
            </w:r>
          </w:p>
        </w:tc>
      </w:tr>
      <w:tr w:rsidR="00EA2016" w:rsidRPr="00EA2016" w:rsidTr="00E27238">
        <w:tc>
          <w:tcPr>
            <w:tcW w:w="2520" w:type="dxa"/>
          </w:tcPr>
          <w:p w:rsidR="00EA2016" w:rsidRPr="00EA2016" w:rsidRDefault="00EA2016" w:rsidP="00EA2016">
            <w:pPr>
              <w:contextualSpacing/>
              <w:rPr>
                <w:rFonts w:ascii="Arial" w:hAnsi="Arial" w:cs="Arial"/>
                <w:sz w:val="24"/>
                <w:szCs w:val="24"/>
              </w:rPr>
            </w:pPr>
            <w:r w:rsidRPr="00EA2016">
              <w:rPr>
                <w:rFonts w:ascii="Arial" w:hAnsi="Arial" w:cs="Arial"/>
                <w:sz w:val="24"/>
                <w:szCs w:val="24"/>
              </w:rPr>
              <w:t>South African Poultry Association</w:t>
            </w:r>
          </w:p>
        </w:tc>
        <w:tc>
          <w:tcPr>
            <w:tcW w:w="3600" w:type="dxa"/>
          </w:tcPr>
          <w:p w:rsidR="00EA2016" w:rsidRPr="00EA2016" w:rsidRDefault="00EA2016" w:rsidP="00EA2016">
            <w:pPr>
              <w:contextualSpacing/>
              <w:rPr>
                <w:rFonts w:ascii="Arial" w:hAnsi="Arial" w:cs="Arial"/>
                <w:sz w:val="24"/>
                <w:szCs w:val="24"/>
              </w:rPr>
            </w:pPr>
            <w:r w:rsidRPr="00EA2016">
              <w:rPr>
                <w:rFonts w:ascii="Arial" w:hAnsi="Arial" w:cs="Arial"/>
                <w:sz w:val="24"/>
                <w:szCs w:val="24"/>
              </w:rPr>
              <w:t xml:space="preserve">Postgraduate research funding </w:t>
            </w:r>
          </w:p>
          <w:p w:rsidR="00EA2016" w:rsidRPr="00EA2016" w:rsidRDefault="00EA2016" w:rsidP="00EA2016">
            <w:pPr>
              <w:contextualSpacing/>
              <w:rPr>
                <w:rFonts w:ascii="Arial" w:hAnsi="Arial" w:cs="Arial"/>
                <w:sz w:val="24"/>
                <w:szCs w:val="24"/>
              </w:rPr>
            </w:pPr>
            <w:r w:rsidRPr="00EA2016">
              <w:rPr>
                <w:rFonts w:ascii="Arial" w:hAnsi="Arial" w:cs="Arial"/>
                <w:sz w:val="24"/>
                <w:szCs w:val="24"/>
              </w:rPr>
              <w:t>for a Masters student</w:t>
            </w:r>
          </w:p>
        </w:tc>
        <w:tc>
          <w:tcPr>
            <w:tcW w:w="1260" w:type="dxa"/>
          </w:tcPr>
          <w:p w:rsidR="00EA2016" w:rsidRPr="00EA2016" w:rsidRDefault="00EA2016" w:rsidP="00EA2016">
            <w:pPr>
              <w:contextualSpacing/>
              <w:jc w:val="center"/>
              <w:rPr>
                <w:rFonts w:ascii="Arial" w:hAnsi="Arial" w:cs="Arial"/>
                <w:sz w:val="24"/>
                <w:szCs w:val="24"/>
              </w:rPr>
            </w:pPr>
            <w:r w:rsidRPr="00EA2016">
              <w:rPr>
                <w:rFonts w:ascii="Arial" w:hAnsi="Arial" w:cs="Arial"/>
                <w:sz w:val="24"/>
                <w:szCs w:val="24"/>
              </w:rPr>
              <w:t>-</w:t>
            </w:r>
          </w:p>
        </w:tc>
        <w:tc>
          <w:tcPr>
            <w:tcW w:w="1368" w:type="dxa"/>
          </w:tcPr>
          <w:p w:rsidR="00EA2016" w:rsidRPr="00EA2016" w:rsidRDefault="00EA2016" w:rsidP="00EA2016">
            <w:pPr>
              <w:contextualSpacing/>
              <w:rPr>
                <w:rFonts w:ascii="Arial" w:hAnsi="Arial" w:cs="Arial"/>
                <w:sz w:val="24"/>
                <w:szCs w:val="24"/>
              </w:rPr>
            </w:pPr>
            <w:r w:rsidRPr="00EA2016">
              <w:rPr>
                <w:rFonts w:ascii="Arial" w:hAnsi="Arial" w:cs="Arial"/>
                <w:sz w:val="24"/>
                <w:szCs w:val="24"/>
              </w:rPr>
              <w:t>R138 000</w:t>
            </w:r>
          </w:p>
        </w:tc>
      </w:tr>
      <w:tr w:rsidR="00EA2016" w:rsidRPr="00EA2016" w:rsidTr="00E27238">
        <w:tc>
          <w:tcPr>
            <w:tcW w:w="2520" w:type="dxa"/>
          </w:tcPr>
          <w:p w:rsidR="00EA2016" w:rsidRPr="00EA2016" w:rsidRDefault="00EA2016" w:rsidP="00EA2016">
            <w:pPr>
              <w:contextualSpacing/>
              <w:rPr>
                <w:rFonts w:ascii="Arial" w:hAnsi="Arial" w:cs="Arial"/>
                <w:sz w:val="24"/>
                <w:szCs w:val="24"/>
              </w:rPr>
            </w:pPr>
            <w:r w:rsidRPr="00EA2016">
              <w:rPr>
                <w:rFonts w:ascii="Arial" w:hAnsi="Arial" w:cs="Arial"/>
                <w:sz w:val="24"/>
                <w:szCs w:val="24"/>
              </w:rPr>
              <w:t>South African Poultry Association</w:t>
            </w:r>
          </w:p>
        </w:tc>
        <w:tc>
          <w:tcPr>
            <w:tcW w:w="3600" w:type="dxa"/>
          </w:tcPr>
          <w:p w:rsidR="00EA2016" w:rsidRPr="00EA2016" w:rsidRDefault="00EA2016" w:rsidP="00EA2016">
            <w:pPr>
              <w:contextualSpacing/>
              <w:rPr>
                <w:rFonts w:ascii="Arial" w:hAnsi="Arial" w:cs="Arial"/>
                <w:sz w:val="24"/>
                <w:szCs w:val="24"/>
              </w:rPr>
            </w:pPr>
            <w:r w:rsidRPr="00EA2016">
              <w:rPr>
                <w:rFonts w:ascii="Arial" w:hAnsi="Arial" w:cs="Arial"/>
                <w:sz w:val="24"/>
                <w:szCs w:val="24"/>
              </w:rPr>
              <w:t>Postgraduate research funding for a Doctorate student</w:t>
            </w:r>
          </w:p>
        </w:tc>
        <w:tc>
          <w:tcPr>
            <w:tcW w:w="1260" w:type="dxa"/>
          </w:tcPr>
          <w:p w:rsidR="00EA2016" w:rsidRPr="00EA2016" w:rsidRDefault="00EA2016" w:rsidP="00EA2016">
            <w:pPr>
              <w:contextualSpacing/>
              <w:jc w:val="center"/>
              <w:rPr>
                <w:rFonts w:ascii="Arial" w:hAnsi="Arial" w:cs="Arial"/>
                <w:sz w:val="24"/>
                <w:szCs w:val="24"/>
              </w:rPr>
            </w:pPr>
            <w:r w:rsidRPr="00EA2016">
              <w:rPr>
                <w:rFonts w:ascii="Arial" w:hAnsi="Arial" w:cs="Arial"/>
                <w:sz w:val="24"/>
                <w:szCs w:val="24"/>
              </w:rPr>
              <w:t>-</w:t>
            </w:r>
          </w:p>
        </w:tc>
        <w:tc>
          <w:tcPr>
            <w:tcW w:w="1368" w:type="dxa"/>
          </w:tcPr>
          <w:p w:rsidR="00EA2016" w:rsidRPr="00EA2016" w:rsidRDefault="00EA2016" w:rsidP="00EA2016">
            <w:pPr>
              <w:contextualSpacing/>
              <w:rPr>
                <w:rFonts w:ascii="Arial" w:hAnsi="Arial" w:cs="Arial"/>
                <w:sz w:val="24"/>
                <w:szCs w:val="24"/>
              </w:rPr>
            </w:pPr>
            <w:r w:rsidRPr="00EA2016">
              <w:rPr>
                <w:rFonts w:ascii="Arial" w:hAnsi="Arial" w:cs="Arial"/>
                <w:sz w:val="24"/>
                <w:szCs w:val="24"/>
              </w:rPr>
              <w:t>R170 000</w:t>
            </w:r>
          </w:p>
        </w:tc>
      </w:tr>
      <w:tr w:rsidR="00EA2016" w:rsidRPr="00EA2016" w:rsidTr="00E27238">
        <w:tc>
          <w:tcPr>
            <w:tcW w:w="2520" w:type="dxa"/>
          </w:tcPr>
          <w:p w:rsidR="00EA2016" w:rsidRPr="00EA2016" w:rsidRDefault="00EA2016" w:rsidP="00EA2016">
            <w:pPr>
              <w:contextualSpacing/>
              <w:rPr>
                <w:rFonts w:ascii="Arial" w:hAnsi="Arial" w:cs="Arial"/>
                <w:sz w:val="24"/>
                <w:szCs w:val="24"/>
              </w:rPr>
            </w:pPr>
            <w:r w:rsidRPr="00EA2016">
              <w:rPr>
                <w:rFonts w:ascii="Arial" w:hAnsi="Arial" w:cs="Arial"/>
                <w:sz w:val="24"/>
                <w:szCs w:val="24"/>
              </w:rPr>
              <w:t>MRC</w:t>
            </w:r>
          </w:p>
        </w:tc>
        <w:tc>
          <w:tcPr>
            <w:tcW w:w="3600" w:type="dxa"/>
          </w:tcPr>
          <w:p w:rsidR="00EA2016" w:rsidRPr="00EA2016" w:rsidRDefault="00EA2016" w:rsidP="00EA2016">
            <w:pPr>
              <w:contextualSpacing/>
              <w:rPr>
                <w:rFonts w:ascii="Arial" w:hAnsi="Arial" w:cs="Arial"/>
                <w:sz w:val="24"/>
                <w:szCs w:val="24"/>
              </w:rPr>
            </w:pPr>
            <w:r w:rsidRPr="00EA2016">
              <w:rPr>
                <w:rFonts w:ascii="Arial" w:hAnsi="Arial" w:cs="Arial"/>
                <w:sz w:val="24"/>
                <w:szCs w:val="24"/>
              </w:rPr>
              <w:t>Staff Research capacity Building</w:t>
            </w:r>
          </w:p>
        </w:tc>
        <w:tc>
          <w:tcPr>
            <w:tcW w:w="1260" w:type="dxa"/>
          </w:tcPr>
          <w:p w:rsidR="00EA2016" w:rsidRPr="00EA2016" w:rsidRDefault="00EA2016" w:rsidP="00EA2016">
            <w:pPr>
              <w:contextualSpacing/>
              <w:jc w:val="center"/>
              <w:rPr>
                <w:rFonts w:ascii="Arial" w:hAnsi="Arial" w:cs="Arial"/>
                <w:sz w:val="24"/>
                <w:szCs w:val="24"/>
              </w:rPr>
            </w:pPr>
            <w:r w:rsidRPr="00EA2016">
              <w:rPr>
                <w:rFonts w:ascii="Arial" w:hAnsi="Arial" w:cs="Arial"/>
                <w:sz w:val="24"/>
                <w:szCs w:val="24"/>
              </w:rPr>
              <w:t>-</w:t>
            </w:r>
          </w:p>
        </w:tc>
        <w:tc>
          <w:tcPr>
            <w:tcW w:w="1368" w:type="dxa"/>
          </w:tcPr>
          <w:p w:rsidR="00EA2016" w:rsidRPr="00EA2016" w:rsidRDefault="00EA2016" w:rsidP="00EA2016">
            <w:pPr>
              <w:contextualSpacing/>
              <w:rPr>
                <w:rFonts w:ascii="Arial" w:hAnsi="Arial" w:cs="Arial"/>
                <w:sz w:val="24"/>
                <w:szCs w:val="24"/>
              </w:rPr>
            </w:pPr>
            <w:r w:rsidRPr="00EA2016">
              <w:rPr>
                <w:rFonts w:ascii="Arial" w:hAnsi="Arial" w:cs="Arial"/>
                <w:sz w:val="24"/>
                <w:szCs w:val="24"/>
              </w:rPr>
              <w:t>R600 000</w:t>
            </w:r>
          </w:p>
        </w:tc>
      </w:tr>
    </w:tbl>
    <w:p w:rsidR="00EA2016" w:rsidRPr="00EA2016" w:rsidRDefault="00EA2016" w:rsidP="00EA2016">
      <w:pPr>
        <w:contextualSpacing/>
        <w:rPr>
          <w:rFonts w:ascii="Arial" w:eastAsiaTheme="minorHAnsi" w:hAnsi="Arial" w:cs="Arial"/>
          <w:sz w:val="24"/>
          <w:szCs w:val="24"/>
          <w:lang w:val="en-US" w:eastAsia="en-US"/>
        </w:rPr>
      </w:pPr>
    </w:p>
    <w:p w:rsidR="00E27238" w:rsidRPr="00E27238" w:rsidRDefault="00ED45BA" w:rsidP="00E27238">
      <w:pPr>
        <w:rPr>
          <w:rFonts w:ascii="Arial" w:eastAsiaTheme="minorHAnsi" w:hAnsi="Arial" w:cs="Arial"/>
          <w:sz w:val="24"/>
          <w:szCs w:val="24"/>
          <w:lang w:val="en-US" w:eastAsia="en-US"/>
        </w:rPr>
      </w:pPr>
      <w:r>
        <w:rPr>
          <w:rFonts w:ascii="Arial" w:hAnsi="Arial" w:cs="Arial"/>
          <w:b/>
          <w:sz w:val="24"/>
          <w:szCs w:val="24"/>
        </w:rPr>
        <w:t>D</w:t>
      </w:r>
      <w:r w:rsidR="00E27238" w:rsidRPr="00E27238">
        <w:rPr>
          <w:rFonts w:ascii="Arial" w:hAnsi="Arial" w:cs="Arial"/>
          <w:b/>
          <w:sz w:val="24"/>
          <w:szCs w:val="24"/>
        </w:rPr>
        <w:t>epartment of Environmental, Water &amp; Earth Sciences</w:t>
      </w:r>
    </w:p>
    <w:tbl>
      <w:tblPr>
        <w:tblStyle w:val="TableGrid4"/>
        <w:tblW w:w="0" w:type="auto"/>
        <w:tblInd w:w="828" w:type="dxa"/>
        <w:tblLook w:val="04A0" w:firstRow="1" w:lastRow="0" w:firstColumn="1" w:lastColumn="0" w:noHBand="0" w:noVBand="1"/>
      </w:tblPr>
      <w:tblGrid>
        <w:gridCol w:w="1779"/>
        <w:gridCol w:w="2019"/>
        <w:gridCol w:w="2830"/>
        <w:gridCol w:w="2120"/>
      </w:tblGrid>
      <w:tr w:rsidR="00E27238" w:rsidRPr="00E27238" w:rsidTr="00E27238">
        <w:tc>
          <w:tcPr>
            <w:tcW w:w="1779" w:type="dxa"/>
          </w:tcPr>
          <w:p w:rsidR="00E27238" w:rsidRPr="00E27238" w:rsidRDefault="00E27238" w:rsidP="00E27238">
            <w:pPr>
              <w:contextualSpacing/>
              <w:rPr>
                <w:rFonts w:ascii="Arial" w:hAnsi="Arial" w:cs="Arial"/>
                <w:b/>
                <w:sz w:val="20"/>
                <w:szCs w:val="20"/>
              </w:rPr>
            </w:pPr>
            <w:r w:rsidRPr="00E27238">
              <w:rPr>
                <w:rFonts w:ascii="Arial" w:hAnsi="Arial" w:cs="Arial"/>
                <w:b/>
                <w:sz w:val="20"/>
                <w:szCs w:val="20"/>
              </w:rPr>
              <w:t>Staff member</w:t>
            </w:r>
          </w:p>
        </w:tc>
        <w:tc>
          <w:tcPr>
            <w:tcW w:w="2019" w:type="dxa"/>
          </w:tcPr>
          <w:p w:rsidR="00E27238" w:rsidRPr="00E27238" w:rsidRDefault="00941FBB" w:rsidP="00E27238">
            <w:pPr>
              <w:contextualSpacing/>
              <w:rPr>
                <w:rFonts w:ascii="Arial" w:hAnsi="Arial" w:cs="Arial"/>
                <w:b/>
                <w:sz w:val="20"/>
                <w:szCs w:val="20"/>
              </w:rPr>
            </w:pPr>
            <w:r>
              <w:rPr>
                <w:rFonts w:ascii="Arial" w:hAnsi="Arial" w:cs="Arial"/>
                <w:b/>
                <w:sz w:val="20"/>
                <w:szCs w:val="20"/>
              </w:rPr>
              <w:t>Source</w:t>
            </w:r>
          </w:p>
        </w:tc>
        <w:tc>
          <w:tcPr>
            <w:tcW w:w="2830" w:type="dxa"/>
          </w:tcPr>
          <w:p w:rsidR="00E27238" w:rsidRPr="00E27238" w:rsidRDefault="00E27238" w:rsidP="00E27238">
            <w:pPr>
              <w:contextualSpacing/>
              <w:rPr>
                <w:rFonts w:ascii="Arial" w:hAnsi="Arial" w:cs="Arial"/>
                <w:b/>
                <w:sz w:val="20"/>
                <w:szCs w:val="20"/>
              </w:rPr>
            </w:pPr>
            <w:r w:rsidRPr="00E27238">
              <w:rPr>
                <w:rFonts w:ascii="Arial" w:hAnsi="Arial" w:cs="Arial"/>
                <w:b/>
                <w:sz w:val="20"/>
                <w:szCs w:val="20"/>
              </w:rPr>
              <w:t>Research activity</w:t>
            </w:r>
          </w:p>
        </w:tc>
        <w:tc>
          <w:tcPr>
            <w:tcW w:w="2120" w:type="dxa"/>
          </w:tcPr>
          <w:p w:rsidR="00E27238" w:rsidRPr="00E27238" w:rsidRDefault="00E27238" w:rsidP="00E27238">
            <w:pPr>
              <w:contextualSpacing/>
              <w:rPr>
                <w:rFonts w:ascii="Arial" w:hAnsi="Arial" w:cs="Arial"/>
                <w:b/>
                <w:sz w:val="20"/>
                <w:szCs w:val="20"/>
              </w:rPr>
            </w:pPr>
            <w:r w:rsidRPr="00E27238">
              <w:rPr>
                <w:rFonts w:ascii="Arial" w:hAnsi="Arial" w:cs="Arial"/>
                <w:b/>
                <w:sz w:val="20"/>
                <w:szCs w:val="20"/>
              </w:rPr>
              <w:t>Amount</w:t>
            </w:r>
          </w:p>
          <w:p w:rsidR="00E27238" w:rsidRPr="00E27238" w:rsidRDefault="00E27238" w:rsidP="00E27238">
            <w:pPr>
              <w:contextualSpacing/>
              <w:rPr>
                <w:rFonts w:ascii="Arial" w:hAnsi="Arial" w:cs="Arial"/>
                <w:b/>
                <w:sz w:val="20"/>
                <w:szCs w:val="20"/>
              </w:rPr>
            </w:pPr>
          </w:p>
        </w:tc>
      </w:tr>
      <w:tr w:rsidR="00E27238" w:rsidRPr="00E27238" w:rsidTr="00E27238">
        <w:tc>
          <w:tcPr>
            <w:tcW w:w="1779"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Dr CJS Fourie</w:t>
            </w:r>
          </w:p>
        </w:tc>
        <w:tc>
          <w:tcPr>
            <w:tcW w:w="2019"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Inkaba yeAfrica</w:t>
            </w:r>
          </w:p>
        </w:tc>
        <w:tc>
          <w:tcPr>
            <w:tcW w:w="2830"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German/RSA collaboration in Earth Science</w:t>
            </w:r>
          </w:p>
        </w:tc>
        <w:tc>
          <w:tcPr>
            <w:tcW w:w="2120"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R500 000</w:t>
            </w:r>
          </w:p>
        </w:tc>
      </w:tr>
      <w:tr w:rsidR="00E27238" w:rsidRPr="00E27238" w:rsidTr="00E27238">
        <w:tc>
          <w:tcPr>
            <w:tcW w:w="1779"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Dr CJS Fourie</w:t>
            </w:r>
          </w:p>
        </w:tc>
        <w:tc>
          <w:tcPr>
            <w:tcW w:w="2019"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Coaltech</w:t>
            </w:r>
          </w:p>
        </w:tc>
        <w:tc>
          <w:tcPr>
            <w:tcW w:w="2830"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Coal mining related</w:t>
            </w:r>
          </w:p>
        </w:tc>
        <w:tc>
          <w:tcPr>
            <w:tcW w:w="2120"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R60 000</w:t>
            </w:r>
          </w:p>
        </w:tc>
      </w:tr>
      <w:tr w:rsidR="00E27238" w:rsidRPr="00E27238" w:rsidTr="00E27238">
        <w:tc>
          <w:tcPr>
            <w:tcW w:w="1779"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DR CJS Fourie</w:t>
            </w:r>
          </w:p>
        </w:tc>
        <w:tc>
          <w:tcPr>
            <w:tcW w:w="2019"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THRIP</w:t>
            </w:r>
          </w:p>
        </w:tc>
        <w:tc>
          <w:tcPr>
            <w:tcW w:w="2830"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Water treatment: drainage</w:t>
            </w:r>
          </w:p>
        </w:tc>
        <w:tc>
          <w:tcPr>
            <w:tcW w:w="2120"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R4 300 000</w:t>
            </w:r>
          </w:p>
        </w:tc>
      </w:tr>
      <w:tr w:rsidR="00E27238" w:rsidRPr="00E27238" w:rsidTr="00E27238">
        <w:tc>
          <w:tcPr>
            <w:tcW w:w="1779"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Mrs L Monyatsi</w:t>
            </w:r>
          </w:p>
        </w:tc>
        <w:tc>
          <w:tcPr>
            <w:tcW w:w="2019"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NRF</w:t>
            </w:r>
          </w:p>
        </w:tc>
        <w:tc>
          <w:tcPr>
            <w:tcW w:w="2830"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Doctorate</w:t>
            </w:r>
          </w:p>
        </w:tc>
        <w:tc>
          <w:tcPr>
            <w:tcW w:w="2120"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R100 000</w:t>
            </w:r>
          </w:p>
        </w:tc>
      </w:tr>
      <w:tr w:rsidR="00E27238" w:rsidRPr="00E27238" w:rsidTr="00E27238">
        <w:tc>
          <w:tcPr>
            <w:tcW w:w="1779"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Prof JP Maree</w:t>
            </w:r>
          </w:p>
        </w:tc>
        <w:tc>
          <w:tcPr>
            <w:tcW w:w="2019"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THRIP</w:t>
            </w:r>
          </w:p>
        </w:tc>
        <w:tc>
          <w:tcPr>
            <w:tcW w:w="2830"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Water treatment: mine water</w:t>
            </w:r>
          </w:p>
        </w:tc>
        <w:tc>
          <w:tcPr>
            <w:tcW w:w="2120"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R4 300 000</w:t>
            </w:r>
          </w:p>
        </w:tc>
      </w:tr>
      <w:tr w:rsidR="00E27238" w:rsidRPr="00E27238" w:rsidTr="00E27238">
        <w:tc>
          <w:tcPr>
            <w:tcW w:w="1779"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Prof MNB Momba</w:t>
            </w:r>
          </w:p>
        </w:tc>
        <w:tc>
          <w:tcPr>
            <w:tcW w:w="2019"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WRC</w:t>
            </w:r>
          </w:p>
        </w:tc>
        <w:tc>
          <w:tcPr>
            <w:tcW w:w="2830"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Microbial water contamination</w:t>
            </w:r>
          </w:p>
        </w:tc>
        <w:tc>
          <w:tcPr>
            <w:tcW w:w="2120"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R319 200</w:t>
            </w:r>
          </w:p>
        </w:tc>
      </w:tr>
      <w:tr w:rsidR="00E27238" w:rsidRPr="00E27238" w:rsidTr="00E27238">
        <w:tc>
          <w:tcPr>
            <w:tcW w:w="1779"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Prof MNB Momba</w:t>
            </w:r>
          </w:p>
        </w:tc>
        <w:tc>
          <w:tcPr>
            <w:tcW w:w="2019"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JHB Water</w:t>
            </w:r>
          </w:p>
        </w:tc>
        <w:tc>
          <w:tcPr>
            <w:tcW w:w="2830"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Microbial water contamination</w:t>
            </w:r>
          </w:p>
        </w:tc>
        <w:tc>
          <w:tcPr>
            <w:tcW w:w="2120"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R223 954</w:t>
            </w:r>
          </w:p>
        </w:tc>
      </w:tr>
      <w:tr w:rsidR="00E27238" w:rsidRPr="00E27238" w:rsidTr="00E27238">
        <w:tc>
          <w:tcPr>
            <w:tcW w:w="1779"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Prof MNB Momba</w:t>
            </w:r>
          </w:p>
        </w:tc>
        <w:tc>
          <w:tcPr>
            <w:tcW w:w="2019"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NRF</w:t>
            </w:r>
          </w:p>
        </w:tc>
        <w:tc>
          <w:tcPr>
            <w:tcW w:w="2830"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Microbial water contamination</w:t>
            </w:r>
          </w:p>
        </w:tc>
        <w:tc>
          <w:tcPr>
            <w:tcW w:w="2120"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R190 000</w:t>
            </w:r>
          </w:p>
        </w:tc>
      </w:tr>
      <w:tr w:rsidR="00E27238" w:rsidRPr="00E27238" w:rsidTr="00E27238">
        <w:tc>
          <w:tcPr>
            <w:tcW w:w="1779"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Prof JO Okonkwo</w:t>
            </w:r>
          </w:p>
        </w:tc>
        <w:tc>
          <w:tcPr>
            <w:tcW w:w="2019"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WRC</w:t>
            </w:r>
          </w:p>
        </w:tc>
        <w:tc>
          <w:tcPr>
            <w:tcW w:w="2830"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Brominated flame retardant contamination</w:t>
            </w:r>
          </w:p>
        </w:tc>
        <w:tc>
          <w:tcPr>
            <w:tcW w:w="2120"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R900 000</w:t>
            </w:r>
          </w:p>
        </w:tc>
      </w:tr>
      <w:tr w:rsidR="00E27238" w:rsidRPr="00E27238" w:rsidTr="00E27238">
        <w:tc>
          <w:tcPr>
            <w:tcW w:w="1779"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Prof JO Okonkwo</w:t>
            </w:r>
          </w:p>
        </w:tc>
        <w:tc>
          <w:tcPr>
            <w:tcW w:w="2019"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Organization for prohibition of chemical weapons</w:t>
            </w:r>
          </w:p>
        </w:tc>
        <w:tc>
          <w:tcPr>
            <w:tcW w:w="2830"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Brominated flame retardant contamination</w:t>
            </w:r>
          </w:p>
        </w:tc>
        <w:tc>
          <w:tcPr>
            <w:tcW w:w="2120" w:type="dxa"/>
          </w:tcPr>
          <w:p w:rsidR="00E27238" w:rsidRPr="00E27238" w:rsidRDefault="00E27238" w:rsidP="00E27238">
            <w:pPr>
              <w:contextualSpacing/>
              <w:rPr>
                <w:rFonts w:ascii="Arial" w:hAnsi="Arial" w:cs="Arial"/>
                <w:sz w:val="20"/>
                <w:szCs w:val="20"/>
              </w:rPr>
            </w:pPr>
            <w:r w:rsidRPr="00E27238">
              <w:rPr>
                <w:rFonts w:ascii="Arial" w:hAnsi="Arial" w:cs="Arial"/>
                <w:sz w:val="20"/>
                <w:szCs w:val="20"/>
              </w:rPr>
              <w:t>R300 000</w:t>
            </w:r>
          </w:p>
        </w:tc>
      </w:tr>
    </w:tbl>
    <w:p w:rsidR="00E27238" w:rsidRPr="00E27238" w:rsidRDefault="00E27238" w:rsidP="00ED45BA">
      <w:pPr>
        <w:contextualSpacing/>
        <w:rPr>
          <w:rFonts w:ascii="Arial" w:eastAsiaTheme="minorHAnsi" w:hAnsi="Arial" w:cs="Arial"/>
          <w:lang w:val="en-US" w:eastAsia="en-US"/>
        </w:rPr>
      </w:pPr>
      <w:r w:rsidRPr="00E27238">
        <w:rPr>
          <w:rFonts w:ascii="Arial" w:eastAsiaTheme="minorHAnsi" w:hAnsi="Arial" w:cs="Arial"/>
          <w:sz w:val="24"/>
          <w:szCs w:val="24"/>
          <w:lang w:val="en-US" w:eastAsia="en-US"/>
        </w:rPr>
        <w:tab/>
      </w:r>
      <w:r w:rsidRPr="00E27238">
        <w:rPr>
          <w:rFonts w:ascii="Arial" w:eastAsiaTheme="minorHAnsi" w:hAnsi="Arial" w:cs="Arial"/>
          <w:lang w:val="en-US" w:eastAsia="en-US"/>
        </w:rPr>
        <w:t xml:space="preserve">Total research related income: </w:t>
      </w:r>
      <w:r w:rsidRPr="00E27238">
        <w:rPr>
          <w:rFonts w:ascii="Arial" w:eastAsiaTheme="minorHAnsi" w:hAnsi="Arial" w:cs="Arial"/>
          <w:lang w:val="en-US" w:eastAsia="en-US"/>
        </w:rPr>
        <w:tab/>
        <w:t>R2 593 154</w:t>
      </w:r>
    </w:p>
    <w:p w:rsidR="00E27238" w:rsidRPr="00E27238" w:rsidRDefault="00E27238" w:rsidP="00E27238">
      <w:pPr>
        <w:ind w:firstLine="720"/>
        <w:contextualSpacing/>
        <w:rPr>
          <w:rFonts w:ascii="Arial" w:eastAsiaTheme="minorHAnsi" w:hAnsi="Arial" w:cs="Arial"/>
          <w:lang w:val="en-US" w:eastAsia="en-US"/>
        </w:rPr>
      </w:pPr>
      <w:r w:rsidRPr="00E27238">
        <w:rPr>
          <w:rFonts w:ascii="Arial" w:eastAsiaTheme="minorHAnsi" w:hAnsi="Arial" w:cs="Arial"/>
          <w:lang w:val="en-US" w:eastAsia="en-US"/>
        </w:rPr>
        <w:t>Total THRIP related income:</w:t>
      </w:r>
      <w:r w:rsidRPr="00E27238">
        <w:rPr>
          <w:rFonts w:ascii="Arial" w:eastAsiaTheme="minorHAnsi" w:hAnsi="Arial" w:cs="Arial"/>
          <w:lang w:val="en-US" w:eastAsia="en-US"/>
        </w:rPr>
        <w:tab/>
      </w:r>
      <w:r w:rsidRPr="00E27238">
        <w:rPr>
          <w:rFonts w:ascii="Arial" w:eastAsiaTheme="minorHAnsi" w:hAnsi="Arial" w:cs="Arial"/>
          <w:lang w:val="en-US" w:eastAsia="en-US"/>
        </w:rPr>
        <w:tab/>
        <w:t>R8 600 000</w:t>
      </w:r>
    </w:p>
    <w:p w:rsidR="00E27238" w:rsidRPr="00E27238" w:rsidRDefault="00E27238" w:rsidP="00E27238">
      <w:pPr>
        <w:ind w:firstLine="720"/>
        <w:contextualSpacing/>
        <w:rPr>
          <w:rFonts w:ascii="Arial" w:eastAsiaTheme="minorHAnsi" w:hAnsi="Arial" w:cs="Arial"/>
          <w:b/>
          <w:lang w:val="en-US" w:eastAsia="en-US"/>
        </w:rPr>
      </w:pPr>
      <w:r w:rsidRPr="00E27238">
        <w:rPr>
          <w:rFonts w:ascii="Arial" w:eastAsiaTheme="minorHAnsi" w:hAnsi="Arial" w:cs="Arial"/>
          <w:b/>
          <w:lang w:val="en-US" w:eastAsia="en-US"/>
        </w:rPr>
        <w:t xml:space="preserve">Total: </w:t>
      </w:r>
      <w:r w:rsidRPr="00E27238">
        <w:rPr>
          <w:rFonts w:ascii="Arial" w:eastAsiaTheme="minorHAnsi" w:hAnsi="Arial" w:cs="Arial"/>
          <w:b/>
          <w:lang w:val="en-US" w:eastAsia="en-US"/>
        </w:rPr>
        <w:tab/>
      </w:r>
      <w:r w:rsidRPr="00E27238">
        <w:rPr>
          <w:rFonts w:ascii="Arial" w:eastAsiaTheme="minorHAnsi" w:hAnsi="Arial" w:cs="Arial"/>
          <w:b/>
          <w:lang w:val="en-US" w:eastAsia="en-US"/>
        </w:rPr>
        <w:tab/>
      </w:r>
      <w:r w:rsidRPr="00E27238">
        <w:rPr>
          <w:rFonts w:ascii="Arial" w:eastAsiaTheme="minorHAnsi" w:hAnsi="Arial" w:cs="Arial"/>
          <w:b/>
          <w:lang w:val="en-US" w:eastAsia="en-US"/>
        </w:rPr>
        <w:tab/>
      </w:r>
      <w:r w:rsidRPr="00E27238">
        <w:rPr>
          <w:rFonts w:ascii="Arial" w:eastAsiaTheme="minorHAnsi" w:hAnsi="Arial" w:cs="Arial"/>
          <w:b/>
          <w:lang w:val="en-US" w:eastAsia="en-US"/>
        </w:rPr>
        <w:tab/>
      </w:r>
      <w:r w:rsidRPr="00E27238">
        <w:rPr>
          <w:rFonts w:ascii="Arial" w:eastAsiaTheme="minorHAnsi" w:hAnsi="Arial" w:cs="Arial"/>
          <w:b/>
          <w:lang w:val="en-US" w:eastAsia="en-US"/>
        </w:rPr>
        <w:tab/>
        <w:t>R11 193 154</w:t>
      </w:r>
    </w:p>
    <w:p w:rsidR="00E27238" w:rsidRDefault="00E27238">
      <w:pPr>
        <w:rPr>
          <w:rFonts w:ascii="Arial" w:hAnsi="Arial" w:cs="Arial"/>
          <w:sz w:val="24"/>
          <w:szCs w:val="24"/>
        </w:rPr>
      </w:pPr>
    </w:p>
    <w:p w:rsidR="00EA2016" w:rsidRDefault="00EA2016">
      <w:pPr>
        <w:rPr>
          <w:rFonts w:ascii="Arial" w:hAnsi="Arial" w:cs="Arial"/>
          <w:sz w:val="24"/>
          <w:szCs w:val="24"/>
        </w:rPr>
      </w:pPr>
    </w:p>
    <w:p w:rsidR="00EA2016" w:rsidRDefault="00EA2016">
      <w:pPr>
        <w:rPr>
          <w:rFonts w:ascii="Arial" w:hAnsi="Arial" w:cs="Arial"/>
          <w:sz w:val="24"/>
          <w:szCs w:val="24"/>
        </w:rPr>
      </w:pPr>
    </w:p>
    <w:p w:rsidR="00EA2016" w:rsidRPr="00E27238" w:rsidRDefault="00E27238">
      <w:pPr>
        <w:rPr>
          <w:rFonts w:ascii="Arial" w:hAnsi="Arial" w:cs="Arial"/>
          <w:b/>
          <w:sz w:val="24"/>
          <w:szCs w:val="24"/>
        </w:rPr>
      </w:pPr>
      <w:r w:rsidRPr="00E27238">
        <w:rPr>
          <w:rFonts w:ascii="Arial" w:hAnsi="Arial" w:cs="Arial"/>
          <w:b/>
          <w:sz w:val="24"/>
          <w:szCs w:val="24"/>
        </w:rPr>
        <w:t>Department of Mathematics &amp; Statistics</w:t>
      </w:r>
    </w:p>
    <w:p w:rsidR="00E27238" w:rsidRPr="00E27238" w:rsidRDefault="00E27238" w:rsidP="00E27238">
      <w:pPr>
        <w:keepNext/>
        <w:spacing w:line="240" w:lineRule="auto"/>
        <w:jc w:val="center"/>
        <w:rPr>
          <w:b/>
          <w:bCs/>
          <w:color w:val="4F81BD" w:themeColor="accent1"/>
          <w:sz w:val="18"/>
          <w:szCs w:val="18"/>
          <w:lang w:val="en-GB" w:eastAsia="en-GB"/>
        </w:rPr>
      </w:pPr>
      <w:bookmarkStart w:id="4" w:name="_Ref346828508"/>
      <w:r w:rsidRPr="00E27238">
        <w:rPr>
          <w:b/>
          <w:bCs/>
          <w:color w:val="4F81BD" w:themeColor="accent1"/>
          <w:sz w:val="18"/>
          <w:szCs w:val="18"/>
          <w:lang w:val="en-GB" w:eastAsia="en-GB"/>
        </w:rPr>
        <w:t xml:space="preserve">Table </w:t>
      </w:r>
      <w:r w:rsidRPr="00E27238">
        <w:rPr>
          <w:b/>
          <w:bCs/>
          <w:color w:val="4F81BD" w:themeColor="accent1"/>
          <w:sz w:val="18"/>
          <w:szCs w:val="18"/>
          <w:lang w:val="en-GB" w:eastAsia="en-GB"/>
        </w:rPr>
        <w:fldChar w:fldCharType="begin"/>
      </w:r>
      <w:r w:rsidRPr="00E27238">
        <w:rPr>
          <w:b/>
          <w:bCs/>
          <w:color w:val="4F81BD" w:themeColor="accent1"/>
          <w:sz w:val="18"/>
          <w:szCs w:val="18"/>
          <w:lang w:val="en-GB" w:eastAsia="en-GB"/>
        </w:rPr>
        <w:instrText xml:space="preserve"> SEQ Table \* ARABIC </w:instrText>
      </w:r>
      <w:r w:rsidRPr="00E27238">
        <w:rPr>
          <w:b/>
          <w:bCs/>
          <w:color w:val="4F81BD" w:themeColor="accent1"/>
          <w:sz w:val="18"/>
          <w:szCs w:val="18"/>
          <w:lang w:val="en-GB" w:eastAsia="en-GB"/>
        </w:rPr>
        <w:fldChar w:fldCharType="separate"/>
      </w:r>
      <w:r w:rsidR="00892622">
        <w:rPr>
          <w:b/>
          <w:bCs/>
          <w:noProof/>
          <w:color w:val="4F81BD" w:themeColor="accent1"/>
          <w:sz w:val="18"/>
          <w:szCs w:val="18"/>
          <w:lang w:val="en-GB" w:eastAsia="en-GB"/>
        </w:rPr>
        <w:t>1</w:t>
      </w:r>
      <w:r w:rsidRPr="00E27238">
        <w:rPr>
          <w:b/>
          <w:bCs/>
          <w:noProof/>
          <w:color w:val="4F81BD" w:themeColor="accent1"/>
          <w:sz w:val="18"/>
          <w:szCs w:val="18"/>
          <w:lang w:val="en-GB" w:eastAsia="en-GB"/>
        </w:rPr>
        <w:fldChar w:fldCharType="end"/>
      </w:r>
      <w:bookmarkEnd w:id="4"/>
      <w:r w:rsidRPr="00E27238">
        <w:rPr>
          <w:bCs/>
          <w:color w:val="4F81BD" w:themeColor="accent1"/>
          <w:sz w:val="18"/>
          <w:szCs w:val="18"/>
          <w:lang w:val="en-GB" w:eastAsia="en-GB"/>
        </w:rPr>
        <w:t xml:space="preserve"> Research funding</w:t>
      </w:r>
    </w:p>
    <w:tbl>
      <w:tblPr>
        <w:tblStyle w:val="TableGrid"/>
        <w:tblW w:w="0" w:type="auto"/>
        <w:tblInd w:w="828" w:type="dxa"/>
        <w:tblLook w:val="04A0" w:firstRow="1" w:lastRow="0" w:firstColumn="1" w:lastColumn="0" w:noHBand="0" w:noVBand="1"/>
      </w:tblPr>
      <w:tblGrid>
        <w:gridCol w:w="2520"/>
        <w:gridCol w:w="3600"/>
        <w:gridCol w:w="1260"/>
        <w:gridCol w:w="1368"/>
      </w:tblGrid>
      <w:tr w:rsidR="00E27238" w:rsidRPr="00E27238" w:rsidTr="00E27238">
        <w:tc>
          <w:tcPr>
            <w:tcW w:w="2520" w:type="dxa"/>
          </w:tcPr>
          <w:p w:rsidR="00E27238" w:rsidRPr="00E27238" w:rsidRDefault="00E27238" w:rsidP="00E27238">
            <w:pPr>
              <w:contextualSpacing/>
              <w:rPr>
                <w:rFonts w:ascii="Arial" w:hAnsi="Arial" w:cs="Arial"/>
                <w:b/>
                <w:sz w:val="24"/>
                <w:szCs w:val="24"/>
                <w:lang w:val="en-GB" w:eastAsia="en-GB"/>
              </w:rPr>
            </w:pPr>
            <w:r w:rsidRPr="00E27238">
              <w:rPr>
                <w:rFonts w:ascii="Arial" w:hAnsi="Arial" w:cs="Arial"/>
                <w:b/>
                <w:sz w:val="24"/>
                <w:szCs w:val="24"/>
                <w:lang w:val="en-GB" w:eastAsia="en-GB"/>
              </w:rPr>
              <w:t xml:space="preserve">Source </w:t>
            </w:r>
          </w:p>
        </w:tc>
        <w:tc>
          <w:tcPr>
            <w:tcW w:w="3600" w:type="dxa"/>
          </w:tcPr>
          <w:p w:rsidR="00E27238" w:rsidRPr="00E27238" w:rsidRDefault="00E27238" w:rsidP="00E27238">
            <w:pPr>
              <w:contextualSpacing/>
              <w:rPr>
                <w:rFonts w:ascii="Arial" w:hAnsi="Arial" w:cs="Arial"/>
                <w:b/>
                <w:sz w:val="24"/>
                <w:szCs w:val="24"/>
                <w:lang w:val="en-GB" w:eastAsia="en-GB"/>
              </w:rPr>
            </w:pPr>
            <w:r w:rsidRPr="00E27238">
              <w:rPr>
                <w:rFonts w:ascii="Arial" w:hAnsi="Arial" w:cs="Arial"/>
                <w:b/>
                <w:sz w:val="24"/>
                <w:szCs w:val="24"/>
                <w:lang w:val="en-GB" w:eastAsia="en-GB"/>
              </w:rPr>
              <w:t>Research activity</w:t>
            </w:r>
          </w:p>
        </w:tc>
        <w:tc>
          <w:tcPr>
            <w:tcW w:w="2628" w:type="dxa"/>
            <w:gridSpan w:val="2"/>
          </w:tcPr>
          <w:p w:rsidR="00E27238" w:rsidRPr="00E27238" w:rsidRDefault="00E27238" w:rsidP="00E27238">
            <w:pPr>
              <w:contextualSpacing/>
              <w:rPr>
                <w:rFonts w:ascii="Arial" w:hAnsi="Arial" w:cs="Arial"/>
                <w:b/>
                <w:sz w:val="24"/>
                <w:szCs w:val="24"/>
                <w:lang w:val="en-GB" w:eastAsia="en-GB"/>
              </w:rPr>
            </w:pPr>
            <w:r w:rsidRPr="00E27238">
              <w:rPr>
                <w:rFonts w:ascii="Arial" w:hAnsi="Arial" w:cs="Arial"/>
                <w:b/>
                <w:sz w:val="24"/>
                <w:szCs w:val="24"/>
                <w:lang w:val="en-GB" w:eastAsia="en-GB"/>
              </w:rPr>
              <w:t>Amount</w:t>
            </w:r>
          </w:p>
          <w:p w:rsidR="00E27238" w:rsidRPr="00E27238" w:rsidRDefault="00E27238" w:rsidP="00E27238">
            <w:pPr>
              <w:contextualSpacing/>
              <w:rPr>
                <w:rFonts w:ascii="Arial" w:hAnsi="Arial" w:cs="Arial"/>
                <w:b/>
                <w:sz w:val="24"/>
                <w:szCs w:val="24"/>
                <w:lang w:val="en-GB" w:eastAsia="en-GB"/>
              </w:rPr>
            </w:pPr>
            <w:r w:rsidRPr="00E27238">
              <w:rPr>
                <w:rFonts w:ascii="Arial" w:hAnsi="Arial" w:cs="Arial"/>
                <w:b/>
                <w:sz w:val="24"/>
                <w:szCs w:val="24"/>
                <w:lang w:val="en-GB" w:eastAsia="en-GB"/>
              </w:rPr>
              <w:t>2011          2012</w:t>
            </w:r>
          </w:p>
        </w:tc>
      </w:tr>
      <w:tr w:rsidR="00E27238" w:rsidRPr="00E27238" w:rsidTr="00E27238">
        <w:tc>
          <w:tcPr>
            <w:tcW w:w="2520" w:type="dxa"/>
          </w:tcPr>
          <w:p w:rsidR="00E27238" w:rsidRPr="00E27238" w:rsidRDefault="00E27238" w:rsidP="00E27238">
            <w:pPr>
              <w:contextualSpacing/>
              <w:rPr>
                <w:rFonts w:ascii="Arial" w:hAnsi="Arial" w:cs="Arial"/>
                <w:sz w:val="24"/>
                <w:szCs w:val="24"/>
                <w:lang w:val="en-GB" w:eastAsia="en-GB"/>
              </w:rPr>
            </w:pPr>
            <w:r w:rsidRPr="00E27238">
              <w:rPr>
                <w:rFonts w:ascii="Arial" w:hAnsi="Arial" w:cs="Arial"/>
                <w:sz w:val="24"/>
                <w:szCs w:val="24"/>
                <w:lang w:val="en-GB" w:eastAsia="en-GB"/>
              </w:rPr>
              <w:t>Shatalov: NRF Incentive Foundation for Rated Researchers</w:t>
            </w:r>
          </w:p>
        </w:tc>
        <w:tc>
          <w:tcPr>
            <w:tcW w:w="3600" w:type="dxa"/>
          </w:tcPr>
          <w:p w:rsidR="00E27238" w:rsidRPr="00E27238" w:rsidRDefault="00E27238" w:rsidP="00E27238">
            <w:pPr>
              <w:contextualSpacing/>
              <w:rPr>
                <w:rFonts w:ascii="Arial" w:hAnsi="Arial" w:cs="Arial"/>
                <w:sz w:val="24"/>
                <w:szCs w:val="24"/>
                <w:lang w:val="en-GB" w:eastAsia="en-GB"/>
              </w:rPr>
            </w:pPr>
            <w:r w:rsidRPr="00E27238">
              <w:rPr>
                <w:rFonts w:ascii="Arial" w:hAnsi="Arial" w:cs="Arial"/>
                <w:sz w:val="24"/>
                <w:szCs w:val="24"/>
                <w:lang w:val="en-GB" w:eastAsia="en-GB"/>
              </w:rPr>
              <w:t>Research in the field of growing bodies (2011-2012).</w:t>
            </w:r>
          </w:p>
          <w:p w:rsidR="00E27238" w:rsidRPr="00E27238" w:rsidRDefault="00E27238" w:rsidP="00E27238">
            <w:pPr>
              <w:contextualSpacing/>
              <w:rPr>
                <w:rFonts w:ascii="Arial" w:hAnsi="Arial" w:cs="Arial"/>
                <w:sz w:val="24"/>
                <w:szCs w:val="24"/>
                <w:lang w:val="en-GB" w:eastAsia="en-GB"/>
              </w:rPr>
            </w:pPr>
            <w:r w:rsidRPr="00E27238">
              <w:rPr>
                <w:rFonts w:ascii="Arial" w:hAnsi="Arial" w:cs="Arial"/>
                <w:sz w:val="24"/>
                <w:szCs w:val="24"/>
                <w:lang w:val="en-GB" w:eastAsia="en-GB"/>
              </w:rPr>
              <w:t>Research in theory of vibratory gyroscopes (2011-2012).</w:t>
            </w:r>
          </w:p>
          <w:p w:rsidR="00E27238" w:rsidRPr="00E27238" w:rsidRDefault="00E27238" w:rsidP="00E27238">
            <w:pPr>
              <w:contextualSpacing/>
              <w:rPr>
                <w:rFonts w:ascii="Arial" w:hAnsi="Arial" w:cs="Arial"/>
                <w:sz w:val="24"/>
                <w:szCs w:val="24"/>
                <w:lang w:val="en-GB" w:eastAsia="en-GB"/>
              </w:rPr>
            </w:pPr>
            <w:r w:rsidRPr="00E27238">
              <w:rPr>
                <w:rFonts w:ascii="Arial" w:hAnsi="Arial" w:cs="Arial"/>
                <w:sz w:val="24"/>
                <w:szCs w:val="24"/>
                <w:lang w:val="en-GB" w:eastAsia="en-GB"/>
              </w:rPr>
              <w:t>Research visit to Moscow, Russia (2012).</w:t>
            </w:r>
          </w:p>
          <w:p w:rsidR="00E27238" w:rsidRPr="00E27238" w:rsidRDefault="00E27238" w:rsidP="00E27238">
            <w:pPr>
              <w:contextualSpacing/>
              <w:rPr>
                <w:rFonts w:ascii="Arial" w:hAnsi="Arial" w:cs="Arial"/>
                <w:sz w:val="24"/>
                <w:szCs w:val="24"/>
                <w:lang w:val="en-GB" w:eastAsia="en-GB"/>
              </w:rPr>
            </w:pPr>
            <w:r w:rsidRPr="00E27238">
              <w:rPr>
                <w:rFonts w:ascii="Arial" w:hAnsi="Arial" w:cs="Arial"/>
                <w:sz w:val="24"/>
                <w:szCs w:val="24"/>
                <w:lang w:val="en-GB" w:eastAsia="en-GB"/>
              </w:rPr>
              <w:t>Partial funding of visit of Dr M. Tenkam to the World Congress on Engineering (London, 2012)</w:t>
            </w:r>
          </w:p>
        </w:tc>
        <w:tc>
          <w:tcPr>
            <w:tcW w:w="1260" w:type="dxa"/>
          </w:tcPr>
          <w:p w:rsidR="00E27238" w:rsidRPr="00E27238" w:rsidRDefault="00E27238" w:rsidP="00E27238">
            <w:pPr>
              <w:contextualSpacing/>
              <w:rPr>
                <w:rFonts w:ascii="Arial" w:hAnsi="Arial" w:cs="Arial"/>
                <w:sz w:val="24"/>
                <w:szCs w:val="24"/>
                <w:lang w:val="en-GB" w:eastAsia="en-GB"/>
              </w:rPr>
            </w:pPr>
            <w:r w:rsidRPr="00E27238">
              <w:rPr>
                <w:rFonts w:ascii="Arial" w:hAnsi="Arial" w:cs="Arial"/>
                <w:sz w:val="24"/>
                <w:szCs w:val="24"/>
                <w:lang w:val="en-GB" w:eastAsia="en-GB"/>
              </w:rPr>
              <w:t>40 000</w:t>
            </w:r>
          </w:p>
        </w:tc>
        <w:tc>
          <w:tcPr>
            <w:tcW w:w="1368" w:type="dxa"/>
          </w:tcPr>
          <w:p w:rsidR="00E27238" w:rsidRPr="00E27238" w:rsidRDefault="00E27238" w:rsidP="00E27238">
            <w:pPr>
              <w:contextualSpacing/>
              <w:rPr>
                <w:rFonts w:ascii="Arial" w:hAnsi="Arial" w:cs="Arial"/>
                <w:sz w:val="24"/>
                <w:szCs w:val="24"/>
                <w:lang w:val="en-GB" w:eastAsia="en-GB"/>
              </w:rPr>
            </w:pPr>
            <w:r w:rsidRPr="00E27238">
              <w:rPr>
                <w:rFonts w:ascii="Arial" w:hAnsi="Arial" w:cs="Arial"/>
                <w:sz w:val="24"/>
                <w:szCs w:val="24"/>
                <w:lang w:val="en-GB" w:eastAsia="en-GB"/>
              </w:rPr>
              <w:t>40 000</w:t>
            </w:r>
          </w:p>
        </w:tc>
      </w:tr>
      <w:tr w:rsidR="00E27238" w:rsidRPr="00E27238" w:rsidTr="00E27238">
        <w:tc>
          <w:tcPr>
            <w:tcW w:w="2520" w:type="dxa"/>
          </w:tcPr>
          <w:p w:rsidR="00E27238" w:rsidRPr="00E27238" w:rsidRDefault="00E27238" w:rsidP="00E27238">
            <w:pPr>
              <w:contextualSpacing/>
              <w:rPr>
                <w:rFonts w:ascii="Arial" w:hAnsi="Arial" w:cs="Arial"/>
                <w:sz w:val="24"/>
                <w:szCs w:val="24"/>
                <w:lang w:val="en-GB" w:eastAsia="en-GB"/>
              </w:rPr>
            </w:pPr>
            <w:r w:rsidRPr="00E27238">
              <w:rPr>
                <w:rFonts w:ascii="Arial" w:hAnsi="Arial" w:cs="Arial"/>
                <w:sz w:val="24"/>
                <w:szCs w:val="24"/>
                <w:lang w:val="en-GB" w:eastAsia="en-GB"/>
              </w:rPr>
              <w:t>Joubert: NRF</w:t>
            </w:r>
          </w:p>
        </w:tc>
        <w:tc>
          <w:tcPr>
            <w:tcW w:w="3600" w:type="dxa"/>
          </w:tcPr>
          <w:p w:rsidR="00E27238" w:rsidRPr="00E27238" w:rsidRDefault="00E27238" w:rsidP="00E27238">
            <w:pPr>
              <w:contextualSpacing/>
              <w:rPr>
                <w:rFonts w:ascii="Arial" w:hAnsi="Arial" w:cs="Arial"/>
                <w:sz w:val="24"/>
                <w:szCs w:val="24"/>
                <w:lang w:val="en-GB" w:eastAsia="en-GB"/>
              </w:rPr>
            </w:pPr>
            <w:r w:rsidRPr="00E27238">
              <w:rPr>
                <w:rFonts w:ascii="Arial" w:hAnsi="Arial" w:cs="Arial"/>
                <w:sz w:val="24"/>
                <w:szCs w:val="24"/>
                <w:lang w:val="en-GB" w:eastAsia="en-GB"/>
              </w:rPr>
              <w:t>Incentive funding for rated researcher (Mathematical Technology)</w:t>
            </w:r>
          </w:p>
        </w:tc>
        <w:tc>
          <w:tcPr>
            <w:tcW w:w="1260" w:type="dxa"/>
          </w:tcPr>
          <w:p w:rsidR="00E27238" w:rsidRPr="00E27238" w:rsidRDefault="00E27238" w:rsidP="00E27238">
            <w:pPr>
              <w:contextualSpacing/>
              <w:rPr>
                <w:rFonts w:ascii="Arial" w:hAnsi="Arial" w:cs="Arial"/>
                <w:sz w:val="24"/>
                <w:szCs w:val="24"/>
                <w:lang w:val="en-GB" w:eastAsia="en-GB"/>
              </w:rPr>
            </w:pPr>
            <w:r w:rsidRPr="00E27238">
              <w:rPr>
                <w:rFonts w:ascii="Arial" w:hAnsi="Arial" w:cs="Arial"/>
                <w:sz w:val="24"/>
                <w:szCs w:val="24"/>
                <w:lang w:val="en-GB" w:eastAsia="en-GB"/>
              </w:rPr>
              <w:t>R40 000</w:t>
            </w:r>
          </w:p>
        </w:tc>
        <w:tc>
          <w:tcPr>
            <w:tcW w:w="1368" w:type="dxa"/>
          </w:tcPr>
          <w:p w:rsidR="00E27238" w:rsidRPr="00E27238" w:rsidRDefault="00E27238" w:rsidP="00E27238">
            <w:pPr>
              <w:contextualSpacing/>
              <w:rPr>
                <w:rFonts w:ascii="Arial" w:hAnsi="Arial" w:cs="Arial"/>
                <w:sz w:val="24"/>
                <w:szCs w:val="24"/>
                <w:lang w:val="en-GB" w:eastAsia="en-GB"/>
              </w:rPr>
            </w:pPr>
            <w:r w:rsidRPr="00E27238">
              <w:rPr>
                <w:rFonts w:ascii="Arial" w:hAnsi="Arial" w:cs="Arial"/>
                <w:sz w:val="24"/>
                <w:szCs w:val="24"/>
                <w:lang w:val="en-GB" w:eastAsia="en-GB"/>
              </w:rPr>
              <w:t>R40 000</w:t>
            </w:r>
          </w:p>
        </w:tc>
      </w:tr>
      <w:tr w:rsidR="00E27238" w:rsidRPr="00E27238" w:rsidTr="00E27238">
        <w:tc>
          <w:tcPr>
            <w:tcW w:w="2520" w:type="dxa"/>
          </w:tcPr>
          <w:p w:rsidR="00E27238" w:rsidRPr="00E27238" w:rsidRDefault="00E27238" w:rsidP="00E27238">
            <w:pPr>
              <w:contextualSpacing/>
              <w:rPr>
                <w:rFonts w:ascii="Arial" w:hAnsi="Arial" w:cs="Arial"/>
                <w:sz w:val="24"/>
                <w:szCs w:val="24"/>
                <w:lang w:val="en-GB" w:eastAsia="en-GB"/>
              </w:rPr>
            </w:pPr>
            <w:r w:rsidRPr="00E27238">
              <w:rPr>
                <w:rFonts w:ascii="Arial" w:hAnsi="Arial" w:cs="Arial"/>
                <w:sz w:val="24"/>
                <w:szCs w:val="24"/>
                <w:lang w:val="en-GB" w:eastAsia="en-GB"/>
              </w:rPr>
              <w:t>Joubert: NRF</w:t>
            </w:r>
          </w:p>
        </w:tc>
        <w:tc>
          <w:tcPr>
            <w:tcW w:w="3600" w:type="dxa"/>
          </w:tcPr>
          <w:p w:rsidR="00E27238" w:rsidRPr="00E27238" w:rsidRDefault="00E27238" w:rsidP="00E27238">
            <w:pPr>
              <w:contextualSpacing/>
              <w:rPr>
                <w:rFonts w:ascii="Arial" w:hAnsi="Arial" w:cs="Arial"/>
                <w:sz w:val="24"/>
                <w:szCs w:val="24"/>
                <w:lang w:val="en-GB" w:eastAsia="en-GB"/>
              </w:rPr>
            </w:pPr>
            <w:r w:rsidRPr="00E27238">
              <w:rPr>
                <w:rFonts w:ascii="Arial" w:hAnsi="Arial" w:cs="Arial"/>
                <w:sz w:val="24"/>
                <w:szCs w:val="24"/>
                <w:lang w:val="en-GB" w:eastAsia="en-GB"/>
              </w:rPr>
              <w:t>Staff development bursaries for M Tech Students</w:t>
            </w:r>
          </w:p>
        </w:tc>
        <w:tc>
          <w:tcPr>
            <w:tcW w:w="1260" w:type="dxa"/>
          </w:tcPr>
          <w:p w:rsidR="00E27238" w:rsidRPr="00E27238" w:rsidRDefault="00E27238" w:rsidP="00E27238">
            <w:pPr>
              <w:contextualSpacing/>
              <w:rPr>
                <w:rFonts w:ascii="Arial" w:hAnsi="Arial" w:cs="Arial"/>
                <w:sz w:val="24"/>
                <w:szCs w:val="24"/>
                <w:lang w:val="en-GB" w:eastAsia="en-GB"/>
              </w:rPr>
            </w:pPr>
            <w:r w:rsidRPr="00E27238">
              <w:rPr>
                <w:rFonts w:ascii="Arial" w:hAnsi="Arial" w:cs="Arial"/>
                <w:sz w:val="24"/>
                <w:szCs w:val="24"/>
                <w:lang w:val="en-GB" w:eastAsia="en-GB"/>
              </w:rPr>
              <w:t>R50 000</w:t>
            </w:r>
          </w:p>
        </w:tc>
        <w:tc>
          <w:tcPr>
            <w:tcW w:w="1368" w:type="dxa"/>
          </w:tcPr>
          <w:p w:rsidR="00E27238" w:rsidRPr="00E27238" w:rsidRDefault="00E27238" w:rsidP="00E27238">
            <w:pPr>
              <w:contextualSpacing/>
              <w:rPr>
                <w:rFonts w:ascii="Arial" w:hAnsi="Arial" w:cs="Arial"/>
                <w:sz w:val="24"/>
                <w:szCs w:val="24"/>
                <w:lang w:val="en-GB" w:eastAsia="en-GB"/>
              </w:rPr>
            </w:pPr>
            <w:r w:rsidRPr="00E27238">
              <w:rPr>
                <w:rFonts w:ascii="Arial" w:hAnsi="Arial" w:cs="Arial"/>
                <w:sz w:val="24"/>
                <w:szCs w:val="24"/>
                <w:lang w:val="en-GB" w:eastAsia="en-GB"/>
              </w:rPr>
              <w:t>R25 000</w:t>
            </w:r>
          </w:p>
        </w:tc>
      </w:tr>
    </w:tbl>
    <w:p w:rsidR="00E27238" w:rsidRPr="00E27238" w:rsidRDefault="00E27238" w:rsidP="00E27238">
      <w:pPr>
        <w:contextualSpacing/>
        <w:rPr>
          <w:rFonts w:ascii="Arial" w:hAnsi="Arial" w:cs="Arial"/>
          <w:sz w:val="24"/>
          <w:szCs w:val="24"/>
          <w:lang w:val="en-GB" w:eastAsia="en-GB"/>
        </w:rPr>
      </w:pPr>
    </w:p>
    <w:p w:rsidR="00E27238" w:rsidRDefault="00E27238">
      <w:pPr>
        <w:rPr>
          <w:rFonts w:ascii="Arial" w:hAnsi="Arial" w:cs="Arial"/>
          <w:sz w:val="24"/>
          <w:szCs w:val="24"/>
        </w:rPr>
      </w:pPr>
    </w:p>
    <w:p w:rsidR="00EA2016" w:rsidRPr="00E27238" w:rsidRDefault="00E27238">
      <w:pPr>
        <w:rPr>
          <w:rFonts w:ascii="Arial" w:hAnsi="Arial" w:cs="Arial"/>
          <w:b/>
          <w:sz w:val="24"/>
          <w:szCs w:val="24"/>
        </w:rPr>
      </w:pPr>
      <w:r w:rsidRPr="00E27238">
        <w:rPr>
          <w:rFonts w:ascii="Arial" w:hAnsi="Arial" w:cs="Arial"/>
          <w:b/>
          <w:sz w:val="24"/>
          <w:szCs w:val="24"/>
        </w:rPr>
        <w:t>Adelaide Tambo School of Nursing Science</w:t>
      </w:r>
    </w:p>
    <w:p w:rsidR="00E27238" w:rsidRPr="00E27238" w:rsidRDefault="00E27238" w:rsidP="00E27238">
      <w:pPr>
        <w:contextualSpacing/>
        <w:rPr>
          <w:rFonts w:ascii="Arial" w:eastAsiaTheme="minorHAnsi" w:hAnsi="Arial" w:cs="Arial"/>
          <w:sz w:val="24"/>
          <w:szCs w:val="24"/>
          <w:lang w:val="en-US" w:eastAsia="en-US"/>
        </w:rPr>
      </w:pPr>
      <w:r w:rsidRPr="00E27238">
        <w:rPr>
          <w:rFonts w:ascii="Arial" w:eastAsiaTheme="minorHAnsi" w:hAnsi="Arial" w:cs="Arial"/>
          <w:sz w:val="24"/>
          <w:szCs w:val="24"/>
          <w:lang w:val="en-US" w:eastAsia="en-US"/>
        </w:rPr>
        <w:tab/>
      </w:r>
    </w:p>
    <w:tbl>
      <w:tblPr>
        <w:tblStyle w:val="TableGrid5"/>
        <w:tblW w:w="0" w:type="auto"/>
        <w:tblInd w:w="828" w:type="dxa"/>
        <w:tblLook w:val="04A0" w:firstRow="1" w:lastRow="0" w:firstColumn="1" w:lastColumn="0" w:noHBand="0" w:noVBand="1"/>
      </w:tblPr>
      <w:tblGrid>
        <w:gridCol w:w="2520"/>
        <w:gridCol w:w="3600"/>
        <w:gridCol w:w="1260"/>
        <w:gridCol w:w="1368"/>
      </w:tblGrid>
      <w:tr w:rsidR="00E27238" w:rsidRPr="00E27238" w:rsidTr="00E27238">
        <w:tc>
          <w:tcPr>
            <w:tcW w:w="2520" w:type="dxa"/>
          </w:tcPr>
          <w:p w:rsidR="00E27238" w:rsidRPr="00E27238" w:rsidRDefault="00E27238" w:rsidP="00941FBB">
            <w:pPr>
              <w:contextualSpacing/>
              <w:rPr>
                <w:rFonts w:ascii="Arial" w:hAnsi="Arial" w:cs="Arial"/>
                <w:b/>
                <w:sz w:val="24"/>
                <w:szCs w:val="24"/>
              </w:rPr>
            </w:pPr>
            <w:r w:rsidRPr="00E27238">
              <w:rPr>
                <w:rFonts w:ascii="Arial" w:hAnsi="Arial" w:cs="Arial"/>
                <w:b/>
                <w:sz w:val="24"/>
                <w:szCs w:val="24"/>
              </w:rPr>
              <w:t>Source</w:t>
            </w:r>
          </w:p>
        </w:tc>
        <w:tc>
          <w:tcPr>
            <w:tcW w:w="3600" w:type="dxa"/>
          </w:tcPr>
          <w:p w:rsidR="00E27238" w:rsidRPr="00E27238" w:rsidRDefault="00E27238" w:rsidP="00E27238">
            <w:pPr>
              <w:contextualSpacing/>
              <w:rPr>
                <w:rFonts w:ascii="Arial" w:hAnsi="Arial" w:cs="Arial"/>
                <w:b/>
                <w:sz w:val="24"/>
                <w:szCs w:val="24"/>
              </w:rPr>
            </w:pPr>
            <w:r w:rsidRPr="00E27238">
              <w:rPr>
                <w:rFonts w:ascii="Arial" w:hAnsi="Arial" w:cs="Arial"/>
                <w:b/>
                <w:sz w:val="24"/>
                <w:szCs w:val="24"/>
              </w:rPr>
              <w:t>Research activity</w:t>
            </w:r>
          </w:p>
        </w:tc>
        <w:tc>
          <w:tcPr>
            <w:tcW w:w="2628" w:type="dxa"/>
            <w:gridSpan w:val="2"/>
          </w:tcPr>
          <w:p w:rsidR="00E27238" w:rsidRPr="00E27238" w:rsidRDefault="00E27238" w:rsidP="00E27238">
            <w:pPr>
              <w:contextualSpacing/>
              <w:rPr>
                <w:rFonts w:ascii="Arial" w:hAnsi="Arial" w:cs="Arial"/>
                <w:b/>
                <w:sz w:val="24"/>
                <w:szCs w:val="24"/>
              </w:rPr>
            </w:pPr>
            <w:r w:rsidRPr="00E27238">
              <w:rPr>
                <w:rFonts w:ascii="Arial" w:hAnsi="Arial" w:cs="Arial"/>
                <w:b/>
                <w:sz w:val="24"/>
                <w:szCs w:val="24"/>
              </w:rPr>
              <w:t>Amount</w:t>
            </w:r>
          </w:p>
          <w:p w:rsidR="00E27238" w:rsidRPr="00E27238" w:rsidRDefault="00E27238" w:rsidP="00E27238">
            <w:pPr>
              <w:contextualSpacing/>
              <w:rPr>
                <w:rFonts w:ascii="Arial" w:hAnsi="Arial" w:cs="Arial"/>
                <w:b/>
                <w:sz w:val="24"/>
                <w:szCs w:val="24"/>
              </w:rPr>
            </w:pPr>
            <w:r w:rsidRPr="00E27238">
              <w:rPr>
                <w:rFonts w:ascii="Arial" w:hAnsi="Arial" w:cs="Arial"/>
                <w:b/>
                <w:sz w:val="24"/>
                <w:szCs w:val="24"/>
              </w:rPr>
              <w:t>2011          2012</w:t>
            </w:r>
          </w:p>
        </w:tc>
      </w:tr>
      <w:tr w:rsidR="00E27238" w:rsidRPr="00E27238" w:rsidTr="00E27238">
        <w:tc>
          <w:tcPr>
            <w:tcW w:w="2520" w:type="dxa"/>
          </w:tcPr>
          <w:p w:rsidR="00E27238" w:rsidRPr="00E27238" w:rsidRDefault="00E27238" w:rsidP="00E27238">
            <w:pPr>
              <w:contextualSpacing/>
              <w:rPr>
                <w:rFonts w:ascii="Arial" w:hAnsi="Arial" w:cs="Arial"/>
                <w:sz w:val="24"/>
                <w:szCs w:val="24"/>
              </w:rPr>
            </w:pPr>
            <w:r w:rsidRPr="00E27238">
              <w:rPr>
                <w:rFonts w:ascii="Arial" w:hAnsi="Arial" w:cs="Arial"/>
                <w:sz w:val="24"/>
                <w:szCs w:val="24"/>
              </w:rPr>
              <w:t>NRF</w:t>
            </w:r>
          </w:p>
        </w:tc>
        <w:tc>
          <w:tcPr>
            <w:tcW w:w="3600" w:type="dxa"/>
          </w:tcPr>
          <w:p w:rsidR="00E27238" w:rsidRPr="00E27238" w:rsidRDefault="00E27238" w:rsidP="00E27238">
            <w:pPr>
              <w:contextualSpacing/>
              <w:rPr>
                <w:rFonts w:ascii="Arial" w:hAnsi="Arial" w:cs="Arial"/>
                <w:sz w:val="24"/>
                <w:szCs w:val="24"/>
              </w:rPr>
            </w:pPr>
            <w:r w:rsidRPr="00E27238">
              <w:rPr>
                <w:rFonts w:ascii="Arial" w:hAnsi="Arial" w:cs="Arial"/>
                <w:sz w:val="24"/>
                <w:szCs w:val="24"/>
              </w:rPr>
              <w:t>Rating tract</w:t>
            </w:r>
          </w:p>
        </w:tc>
        <w:tc>
          <w:tcPr>
            <w:tcW w:w="1260" w:type="dxa"/>
          </w:tcPr>
          <w:p w:rsidR="00E27238" w:rsidRPr="00E27238" w:rsidRDefault="00E27238" w:rsidP="00E27238">
            <w:pPr>
              <w:contextualSpacing/>
              <w:rPr>
                <w:rFonts w:ascii="Arial" w:hAnsi="Arial" w:cs="Arial"/>
                <w:sz w:val="24"/>
                <w:szCs w:val="24"/>
              </w:rPr>
            </w:pPr>
          </w:p>
        </w:tc>
        <w:tc>
          <w:tcPr>
            <w:tcW w:w="1368" w:type="dxa"/>
          </w:tcPr>
          <w:p w:rsidR="00E27238" w:rsidRPr="00E27238" w:rsidRDefault="00E27238" w:rsidP="00E27238">
            <w:pPr>
              <w:contextualSpacing/>
              <w:rPr>
                <w:rFonts w:ascii="Arial" w:hAnsi="Arial" w:cs="Arial"/>
                <w:sz w:val="24"/>
                <w:szCs w:val="24"/>
              </w:rPr>
            </w:pPr>
            <w:r w:rsidRPr="00E27238">
              <w:rPr>
                <w:rFonts w:ascii="Arial" w:hAnsi="Arial" w:cs="Arial"/>
                <w:sz w:val="24"/>
                <w:szCs w:val="24"/>
              </w:rPr>
              <w:t>72000.00</w:t>
            </w:r>
          </w:p>
        </w:tc>
      </w:tr>
      <w:tr w:rsidR="00E27238" w:rsidRPr="00E27238" w:rsidTr="00E27238">
        <w:tc>
          <w:tcPr>
            <w:tcW w:w="2520" w:type="dxa"/>
          </w:tcPr>
          <w:p w:rsidR="00E27238" w:rsidRPr="00E27238" w:rsidRDefault="00E27238" w:rsidP="00E27238">
            <w:pPr>
              <w:contextualSpacing/>
              <w:rPr>
                <w:rFonts w:ascii="Arial" w:hAnsi="Arial" w:cs="Arial"/>
                <w:szCs w:val="24"/>
              </w:rPr>
            </w:pPr>
            <w:r w:rsidRPr="00E27238">
              <w:rPr>
                <w:rFonts w:ascii="Arial" w:hAnsi="Arial" w:cs="Arial"/>
                <w:szCs w:val="24"/>
              </w:rPr>
              <w:t>TUT</w:t>
            </w:r>
          </w:p>
        </w:tc>
        <w:tc>
          <w:tcPr>
            <w:tcW w:w="3600" w:type="dxa"/>
          </w:tcPr>
          <w:p w:rsidR="00E27238" w:rsidRPr="00E27238" w:rsidRDefault="00E27238" w:rsidP="00E27238">
            <w:pPr>
              <w:contextualSpacing/>
              <w:rPr>
                <w:rFonts w:ascii="Arial" w:hAnsi="Arial" w:cs="Arial"/>
                <w:szCs w:val="24"/>
              </w:rPr>
            </w:pPr>
            <w:r w:rsidRPr="00E27238">
              <w:rPr>
                <w:rFonts w:ascii="Arial" w:hAnsi="Arial" w:cs="Arial"/>
                <w:szCs w:val="24"/>
              </w:rPr>
              <w:t>Emerging researcher</w:t>
            </w:r>
          </w:p>
        </w:tc>
        <w:tc>
          <w:tcPr>
            <w:tcW w:w="1260" w:type="dxa"/>
          </w:tcPr>
          <w:p w:rsidR="00E27238" w:rsidRPr="00E27238" w:rsidRDefault="00E27238" w:rsidP="00E27238">
            <w:pPr>
              <w:contextualSpacing/>
              <w:rPr>
                <w:rFonts w:ascii="Arial" w:hAnsi="Arial" w:cs="Arial"/>
                <w:szCs w:val="24"/>
              </w:rPr>
            </w:pPr>
          </w:p>
        </w:tc>
        <w:tc>
          <w:tcPr>
            <w:tcW w:w="1368" w:type="dxa"/>
          </w:tcPr>
          <w:p w:rsidR="00E27238" w:rsidRPr="00E27238" w:rsidRDefault="00E27238" w:rsidP="00E27238">
            <w:pPr>
              <w:contextualSpacing/>
              <w:rPr>
                <w:rFonts w:ascii="Arial" w:hAnsi="Arial" w:cs="Arial"/>
                <w:szCs w:val="24"/>
              </w:rPr>
            </w:pPr>
            <w:r w:rsidRPr="00E27238">
              <w:rPr>
                <w:rFonts w:ascii="Arial" w:hAnsi="Arial" w:cs="Arial"/>
                <w:szCs w:val="24"/>
              </w:rPr>
              <w:t>100000.00</w:t>
            </w:r>
          </w:p>
        </w:tc>
      </w:tr>
    </w:tbl>
    <w:p w:rsidR="00E27238" w:rsidRPr="00E27238" w:rsidRDefault="00E27238" w:rsidP="00E27238">
      <w:pPr>
        <w:ind w:left="360"/>
        <w:contextualSpacing/>
        <w:rPr>
          <w:rFonts w:ascii="Arial" w:eastAsiaTheme="minorHAnsi" w:hAnsi="Arial" w:cs="Arial"/>
          <w:b/>
          <w:sz w:val="24"/>
          <w:szCs w:val="24"/>
          <w:lang w:val="en-US" w:eastAsia="en-US"/>
        </w:rPr>
      </w:pPr>
    </w:p>
    <w:p w:rsidR="00E27238" w:rsidRDefault="00E27238">
      <w:pPr>
        <w:rPr>
          <w:rFonts w:ascii="Arial" w:hAnsi="Arial" w:cs="Arial"/>
          <w:sz w:val="24"/>
          <w:szCs w:val="24"/>
        </w:rPr>
      </w:pPr>
    </w:p>
    <w:p w:rsidR="003A5C46" w:rsidRDefault="003A5C46">
      <w:pPr>
        <w:rPr>
          <w:rFonts w:ascii="Arial" w:hAnsi="Arial" w:cs="Arial"/>
          <w:b/>
          <w:sz w:val="24"/>
          <w:szCs w:val="24"/>
        </w:rPr>
      </w:pPr>
    </w:p>
    <w:p w:rsidR="003A5C46" w:rsidRDefault="003A5C46">
      <w:pPr>
        <w:rPr>
          <w:rFonts w:ascii="Arial" w:hAnsi="Arial" w:cs="Arial"/>
          <w:b/>
          <w:sz w:val="24"/>
          <w:szCs w:val="24"/>
        </w:rPr>
      </w:pPr>
    </w:p>
    <w:p w:rsidR="00EA2016" w:rsidRPr="00F750BD" w:rsidRDefault="00F750BD">
      <w:pPr>
        <w:rPr>
          <w:rFonts w:ascii="Arial" w:hAnsi="Arial" w:cs="Arial"/>
          <w:b/>
          <w:sz w:val="24"/>
          <w:szCs w:val="24"/>
        </w:rPr>
      </w:pPr>
      <w:r w:rsidRPr="00F750BD">
        <w:rPr>
          <w:rFonts w:ascii="Arial" w:hAnsi="Arial" w:cs="Arial"/>
          <w:b/>
          <w:sz w:val="24"/>
          <w:szCs w:val="24"/>
        </w:rPr>
        <w:t>Department of Pharmaceutical Sciences</w:t>
      </w:r>
    </w:p>
    <w:tbl>
      <w:tblPr>
        <w:tblStyle w:val="TableGrid6"/>
        <w:tblW w:w="8919" w:type="dxa"/>
        <w:tblInd w:w="828" w:type="dxa"/>
        <w:tblLook w:val="04A0" w:firstRow="1" w:lastRow="0" w:firstColumn="1" w:lastColumn="0" w:noHBand="0" w:noVBand="1"/>
      </w:tblPr>
      <w:tblGrid>
        <w:gridCol w:w="2520"/>
        <w:gridCol w:w="3600"/>
        <w:gridCol w:w="1260"/>
        <w:gridCol w:w="1539"/>
      </w:tblGrid>
      <w:tr w:rsidR="00F750BD" w:rsidRPr="00F750BD" w:rsidTr="00E549D9">
        <w:tc>
          <w:tcPr>
            <w:tcW w:w="2520" w:type="dxa"/>
          </w:tcPr>
          <w:p w:rsidR="00F750BD" w:rsidRPr="00F750BD" w:rsidRDefault="00F750BD" w:rsidP="00F750BD">
            <w:pPr>
              <w:contextualSpacing/>
              <w:rPr>
                <w:rFonts w:ascii="Arial" w:hAnsi="Arial" w:cs="Arial"/>
                <w:b/>
                <w:sz w:val="24"/>
                <w:szCs w:val="24"/>
              </w:rPr>
            </w:pPr>
            <w:r w:rsidRPr="00F750BD">
              <w:rPr>
                <w:rFonts w:ascii="Arial" w:hAnsi="Arial" w:cs="Arial"/>
                <w:b/>
                <w:sz w:val="24"/>
                <w:szCs w:val="24"/>
              </w:rPr>
              <w:t xml:space="preserve">Source </w:t>
            </w:r>
          </w:p>
        </w:tc>
        <w:tc>
          <w:tcPr>
            <w:tcW w:w="3600" w:type="dxa"/>
          </w:tcPr>
          <w:p w:rsidR="00F750BD" w:rsidRPr="00F750BD" w:rsidRDefault="00F750BD" w:rsidP="00F750BD">
            <w:pPr>
              <w:contextualSpacing/>
              <w:rPr>
                <w:rFonts w:ascii="Arial" w:hAnsi="Arial" w:cs="Arial"/>
                <w:b/>
                <w:sz w:val="24"/>
                <w:szCs w:val="24"/>
              </w:rPr>
            </w:pPr>
            <w:r w:rsidRPr="00F750BD">
              <w:rPr>
                <w:rFonts w:ascii="Arial" w:hAnsi="Arial" w:cs="Arial"/>
                <w:b/>
                <w:sz w:val="24"/>
                <w:szCs w:val="24"/>
              </w:rPr>
              <w:t>Research activity</w:t>
            </w:r>
          </w:p>
        </w:tc>
        <w:tc>
          <w:tcPr>
            <w:tcW w:w="2799" w:type="dxa"/>
            <w:gridSpan w:val="2"/>
          </w:tcPr>
          <w:p w:rsidR="00F750BD" w:rsidRPr="00F750BD" w:rsidRDefault="00F750BD" w:rsidP="00F750BD">
            <w:pPr>
              <w:contextualSpacing/>
              <w:rPr>
                <w:rFonts w:ascii="Arial" w:hAnsi="Arial" w:cs="Arial"/>
                <w:b/>
                <w:sz w:val="24"/>
                <w:szCs w:val="24"/>
              </w:rPr>
            </w:pPr>
            <w:r w:rsidRPr="00F750BD">
              <w:rPr>
                <w:rFonts w:ascii="Arial" w:hAnsi="Arial" w:cs="Arial"/>
                <w:b/>
                <w:sz w:val="24"/>
                <w:szCs w:val="24"/>
              </w:rPr>
              <w:t>Amount</w:t>
            </w:r>
          </w:p>
          <w:p w:rsidR="00F750BD" w:rsidRPr="00F750BD" w:rsidRDefault="00F750BD" w:rsidP="00F750BD">
            <w:pPr>
              <w:contextualSpacing/>
              <w:rPr>
                <w:rFonts w:ascii="Arial" w:hAnsi="Arial" w:cs="Arial"/>
                <w:b/>
                <w:sz w:val="24"/>
                <w:szCs w:val="24"/>
              </w:rPr>
            </w:pPr>
            <w:r w:rsidRPr="00F750BD">
              <w:rPr>
                <w:rFonts w:ascii="Arial" w:hAnsi="Arial" w:cs="Arial"/>
                <w:b/>
                <w:sz w:val="24"/>
                <w:szCs w:val="24"/>
              </w:rPr>
              <w:t>2011          2012</w:t>
            </w:r>
          </w:p>
        </w:tc>
      </w:tr>
      <w:tr w:rsidR="00F750BD" w:rsidRPr="00F750BD" w:rsidTr="00E549D9">
        <w:tc>
          <w:tcPr>
            <w:tcW w:w="2520" w:type="dxa"/>
          </w:tcPr>
          <w:p w:rsidR="00F750BD" w:rsidRPr="00F750BD" w:rsidRDefault="00F750BD" w:rsidP="00F750BD">
            <w:pPr>
              <w:contextualSpacing/>
              <w:rPr>
                <w:rFonts w:ascii="Arial" w:hAnsi="Arial" w:cs="Arial"/>
                <w:sz w:val="24"/>
                <w:szCs w:val="24"/>
              </w:rPr>
            </w:pPr>
            <w:r w:rsidRPr="00F750BD">
              <w:rPr>
                <w:rFonts w:ascii="Arial" w:hAnsi="Arial" w:cs="Arial"/>
                <w:sz w:val="24"/>
                <w:szCs w:val="24"/>
              </w:rPr>
              <w:t>NRF – D Baron</w:t>
            </w:r>
          </w:p>
        </w:tc>
        <w:tc>
          <w:tcPr>
            <w:tcW w:w="3600" w:type="dxa"/>
          </w:tcPr>
          <w:p w:rsidR="00F750BD" w:rsidRPr="00F750BD" w:rsidRDefault="00F750BD" w:rsidP="00F750BD">
            <w:pPr>
              <w:contextualSpacing/>
              <w:rPr>
                <w:rFonts w:ascii="Arial" w:hAnsi="Arial" w:cs="Arial"/>
                <w:sz w:val="24"/>
                <w:szCs w:val="24"/>
              </w:rPr>
            </w:pPr>
            <w:r w:rsidRPr="00F750BD">
              <w:rPr>
                <w:rFonts w:ascii="Arial" w:hAnsi="Arial" w:cs="Arial"/>
                <w:sz w:val="24"/>
                <w:szCs w:val="24"/>
              </w:rPr>
              <w:t>M Tech Somatology</w:t>
            </w:r>
          </w:p>
        </w:tc>
        <w:tc>
          <w:tcPr>
            <w:tcW w:w="1260" w:type="dxa"/>
          </w:tcPr>
          <w:p w:rsidR="00F750BD" w:rsidRPr="00F750BD" w:rsidRDefault="00F750BD" w:rsidP="00F750BD">
            <w:pPr>
              <w:contextualSpacing/>
              <w:rPr>
                <w:rFonts w:ascii="Arial" w:hAnsi="Arial" w:cs="Arial"/>
                <w:sz w:val="24"/>
                <w:szCs w:val="24"/>
              </w:rPr>
            </w:pPr>
            <w:r w:rsidRPr="00F750BD">
              <w:rPr>
                <w:rFonts w:ascii="Arial" w:hAnsi="Arial" w:cs="Arial"/>
                <w:sz w:val="24"/>
                <w:szCs w:val="24"/>
              </w:rPr>
              <w:t>-</w:t>
            </w:r>
          </w:p>
        </w:tc>
        <w:tc>
          <w:tcPr>
            <w:tcW w:w="1539" w:type="dxa"/>
          </w:tcPr>
          <w:p w:rsidR="00F750BD" w:rsidRPr="00F750BD" w:rsidRDefault="00F750BD" w:rsidP="00F750BD">
            <w:pPr>
              <w:contextualSpacing/>
              <w:rPr>
                <w:rFonts w:ascii="Arial" w:hAnsi="Arial" w:cs="Arial"/>
                <w:sz w:val="24"/>
                <w:szCs w:val="24"/>
              </w:rPr>
            </w:pPr>
            <w:r w:rsidRPr="00F750BD">
              <w:rPr>
                <w:rFonts w:ascii="Arial" w:hAnsi="Arial" w:cs="Arial"/>
                <w:sz w:val="24"/>
                <w:szCs w:val="24"/>
              </w:rPr>
              <w:t>R8 000.00</w:t>
            </w:r>
          </w:p>
        </w:tc>
      </w:tr>
      <w:tr w:rsidR="00F750BD" w:rsidRPr="00F750BD" w:rsidTr="00E549D9">
        <w:tc>
          <w:tcPr>
            <w:tcW w:w="2520" w:type="dxa"/>
          </w:tcPr>
          <w:p w:rsidR="00F750BD" w:rsidRPr="00F750BD" w:rsidRDefault="00F750BD" w:rsidP="00F750BD">
            <w:pPr>
              <w:contextualSpacing/>
              <w:rPr>
                <w:rFonts w:ascii="Arial" w:hAnsi="Arial" w:cs="Arial"/>
                <w:sz w:val="24"/>
                <w:szCs w:val="24"/>
              </w:rPr>
            </w:pPr>
            <w:r w:rsidRPr="00F750BD">
              <w:rPr>
                <w:rFonts w:ascii="Arial" w:hAnsi="Arial" w:cs="Arial"/>
                <w:sz w:val="24"/>
                <w:szCs w:val="24"/>
              </w:rPr>
              <w:t>NRF – C Louw</w:t>
            </w:r>
          </w:p>
        </w:tc>
        <w:tc>
          <w:tcPr>
            <w:tcW w:w="3600" w:type="dxa"/>
          </w:tcPr>
          <w:p w:rsidR="00F750BD" w:rsidRPr="00F750BD" w:rsidRDefault="00F750BD" w:rsidP="00F750BD">
            <w:pPr>
              <w:contextualSpacing/>
              <w:rPr>
                <w:rFonts w:ascii="Arial" w:hAnsi="Arial" w:cs="Arial"/>
                <w:sz w:val="24"/>
                <w:szCs w:val="24"/>
              </w:rPr>
            </w:pPr>
            <w:r w:rsidRPr="00F750BD">
              <w:rPr>
                <w:rFonts w:ascii="Arial" w:hAnsi="Arial" w:cs="Arial"/>
                <w:sz w:val="24"/>
                <w:szCs w:val="24"/>
              </w:rPr>
              <w:t>M Tech Somatology</w:t>
            </w:r>
          </w:p>
        </w:tc>
        <w:tc>
          <w:tcPr>
            <w:tcW w:w="1260" w:type="dxa"/>
          </w:tcPr>
          <w:p w:rsidR="00F750BD" w:rsidRPr="00F750BD" w:rsidRDefault="00F750BD" w:rsidP="00F750BD">
            <w:pPr>
              <w:contextualSpacing/>
              <w:rPr>
                <w:rFonts w:ascii="Arial" w:hAnsi="Arial" w:cs="Arial"/>
                <w:sz w:val="24"/>
                <w:szCs w:val="24"/>
              </w:rPr>
            </w:pPr>
            <w:r w:rsidRPr="00F750BD">
              <w:rPr>
                <w:rFonts w:ascii="Arial" w:hAnsi="Arial" w:cs="Arial"/>
                <w:sz w:val="24"/>
                <w:szCs w:val="24"/>
              </w:rPr>
              <w:t>-</w:t>
            </w:r>
          </w:p>
        </w:tc>
        <w:tc>
          <w:tcPr>
            <w:tcW w:w="1539" w:type="dxa"/>
          </w:tcPr>
          <w:p w:rsidR="00F750BD" w:rsidRPr="00F750BD" w:rsidRDefault="00F750BD" w:rsidP="00F750BD">
            <w:pPr>
              <w:contextualSpacing/>
              <w:rPr>
                <w:rFonts w:ascii="Arial" w:hAnsi="Arial" w:cs="Arial"/>
                <w:sz w:val="24"/>
                <w:szCs w:val="24"/>
              </w:rPr>
            </w:pPr>
            <w:r w:rsidRPr="00F750BD">
              <w:rPr>
                <w:rFonts w:ascii="Arial" w:hAnsi="Arial" w:cs="Arial"/>
                <w:sz w:val="24"/>
                <w:szCs w:val="24"/>
              </w:rPr>
              <w:t>R51 076.00</w:t>
            </w:r>
          </w:p>
        </w:tc>
      </w:tr>
      <w:tr w:rsidR="00F750BD" w:rsidRPr="00F750BD" w:rsidTr="00E549D9">
        <w:tc>
          <w:tcPr>
            <w:tcW w:w="2520" w:type="dxa"/>
          </w:tcPr>
          <w:p w:rsidR="00F750BD" w:rsidRPr="00F750BD" w:rsidRDefault="00F750BD" w:rsidP="00F750BD">
            <w:pPr>
              <w:contextualSpacing/>
              <w:rPr>
                <w:rFonts w:ascii="Arial" w:hAnsi="Arial" w:cs="Arial"/>
                <w:sz w:val="24"/>
                <w:szCs w:val="24"/>
              </w:rPr>
            </w:pPr>
            <w:r w:rsidRPr="00F750BD">
              <w:rPr>
                <w:rFonts w:ascii="Arial" w:hAnsi="Arial" w:cs="Arial"/>
                <w:sz w:val="24"/>
                <w:szCs w:val="24"/>
              </w:rPr>
              <w:t>NRF – B Komane-Mofokeng</w:t>
            </w:r>
          </w:p>
        </w:tc>
        <w:tc>
          <w:tcPr>
            <w:tcW w:w="3600" w:type="dxa"/>
          </w:tcPr>
          <w:p w:rsidR="00F750BD" w:rsidRPr="00F750BD" w:rsidRDefault="00F750BD" w:rsidP="00F750BD">
            <w:pPr>
              <w:contextualSpacing/>
              <w:rPr>
                <w:rFonts w:ascii="Arial" w:hAnsi="Arial" w:cs="Arial"/>
                <w:sz w:val="24"/>
                <w:szCs w:val="24"/>
              </w:rPr>
            </w:pPr>
            <w:r w:rsidRPr="00F750BD">
              <w:rPr>
                <w:rFonts w:ascii="Arial" w:hAnsi="Arial" w:cs="Arial"/>
                <w:sz w:val="24"/>
                <w:szCs w:val="24"/>
              </w:rPr>
              <w:t>D Tech Pharmaceutical Sciences</w:t>
            </w:r>
          </w:p>
        </w:tc>
        <w:tc>
          <w:tcPr>
            <w:tcW w:w="1260" w:type="dxa"/>
          </w:tcPr>
          <w:p w:rsidR="00F750BD" w:rsidRPr="00F750BD" w:rsidRDefault="00F750BD" w:rsidP="00F750BD">
            <w:pPr>
              <w:contextualSpacing/>
              <w:rPr>
                <w:rFonts w:ascii="Arial" w:hAnsi="Arial" w:cs="Arial"/>
                <w:sz w:val="24"/>
                <w:szCs w:val="24"/>
              </w:rPr>
            </w:pPr>
            <w:r w:rsidRPr="00F750BD">
              <w:rPr>
                <w:rFonts w:ascii="Arial" w:hAnsi="Arial" w:cs="Arial"/>
                <w:sz w:val="24"/>
                <w:szCs w:val="24"/>
              </w:rPr>
              <w:t>-</w:t>
            </w:r>
          </w:p>
        </w:tc>
        <w:tc>
          <w:tcPr>
            <w:tcW w:w="1539" w:type="dxa"/>
          </w:tcPr>
          <w:p w:rsidR="00F750BD" w:rsidRPr="00F750BD" w:rsidRDefault="00F750BD" w:rsidP="00F750BD">
            <w:pPr>
              <w:contextualSpacing/>
              <w:rPr>
                <w:rFonts w:ascii="Arial" w:hAnsi="Arial" w:cs="Arial"/>
              </w:rPr>
            </w:pPr>
            <w:r w:rsidRPr="00F750BD">
              <w:rPr>
                <w:rFonts w:ascii="Arial" w:hAnsi="Arial" w:cs="Arial"/>
              </w:rPr>
              <w:t>R174 000.00</w:t>
            </w:r>
          </w:p>
        </w:tc>
      </w:tr>
      <w:tr w:rsidR="00F750BD" w:rsidRPr="00F750BD" w:rsidTr="00E549D9">
        <w:tc>
          <w:tcPr>
            <w:tcW w:w="2520" w:type="dxa"/>
          </w:tcPr>
          <w:p w:rsidR="00F750BD" w:rsidRPr="00F750BD" w:rsidRDefault="00F750BD" w:rsidP="00F750BD">
            <w:pPr>
              <w:contextualSpacing/>
              <w:rPr>
                <w:rFonts w:ascii="Arial" w:hAnsi="Arial" w:cs="Arial"/>
                <w:sz w:val="24"/>
                <w:szCs w:val="24"/>
              </w:rPr>
            </w:pPr>
            <w:r w:rsidRPr="00F750BD">
              <w:rPr>
                <w:rFonts w:ascii="Arial" w:hAnsi="Arial" w:cs="Arial"/>
                <w:sz w:val="24"/>
                <w:szCs w:val="24"/>
              </w:rPr>
              <w:t>G Enslin</w:t>
            </w:r>
          </w:p>
        </w:tc>
        <w:tc>
          <w:tcPr>
            <w:tcW w:w="3600" w:type="dxa"/>
          </w:tcPr>
          <w:p w:rsidR="00F750BD" w:rsidRPr="00F750BD" w:rsidRDefault="00F750BD" w:rsidP="00F750BD">
            <w:pPr>
              <w:contextualSpacing/>
              <w:rPr>
                <w:rFonts w:ascii="Arial" w:hAnsi="Arial" w:cs="Arial"/>
                <w:sz w:val="24"/>
                <w:szCs w:val="24"/>
              </w:rPr>
            </w:pPr>
            <w:r w:rsidRPr="00F750BD">
              <w:rPr>
                <w:rFonts w:ascii="Arial" w:hAnsi="Arial" w:cs="Arial"/>
                <w:sz w:val="24"/>
                <w:szCs w:val="24"/>
              </w:rPr>
              <w:t>Thuthuka (rating track)</w:t>
            </w:r>
          </w:p>
        </w:tc>
        <w:tc>
          <w:tcPr>
            <w:tcW w:w="1260" w:type="dxa"/>
          </w:tcPr>
          <w:p w:rsidR="00F750BD" w:rsidRPr="00F750BD" w:rsidRDefault="00F750BD" w:rsidP="00F750BD">
            <w:pPr>
              <w:contextualSpacing/>
              <w:rPr>
                <w:rFonts w:ascii="Arial" w:hAnsi="Arial" w:cs="Arial"/>
                <w:sz w:val="24"/>
                <w:szCs w:val="24"/>
              </w:rPr>
            </w:pPr>
          </w:p>
        </w:tc>
        <w:tc>
          <w:tcPr>
            <w:tcW w:w="1539" w:type="dxa"/>
          </w:tcPr>
          <w:p w:rsidR="00F750BD" w:rsidRPr="00F750BD" w:rsidRDefault="00F750BD" w:rsidP="00F750BD">
            <w:pPr>
              <w:contextualSpacing/>
              <w:rPr>
                <w:rFonts w:ascii="Arial" w:hAnsi="Arial" w:cs="Arial"/>
              </w:rPr>
            </w:pPr>
            <w:r w:rsidRPr="00F750BD">
              <w:rPr>
                <w:rFonts w:ascii="Arial" w:hAnsi="Arial" w:cs="Arial"/>
              </w:rPr>
              <w:t>R250 000</w:t>
            </w:r>
          </w:p>
        </w:tc>
      </w:tr>
      <w:tr w:rsidR="00F750BD" w:rsidRPr="00F750BD" w:rsidTr="00E549D9">
        <w:tc>
          <w:tcPr>
            <w:tcW w:w="2520" w:type="dxa"/>
          </w:tcPr>
          <w:p w:rsidR="00F750BD" w:rsidRPr="00F750BD" w:rsidRDefault="00F750BD" w:rsidP="00F750BD">
            <w:pPr>
              <w:contextualSpacing/>
              <w:rPr>
                <w:rFonts w:ascii="Arial" w:hAnsi="Arial" w:cs="Arial"/>
                <w:sz w:val="24"/>
                <w:szCs w:val="24"/>
              </w:rPr>
            </w:pPr>
            <w:r w:rsidRPr="00F750BD">
              <w:rPr>
                <w:rFonts w:ascii="Arial" w:hAnsi="Arial" w:cs="Arial"/>
                <w:sz w:val="24"/>
                <w:szCs w:val="24"/>
              </w:rPr>
              <w:t>N Mncwangi</w:t>
            </w:r>
          </w:p>
        </w:tc>
        <w:tc>
          <w:tcPr>
            <w:tcW w:w="3600" w:type="dxa"/>
          </w:tcPr>
          <w:p w:rsidR="00F750BD" w:rsidRPr="00F750BD" w:rsidRDefault="00F750BD" w:rsidP="00F750BD">
            <w:pPr>
              <w:contextualSpacing/>
              <w:rPr>
                <w:rFonts w:ascii="Arial" w:hAnsi="Arial" w:cs="Arial"/>
                <w:sz w:val="24"/>
                <w:szCs w:val="24"/>
              </w:rPr>
            </w:pPr>
            <w:r w:rsidRPr="00F750BD">
              <w:rPr>
                <w:rFonts w:ascii="Arial" w:hAnsi="Arial" w:cs="Arial"/>
                <w:sz w:val="24"/>
                <w:szCs w:val="24"/>
              </w:rPr>
              <w:t>Thuthuka (doctoral research)</w:t>
            </w:r>
          </w:p>
        </w:tc>
        <w:tc>
          <w:tcPr>
            <w:tcW w:w="1260" w:type="dxa"/>
          </w:tcPr>
          <w:p w:rsidR="00F750BD" w:rsidRPr="00F750BD" w:rsidRDefault="00F750BD" w:rsidP="00F750BD">
            <w:pPr>
              <w:contextualSpacing/>
              <w:rPr>
                <w:rFonts w:ascii="Arial" w:hAnsi="Arial" w:cs="Arial"/>
                <w:sz w:val="24"/>
                <w:szCs w:val="24"/>
              </w:rPr>
            </w:pPr>
          </w:p>
        </w:tc>
        <w:tc>
          <w:tcPr>
            <w:tcW w:w="1539" w:type="dxa"/>
          </w:tcPr>
          <w:p w:rsidR="00F750BD" w:rsidRPr="00F750BD" w:rsidRDefault="00F750BD" w:rsidP="00F750BD">
            <w:pPr>
              <w:contextualSpacing/>
              <w:rPr>
                <w:rFonts w:ascii="Arial" w:hAnsi="Arial" w:cs="Arial"/>
              </w:rPr>
            </w:pPr>
            <w:r w:rsidRPr="00F750BD">
              <w:rPr>
                <w:rFonts w:ascii="Arial" w:hAnsi="Arial" w:cs="Arial"/>
              </w:rPr>
              <w:t>R450 000</w:t>
            </w:r>
          </w:p>
        </w:tc>
      </w:tr>
      <w:tr w:rsidR="00F750BD" w:rsidRPr="00F750BD" w:rsidTr="00E549D9">
        <w:tc>
          <w:tcPr>
            <w:tcW w:w="2520" w:type="dxa"/>
          </w:tcPr>
          <w:p w:rsidR="00F750BD" w:rsidRPr="00F750BD" w:rsidRDefault="00F750BD" w:rsidP="00F750BD">
            <w:pPr>
              <w:contextualSpacing/>
              <w:rPr>
                <w:rFonts w:ascii="Arial" w:hAnsi="Arial" w:cs="Arial"/>
                <w:sz w:val="24"/>
                <w:szCs w:val="24"/>
              </w:rPr>
            </w:pPr>
            <w:r w:rsidRPr="00F750BD">
              <w:rPr>
                <w:rFonts w:ascii="Arial" w:hAnsi="Arial" w:cs="Arial"/>
                <w:sz w:val="24"/>
                <w:szCs w:val="24"/>
              </w:rPr>
              <w:t>I Vermaak</w:t>
            </w:r>
          </w:p>
        </w:tc>
        <w:tc>
          <w:tcPr>
            <w:tcW w:w="3600" w:type="dxa"/>
          </w:tcPr>
          <w:p w:rsidR="00F750BD" w:rsidRPr="00F750BD" w:rsidRDefault="00F750BD" w:rsidP="00F750BD">
            <w:pPr>
              <w:contextualSpacing/>
              <w:rPr>
                <w:rFonts w:ascii="Arial" w:hAnsi="Arial" w:cs="Arial"/>
                <w:sz w:val="24"/>
                <w:szCs w:val="24"/>
              </w:rPr>
            </w:pPr>
            <w:r w:rsidRPr="00F750BD">
              <w:rPr>
                <w:rFonts w:ascii="Arial" w:hAnsi="Arial" w:cs="Arial"/>
                <w:sz w:val="24"/>
                <w:szCs w:val="24"/>
              </w:rPr>
              <w:t>Thuthuka (post doctoral track)</w:t>
            </w:r>
          </w:p>
        </w:tc>
        <w:tc>
          <w:tcPr>
            <w:tcW w:w="1260" w:type="dxa"/>
          </w:tcPr>
          <w:p w:rsidR="00F750BD" w:rsidRPr="00F750BD" w:rsidRDefault="00F750BD" w:rsidP="00F750BD">
            <w:pPr>
              <w:contextualSpacing/>
              <w:rPr>
                <w:rFonts w:ascii="Arial" w:hAnsi="Arial" w:cs="Arial"/>
                <w:sz w:val="24"/>
                <w:szCs w:val="24"/>
              </w:rPr>
            </w:pPr>
          </w:p>
        </w:tc>
        <w:tc>
          <w:tcPr>
            <w:tcW w:w="1539" w:type="dxa"/>
          </w:tcPr>
          <w:p w:rsidR="00F750BD" w:rsidRPr="00F750BD" w:rsidRDefault="00F750BD" w:rsidP="00F750BD">
            <w:pPr>
              <w:contextualSpacing/>
              <w:rPr>
                <w:rFonts w:ascii="Arial" w:hAnsi="Arial" w:cs="Arial"/>
              </w:rPr>
            </w:pPr>
            <w:r w:rsidRPr="00F750BD">
              <w:rPr>
                <w:rFonts w:ascii="Arial" w:hAnsi="Arial" w:cs="Arial"/>
              </w:rPr>
              <w:t>R125 000</w:t>
            </w:r>
          </w:p>
        </w:tc>
      </w:tr>
    </w:tbl>
    <w:p w:rsidR="00F750BD" w:rsidRPr="00F750BD" w:rsidRDefault="00F750BD" w:rsidP="00F750BD">
      <w:pPr>
        <w:contextualSpacing/>
        <w:rPr>
          <w:rFonts w:ascii="Arial" w:eastAsiaTheme="minorHAnsi" w:hAnsi="Arial" w:cs="Arial"/>
          <w:sz w:val="24"/>
          <w:szCs w:val="24"/>
          <w:lang w:val="en-US" w:eastAsia="en-US"/>
        </w:rPr>
      </w:pPr>
    </w:p>
    <w:p w:rsidR="00F750BD" w:rsidRPr="00F750BD" w:rsidRDefault="00F750BD">
      <w:pPr>
        <w:rPr>
          <w:rFonts w:ascii="Arial" w:hAnsi="Arial" w:cs="Arial"/>
          <w:b/>
          <w:sz w:val="24"/>
          <w:szCs w:val="24"/>
        </w:rPr>
      </w:pPr>
      <w:r w:rsidRPr="00F750BD">
        <w:rPr>
          <w:rFonts w:ascii="Arial" w:hAnsi="Arial" w:cs="Arial"/>
          <w:b/>
          <w:sz w:val="24"/>
          <w:szCs w:val="24"/>
        </w:rPr>
        <w:t>Department of Physics</w:t>
      </w:r>
    </w:p>
    <w:tbl>
      <w:tblPr>
        <w:tblStyle w:val="TableGrid"/>
        <w:tblW w:w="0" w:type="auto"/>
        <w:tblInd w:w="828" w:type="dxa"/>
        <w:tblLook w:val="04A0" w:firstRow="1" w:lastRow="0" w:firstColumn="1" w:lastColumn="0" w:noHBand="0" w:noVBand="1"/>
      </w:tblPr>
      <w:tblGrid>
        <w:gridCol w:w="2520"/>
        <w:gridCol w:w="3600"/>
        <w:gridCol w:w="1260"/>
        <w:gridCol w:w="1368"/>
      </w:tblGrid>
      <w:tr w:rsidR="00F750BD" w:rsidRPr="00F750BD" w:rsidTr="00E549D9">
        <w:tc>
          <w:tcPr>
            <w:tcW w:w="2520" w:type="dxa"/>
          </w:tcPr>
          <w:p w:rsidR="00F750BD" w:rsidRPr="00F750BD" w:rsidRDefault="00F750BD" w:rsidP="00F750BD">
            <w:pPr>
              <w:contextualSpacing/>
              <w:rPr>
                <w:rFonts w:ascii="Arial" w:hAnsi="Arial" w:cs="Arial"/>
                <w:b/>
                <w:sz w:val="24"/>
                <w:szCs w:val="24"/>
              </w:rPr>
            </w:pPr>
            <w:r w:rsidRPr="00F750BD">
              <w:rPr>
                <w:rFonts w:ascii="Arial" w:hAnsi="Arial" w:cs="Arial"/>
                <w:b/>
                <w:sz w:val="24"/>
                <w:szCs w:val="24"/>
              </w:rPr>
              <w:t xml:space="preserve">Source </w:t>
            </w:r>
            <w:r w:rsidRPr="00F750BD">
              <w:rPr>
                <w:rFonts w:ascii="Arial" w:hAnsi="Arial" w:cs="Arial"/>
                <w:sz w:val="24"/>
                <w:szCs w:val="24"/>
              </w:rPr>
              <w:t>[NRF, etc]</w:t>
            </w:r>
          </w:p>
        </w:tc>
        <w:tc>
          <w:tcPr>
            <w:tcW w:w="3600" w:type="dxa"/>
          </w:tcPr>
          <w:p w:rsidR="00F750BD" w:rsidRPr="00F750BD" w:rsidRDefault="00F750BD" w:rsidP="00F750BD">
            <w:pPr>
              <w:contextualSpacing/>
              <w:rPr>
                <w:rFonts w:ascii="Arial" w:hAnsi="Arial" w:cs="Arial"/>
                <w:b/>
                <w:sz w:val="24"/>
                <w:szCs w:val="24"/>
              </w:rPr>
            </w:pPr>
            <w:r w:rsidRPr="00F750BD">
              <w:rPr>
                <w:rFonts w:ascii="Arial" w:hAnsi="Arial" w:cs="Arial"/>
                <w:b/>
                <w:sz w:val="24"/>
                <w:szCs w:val="24"/>
              </w:rPr>
              <w:t>Research activity</w:t>
            </w:r>
          </w:p>
        </w:tc>
        <w:tc>
          <w:tcPr>
            <w:tcW w:w="2628" w:type="dxa"/>
            <w:gridSpan w:val="2"/>
          </w:tcPr>
          <w:p w:rsidR="00F750BD" w:rsidRPr="00F750BD" w:rsidRDefault="00F750BD" w:rsidP="00F750BD">
            <w:pPr>
              <w:contextualSpacing/>
              <w:rPr>
                <w:rFonts w:ascii="Arial" w:hAnsi="Arial" w:cs="Arial"/>
                <w:b/>
                <w:sz w:val="24"/>
                <w:szCs w:val="24"/>
              </w:rPr>
            </w:pPr>
            <w:r w:rsidRPr="00F750BD">
              <w:rPr>
                <w:rFonts w:ascii="Arial" w:hAnsi="Arial" w:cs="Arial"/>
                <w:b/>
                <w:sz w:val="24"/>
                <w:szCs w:val="24"/>
              </w:rPr>
              <w:t>Amount</w:t>
            </w:r>
          </w:p>
          <w:p w:rsidR="00F750BD" w:rsidRPr="00F750BD" w:rsidRDefault="00F750BD" w:rsidP="00F750BD">
            <w:pPr>
              <w:contextualSpacing/>
              <w:rPr>
                <w:rFonts w:ascii="Arial" w:hAnsi="Arial" w:cs="Arial"/>
                <w:b/>
                <w:sz w:val="24"/>
                <w:szCs w:val="24"/>
              </w:rPr>
            </w:pPr>
            <w:r w:rsidRPr="00F750BD">
              <w:rPr>
                <w:rFonts w:ascii="Arial" w:hAnsi="Arial" w:cs="Arial"/>
                <w:b/>
                <w:sz w:val="24"/>
                <w:szCs w:val="24"/>
              </w:rPr>
              <w:t>2011          2012</w:t>
            </w:r>
          </w:p>
        </w:tc>
      </w:tr>
      <w:tr w:rsidR="00F750BD" w:rsidRPr="00F750BD" w:rsidTr="00E549D9">
        <w:tc>
          <w:tcPr>
            <w:tcW w:w="2520" w:type="dxa"/>
          </w:tcPr>
          <w:p w:rsidR="00F750BD" w:rsidRPr="00F750BD" w:rsidRDefault="00F750BD" w:rsidP="00F750BD">
            <w:pPr>
              <w:contextualSpacing/>
              <w:rPr>
                <w:rFonts w:ascii="Arial" w:hAnsi="Arial" w:cs="Arial"/>
                <w:sz w:val="24"/>
                <w:szCs w:val="24"/>
              </w:rPr>
            </w:pPr>
            <w:r w:rsidRPr="00F750BD">
              <w:rPr>
                <w:rFonts w:ascii="Arial" w:hAnsi="Arial" w:cs="Arial"/>
                <w:sz w:val="24"/>
                <w:szCs w:val="24"/>
              </w:rPr>
              <w:t>NRF</w:t>
            </w:r>
          </w:p>
        </w:tc>
        <w:tc>
          <w:tcPr>
            <w:tcW w:w="3600" w:type="dxa"/>
          </w:tcPr>
          <w:p w:rsidR="00F750BD" w:rsidRPr="00F750BD" w:rsidRDefault="00F750BD" w:rsidP="00F750BD">
            <w:pPr>
              <w:contextualSpacing/>
              <w:rPr>
                <w:rFonts w:ascii="Arial" w:hAnsi="Arial" w:cs="Arial"/>
                <w:sz w:val="24"/>
                <w:szCs w:val="24"/>
              </w:rPr>
            </w:pPr>
            <w:r w:rsidRPr="00F750BD">
              <w:rPr>
                <w:rFonts w:ascii="Arial" w:hAnsi="Arial" w:cs="Arial"/>
                <w:sz w:val="24"/>
                <w:szCs w:val="24"/>
              </w:rPr>
              <w:t>Segregation studies</w:t>
            </w:r>
          </w:p>
        </w:tc>
        <w:tc>
          <w:tcPr>
            <w:tcW w:w="1260" w:type="dxa"/>
          </w:tcPr>
          <w:p w:rsidR="00F750BD" w:rsidRPr="00F750BD" w:rsidRDefault="00F750BD" w:rsidP="00F750BD">
            <w:pPr>
              <w:contextualSpacing/>
              <w:rPr>
                <w:rFonts w:ascii="Arial" w:hAnsi="Arial" w:cs="Arial"/>
                <w:sz w:val="24"/>
                <w:szCs w:val="24"/>
              </w:rPr>
            </w:pPr>
            <w:r w:rsidRPr="00F750BD">
              <w:rPr>
                <w:rFonts w:ascii="Arial" w:hAnsi="Arial" w:cs="Arial"/>
                <w:sz w:val="24"/>
                <w:szCs w:val="24"/>
              </w:rPr>
              <w:t>R20 000</w:t>
            </w:r>
          </w:p>
        </w:tc>
        <w:tc>
          <w:tcPr>
            <w:tcW w:w="1368" w:type="dxa"/>
          </w:tcPr>
          <w:p w:rsidR="00F750BD" w:rsidRPr="00F750BD" w:rsidRDefault="00F750BD" w:rsidP="00F750BD">
            <w:pPr>
              <w:contextualSpacing/>
              <w:rPr>
                <w:rFonts w:ascii="Arial" w:hAnsi="Arial" w:cs="Arial"/>
                <w:sz w:val="24"/>
                <w:szCs w:val="24"/>
              </w:rPr>
            </w:pPr>
            <w:r w:rsidRPr="00F750BD">
              <w:rPr>
                <w:rFonts w:ascii="Arial" w:hAnsi="Arial" w:cs="Arial"/>
                <w:sz w:val="24"/>
                <w:szCs w:val="24"/>
              </w:rPr>
              <w:t>R20 000</w:t>
            </w:r>
          </w:p>
        </w:tc>
      </w:tr>
    </w:tbl>
    <w:p w:rsidR="00F750BD" w:rsidRPr="00F750BD" w:rsidRDefault="00F750BD" w:rsidP="00F750BD">
      <w:pPr>
        <w:contextualSpacing/>
        <w:rPr>
          <w:rFonts w:ascii="Arial" w:hAnsi="Arial" w:cs="Arial"/>
          <w:sz w:val="24"/>
          <w:szCs w:val="24"/>
        </w:rPr>
      </w:pPr>
    </w:p>
    <w:p w:rsidR="00F750BD" w:rsidRPr="00F750BD" w:rsidRDefault="00F750BD" w:rsidP="00F750BD">
      <w:pPr>
        <w:contextualSpacing/>
        <w:rPr>
          <w:rFonts w:ascii="Arial" w:hAnsi="Arial" w:cs="Arial"/>
          <w:b/>
          <w:sz w:val="24"/>
          <w:szCs w:val="24"/>
        </w:rPr>
      </w:pPr>
      <w:r w:rsidRPr="00F750BD">
        <w:rPr>
          <w:rFonts w:ascii="Arial" w:hAnsi="Arial" w:cs="Arial"/>
          <w:b/>
          <w:sz w:val="24"/>
          <w:szCs w:val="24"/>
        </w:rPr>
        <w:t>Department of Sport, Rehabilitation &amp; Dental Sciences</w:t>
      </w:r>
    </w:p>
    <w:p w:rsidR="00F750BD" w:rsidRPr="00F750BD" w:rsidRDefault="00F750BD" w:rsidP="00F750BD">
      <w:pPr>
        <w:contextualSpacing/>
        <w:jc w:val="both"/>
        <w:rPr>
          <w:rFonts w:ascii="Arial" w:eastAsiaTheme="minorHAnsi" w:hAnsi="Arial" w:cs="Arial"/>
          <w:sz w:val="24"/>
          <w:szCs w:val="24"/>
          <w:lang w:val="en-US" w:eastAsia="en-US"/>
        </w:rPr>
      </w:pPr>
    </w:p>
    <w:tbl>
      <w:tblPr>
        <w:tblStyle w:val="TableGrid7"/>
        <w:tblW w:w="0" w:type="auto"/>
        <w:tblInd w:w="828" w:type="dxa"/>
        <w:tblLook w:val="04A0" w:firstRow="1" w:lastRow="0" w:firstColumn="1" w:lastColumn="0" w:noHBand="0" w:noVBand="1"/>
      </w:tblPr>
      <w:tblGrid>
        <w:gridCol w:w="2520"/>
        <w:gridCol w:w="3600"/>
        <w:gridCol w:w="1098"/>
        <w:gridCol w:w="1530"/>
      </w:tblGrid>
      <w:tr w:rsidR="00F750BD" w:rsidRPr="00F750BD" w:rsidTr="00E549D9">
        <w:tc>
          <w:tcPr>
            <w:tcW w:w="2520" w:type="dxa"/>
          </w:tcPr>
          <w:p w:rsidR="00F750BD" w:rsidRPr="00F750BD" w:rsidRDefault="00F750BD" w:rsidP="00941FBB">
            <w:pPr>
              <w:contextualSpacing/>
              <w:jc w:val="both"/>
              <w:rPr>
                <w:rFonts w:ascii="Arial" w:hAnsi="Arial" w:cs="Arial"/>
                <w:b/>
                <w:sz w:val="24"/>
                <w:szCs w:val="24"/>
              </w:rPr>
            </w:pPr>
            <w:r w:rsidRPr="00F750BD">
              <w:rPr>
                <w:rFonts w:ascii="Arial" w:hAnsi="Arial" w:cs="Arial"/>
                <w:b/>
                <w:sz w:val="24"/>
                <w:szCs w:val="24"/>
              </w:rPr>
              <w:t>Source</w:t>
            </w:r>
            <w:r w:rsidRPr="00F750BD">
              <w:rPr>
                <w:rFonts w:ascii="Arial" w:hAnsi="Arial" w:cs="Arial"/>
                <w:sz w:val="24"/>
                <w:szCs w:val="24"/>
              </w:rPr>
              <w:t>]</w:t>
            </w:r>
          </w:p>
        </w:tc>
        <w:tc>
          <w:tcPr>
            <w:tcW w:w="3600" w:type="dxa"/>
          </w:tcPr>
          <w:p w:rsidR="00F750BD" w:rsidRPr="00F750BD" w:rsidRDefault="00F750BD" w:rsidP="00F750BD">
            <w:pPr>
              <w:contextualSpacing/>
              <w:jc w:val="both"/>
              <w:rPr>
                <w:rFonts w:ascii="Arial" w:hAnsi="Arial" w:cs="Arial"/>
                <w:b/>
                <w:sz w:val="24"/>
                <w:szCs w:val="24"/>
              </w:rPr>
            </w:pPr>
            <w:r w:rsidRPr="00F750BD">
              <w:rPr>
                <w:rFonts w:ascii="Arial" w:hAnsi="Arial" w:cs="Arial"/>
                <w:b/>
                <w:sz w:val="24"/>
                <w:szCs w:val="24"/>
              </w:rPr>
              <w:t>Research activity</w:t>
            </w:r>
          </w:p>
        </w:tc>
        <w:tc>
          <w:tcPr>
            <w:tcW w:w="2628" w:type="dxa"/>
            <w:gridSpan w:val="2"/>
          </w:tcPr>
          <w:p w:rsidR="00F750BD" w:rsidRPr="00F750BD" w:rsidRDefault="00F750BD" w:rsidP="00F750BD">
            <w:pPr>
              <w:contextualSpacing/>
              <w:jc w:val="both"/>
              <w:rPr>
                <w:rFonts w:ascii="Arial" w:hAnsi="Arial" w:cs="Arial"/>
                <w:b/>
                <w:sz w:val="24"/>
                <w:szCs w:val="24"/>
              </w:rPr>
            </w:pPr>
            <w:r w:rsidRPr="00F750BD">
              <w:rPr>
                <w:rFonts w:ascii="Arial" w:hAnsi="Arial" w:cs="Arial"/>
                <w:b/>
                <w:sz w:val="24"/>
                <w:szCs w:val="24"/>
              </w:rPr>
              <w:t>Amount</w:t>
            </w:r>
          </w:p>
          <w:p w:rsidR="00F750BD" w:rsidRPr="00F750BD" w:rsidRDefault="00F750BD" w:rsidP="00F750BD">
            <w:pPr>
              <w:contextualSpacing/>
              <w:jc w:val="both"/>
              <w:rPr>
                <w:rFonts w:ascii="Arial" w:hAnsi="Arial" w:cs="Arial"/>
                <w:b/>
                <w:sz w:val="24"/>
                <w:szCs w:val="24"/>
              </w:rPr>
            </w:pPr>
            <w:r w:rsidRPr="00F750BD">
              <w:rPr>
                <w:rFonts w:ascii="Arial" w:hAnsi="Arial" w:cs="Arial"/>
                <w:b/>
                <w:sz w:val="24"/>
                <w:szCs w:val="24"/>
              </w:rPr>
              <w:t>2011          2012</w:t>
            </w:r>
          </w:p>
        </w:tc>
      </w:tr>
      <w:tr w:rsidR="00F750BD" w:rsidRPr="00F750BD" w:rsidTr="00E549D9">
        <w:tc>
          <w:tcPr>
            <w:tcW w:w="2520" w:type="dxa"/>
          </w:tcPr>
          <w:p w:rsidR="00F750BD" w:rsidRPr="00F750BD" w:rsidRDefault="00F750BD" w:rsidP="00941FBB">
            <w:pPr>
              <w:contextualSpacing/>
              <w:rPr>
                <w:rFonts w:ascii="Arial" w:hAnsi="Arial" w:cs="Arial"/>
                <w:sz w:val="24"/>
                <w:szCs w:val="24"/>
              </w:rPr>
            </w:pPr>
            <w:r w:rsidRPr="00F750BD">
              <w:rPr>
                <w:rFonts w:ascii="Arial" w:hAnsi="Arial" w:cs="Arial"/>
                <w:sz w:val="24"/>
                <w:szCs w:val="24"/>
              </w:rPr>
              <w:t>NRF BTech Bursaries (BK0</w:t>
            </w:r>
          </w:p>
        </w:tc>
        <w:tc>
          <w:tcPr>
            <w:tcW w:w="3600" w:type="dxa"/>
          </w:tcPr>
          <w:p w:rsidR="00F750BD" w:rsidRPr="00F750BD" w:rsidRDefault="00F750BD" w:rsidP="00941FBB">
            <w:pPr>
              <w:contextualSpacing/>
              <w:rPr>
                <w:rFonts w:ascii="Arial" w:hAnsi="Arial" w:cs="Arial"/>
                <w:sz w:val="24"/>
                <w:szCs w:val="24"/>
              </w:rPr>
            </w:pPr>
            <w:r w:rsidRPr="00F750BD">
              <w:rPr>
                <w:rFonts w:ascii="Arial" w:hAnsi="Arial" w:cs="Arial"/>
                <w:sz w:val="24"/>
                <w:szCs w:val="24"/>
              </w:rPr>
              <w:t>BTech: Research project and studies</w:t>
            </w:r>
          </w:p>
        </w:tc>
        <w:tc>
          <w:tcPr>
            <w:tcW w:w="1098" w:type="dxa"/>
          </w:tcPr>
          <w:p w:rsidR="00F750BD" w:rsidRPr="00F750BD" w:rsidRDefault="00F750BD" w:rsidP="00941FBB">
            <w:pPr>
              <w:contextualSpacing/>
              <w:rPr>
                <w:rFonts w:ascii="Arial" w:hAnsi="Arial" w:cs="Arial"/>
                <w:sz w:val="24"/>
                <w:szCs w:val="24"/>
              </w:rPr>
            </w:pPr>
          </w:p>
        </w:tc>
        <w:tc>
          <w:tcPr>
            <w:tcW w:w="1530" w:type="dxa"/>
          </w:tcPr>
          <w:p w:rsidR="00F750BD" w:rsidRPr="00F750BD" w:rsidRDefault="00F750BD" w:rsidP="00941FBB">
            <w:pPr>
              <w:contextualSpacing/>
              <w:rPr>
                <w:rFonts w:ascii="Arial" w:hAnsi="Arial" w:cs="Arial"/>
                <w:sz w:val="24"/>
                <w:szCs w:val="24"/>
              </w:rPr>
            </w:pPr>
            <w:r w:rsidRPr="00F750BD">
              <w:rPr>
                <w:rFonts w:ascii="Arial" w:hAnsi="Arial" w:cs="Arial"/>
                <w:sz w:val="24"/>
                <w:szCs w:val="24"/>
              </w:rPr>
              <w:t>R30 000 x 4</w:t>
            </w:r>
          </w:p>
        </w:tc>
      </w:tr>
    </w:tbl>
    <w:p w:rsidR="00F750BD" w:rsidRPr="00F750BD" w:rsidRDefault="00F750BD" w:rsidP="00F750BD">
      <w:pPr>
        <w:ind w:left="360"/>
        <w:contextualSpacing/>
        <w:jc w:val="both"/>
        <w:rPr>
          <w:rFonts w:ascii="Arial" w:eastAsiaTheme="minorHAnsi" w:hAnsi="Arial" w:cs="Arial"/>
          <w:b/>
          <w:sz w:val="28"/>
          <w:szCs w:val="28"/>
          <w:lang w:val="en-US" w:eastAsia="en-US"/>
        </w:rPr>
      </w:pPr>
      <w:r w:rsidRPr="00F750BD">
        <w:rPr>
          <w:rFonts w:ascii="Arial" w:eastAsiaTheme="minorHAnsi" w:hAnsi="Arial" w:cs="Arial"/>
          <w:sz w:val="24"/>
          <w:szCs w:val="24"/>
          <w:lang w:val="en-US" w:eastAsia="en-US"/>
        </w:rPr>
        <w:tab/>
      </w:r>
    </w:p>
    <w:p w:rsidR="00F750BD" w:rsidRPr="00F43778" w:rsidRDefault="00F750BD" w:rsidP="00F750BD">
      <w:pPr>
        <w:ind w:left="360"/>
        <w:contextualSpacing/>
        <w:jc w:val="both"/>
        <w:rPr>
          <w:rFonts w:ascii="Arial" w:eastAsiaTheme="minorHAnsi" w:hAnsi="Arial" w:cs="Arial"/>
          <w:b/>
          <w:sz w:val="28"/>
          <w:szCs w:val="28"/>
          <w:lang w:val="en-US" w:eastAsia="en-US"/>
        </w:rPr>
      </w:pPr>
    </w:p>
    <w:p w:rsidR="009C15E0" w:rsidRDefault="009C15E0" w:rsidP="00F750BD">
      <w:pPr>
        <w:contextualSpacing/>
        <w:rPr>
          <w:rFonts w:ascii="Arial" w:hAnsi="Arial" w:cs="Arial"/>
          <w:b/>
          <w:sz w:val="24"/>
          <w:szCs w:val="24"/>
        </w:rPr>
      </w:pPr>
    </w:p>
    <w:p w:rsidR="009C15E0" w:rsidRDefault="009C15E0" w:rsidP="00F750BD">
      <w:pPr>
        <w:contextualSpacing/>
        <w:rPr>
          <w:rFonts w:ascii="Arial" w:hAnsi="Arial" w:cs="Arial"/>
          <w:b/>
          <w:sz w:val="24"/>
          <w:szCs w:val="24"/>
        </w:rPr>
      </w:pPr>
    </w:p>
    <w:p w:rsidR="009C15E0" w:rsidRDefault="009C15E0" w:rsidP="00F750BD">
      <w:pPr>
        <w:contextualSpacing/>
        <w:rPr>
          <w:rFonts w:ascii="Arial" w:hAnsi="Arial" w:cs="Arial"/>
          <w:b/>
          <w:sz w:val="24"/>
          <w:szCs w:val="24"/>
        </w:rPr>
      </w:pPr>
    </w:p>
    <w:p w:rsidR="009C15E0" w:rsidRDefault="009C15E0" w:rsidP="00F750BD">
      <w:pPr>
        <w:contextualSpacing/>
        <w:rPr>
          <w:rFonts w:ascii="Arial" w:hAnsi="Arial" w:cs="Arial"/>
          <w:b/>
          <w:sz w:val="24"/>
          <w:szCs w:val="24"/>
        </w:rPr>
      </w:pPr>
    </w:p>
    <w:p w:rsidR="00F750BD" w:rsidRPr="00F43778" w:rsidRDefault="00F43778" w:rsidP="00F750BD">
      <w:pPr>
        <w:contextualSpacing/>
        <w:rPr>
          <w:rFonts w:ascii="Arial" w:hAnsi="Arial" w:cs="Arial"/>
          <w:b/>
          <w:sz w:val="24"/>
          <w:szCs w:val="24"/>
        </w:rPr>
      </w:pPr>
      <w:r w:rsidRPr="00F43778">
        <w:rPr>
          <w:rFonts w:ascii="Arial" w:hAnsi="Arial" w:cs="Arial"/>
          <w:b/>
          <w:sz w:val="24"/>
          <w:szCs w:val="24"/>
        </w:rPr>
        <w:t>Department of Chemistry</w:t>
      </w:r>
    </w:p>
    <w:p w:rsidR="00F43778" w:rsidRPr="00F43778" w:rsidRDefault="00F43778" w:rsidP="00F43778">
      <w:pPr>
        <w:contextualSpacing/>
        <w:rPr>
          <w:rFonts w:ascii="Arial" w:eastAsiaTheme="minorHAnsi" w:hAnsi="Arial" w:cs="Arial"/>
          <w:sz w:val="24"/>
          <w:szCs w:val="24"/>
          <w:lang w:val="en-US" w:eastAsia="en-US"/>
        </w:rPr>
      </w:pPr>
    </w:p>
    <w:tbl>
      <w:tblPr>
        <w:tblStyle w:val="TableGrid9"/>
        <w:tblW w:w="5000" w:type="pct"/>
        <w:tblLayout w:type="fixed"/>
        <w:tblLook w:val="04A0" w:firstRow="1" w:lastRow="0" w:firstColumn="1" w:lastColumn="0" w:noHBand="0" w:noVBand="1"/>
      </w:tblPr>
      <w:tblGrid>
        <w:gridCol w:w="4440"/>
        <w:gridCol w:w="1950"/>
        <w:gridCol w:w="2148"/>
        <w:gridCol w:w="1950"/>
        <w:gridCol w:w="2688"/>
      </w:tblGrid>
      <w:tr w:rsidR="00F43778" w:rsidRPr="00F43778" w:rsidTr="0062386B">
        <w:tc>
          <w:tcPr>
            <w:tcW w:w="1685" w:type="pct"/>
          </w:tcPr>
          <w:p w:rsidR="00F43778" w:rsidRPr="00F43778" w:rsidRDefault="00F43778" w:rsidP="00F43778">
            <w:pPr>
              <w:contextualSpacing/>
              <w:jc w:val="center"/>
              <w:rPr>
                <w:rFonts w:ascii="Arial" w:hAnsi="Arial" w:cs="Arial"/>
                <w:b/>
              </w:rPr>
            </w:pPr>
            <w:r w:rsidRPr="00F43778">
              <w:rPr>
                <w:rFonts w:ascii="Arial" w:hAnsi="Arial" w:cs="Arial"/>
                <w:b/>
              </w:rPr>
              <w:t>Source</w:t>
            </w:r>
          </w:p>
        </w:tc>
        <w:tc>
          <w:tcPr>
            <w:tcW w:w="740" w:type="pct"/>
          </w:tcPr>
          <w:p w:rsidR="00F43778" w:rsidRPr="00F43778" w:rsidRDefault="00F43778" w:rsidP="00F43778">
            <w:pPr>
              <w:contextualSpacing/>
              <w:rPr>
                <w:rFonts w:ascii="Arial" w:hAnsi="Arial" w:cs="Arial"/>
                <w:b/>
              </w:rPr>
            </w:pPr>
            <w:r w:rsidRPr="00F43778">
              <w:rPr>
                <w:rFonts w:ascii="Arial" w:hAnsi="Arial" w:cs="Arial"/>
                <w:b/>
              </w:rPr>
              <w:t>Running costs</w:t>
            </w:r>
          </w:p>
        </w:tc>
        <w:tc>
          <w:tcPr>
            <w:tcW w:w="815" w:type="pct"/>
          </w:tcPr>
          <w:p w:rsidR="00F43778" w:rsidRPr="00F43778" w:rsidRDefault="00F43778" w:rsidP="00F43778">
            <w:pPr>
              <w:contextualSpacing/>
              <w:rPr>
                <w:rFonts w:ascii="Arial" w:hAnsi="Arial" w:cs="Arial"/>
                <w:b/>
              </w:rPr>
            </w:pPr>
            <w:r w:rsidRPr="00F43778">
              <w:rPr>
                <w:rFonts w:ascii="Arial" w:hAnsi="Arial" w:cs="Arial"/>
                <w:b/>
              </w:rPr>
              <w:t>Student Bursaries</w:t>
            </w:r>
          </w:p>
        </w:tc>
        <w:tc>
          <w:tcPr>
            <w:tcW w:w="740" w:type="pct"/>
          </w:tcPr>
          <w:p w:rsidR="00F43778" w:rsidRPr="00F43778" w:rsidRDefault="00F43778" w:rsidP="00F43778">
            <w:pPr>
              <w:contextualSpacing/>
              <w:rPr>
                <w:rFonts w:ascii="Arial" w:hAnsi="Arial" w:cs="Arial"/>
                <w:b/>
              </w:rPr>
            </w:pPr>
            <w:r w:rsidRPr="00F43778">
              <w:rPr>
                <w:rFonts w:ascii="Arial" w:hAnsi="Arial" w:cs="Arial"/>
                <w:b/>
              </w:rPr>
              <w:t>Bi-lateral Funding</w:t>
            </w:r>
          </w:p>
        </w:tc>
        <w:tc>
          <w:tcPr>
            <w:tcW w:w="1020" w:type="pct"/>
          </w:tcPr>
          <w:p w:rsidR="00F43778" w:rsidRPr="00F43778" w:rsidRDefault="00F43778" w:rsidP="00F43778">
            <w:pPr>
              <w:contextualSpacing/>
              <w:rPr>
                <w:rFonts w:ascii="Arial" w:hAnsi="Arial" w:cs="Arial"/>
                <w:b/>
              </w:rPr>
            </w:pPr>
            <w:r w:rsidRPr="00F43778">
              <w:rPr>
                <w:rFonts w:ascii="Arial" w:hAnsi="Arial" w:cs="Arial"/>
                <w:b/>
              </w:rPr>
              <w:t>Instrumentation</w:t>
            </w:r>
          </w:p>
        </w:tc>
      </w:tr>
      <w:tr w:rsidR="00F43778" w:rsidRPr="00F43778" w:rsidTr="0062386B">
        <w:tc>
          <w:tcPr>
            <w:tcW w:w="1685" w:type="pct"/>
          </w:tcPr>
          <w:p w:rsidR="00F43778" w:rsidRPr="00F43778" w:rsidRDefault="00F43778" w:rsidP="00F43778">
            <w:pPr>
              <w:contextualSpacing/>
              <w:rPr>
                <w:rFonts w:ascii="Arial" w:hAnsi="Arial" w:cs="Arial"/>
              </w:rPr>
            </w:pPr>
            <w:r w:rsidRPr="00F43778">
              <w:rPr>
                <w:rFonts w:ascii="Arial" w:hAnsi="Arial" w:cs="Arial"/>
              </w:rPr>
              <w:t>NRF (Rating incentive)</w:t>
            </w:r>
          </w:p>
        </w:tc>
        <w:tc>
          <w:tcPr>
            <w:tcW w:w="740" w:type="pct"/>
          </w:tcPr>
          <w:p w:rsidR="00F43778" w:rsidRPr="00F43778" w:rsidRDefault="00F43778" w:rsidP="00F43778">
            <w:pPr>
              <w:contextualSpacing/>
              <w:jc w:val="right"/>
              <w:rPr>
                <w:rFonts w:ascii="Arial" w:hAnsi="Arial" w:cs="Arial"/>
              </w:rPr>
            </w:pPr>
            <w:r w:rsidRPr="00F43778">
              <w:rPr>
                <w:rFonts w:ascii="Arial" w:hAnsi="Arial" w:cs="Arial"/>
              </w:rPr>
              <w:t>160 000</w:t>
            </w:r>
          </w:p>
        </w:tc>
        <w:tc>
          <w:tcPr>
            <w:tcW w:w="815" w:type="pct"/>
          </w:tcPr>
          <w:p w:rsidR="00F43778" w:rsidRPr="00F43778" w:rsidRDefault="00F43778" w:rsidP="00F43778">
            <w:pPr>
              <w:contextualSpacing/>
              <w:jc w:val="right"/>
              <w:rPr>
                <w:rFonts w:ascii="Arial" w:hAnsi="Arial" w:cs="Arial"/>
              </w:rPr>
            </w:pPr>
          </w:p>
        </w:tc>
        <w:tc>
          <w:tcPr>
            <w:tcW w:w="740" w:type="pct"/>
          </w:tcPr>
          <w:p w:rsidR="00F43778" w:rsidRPr="00F43778" w:rsidRDefault="00F43778" w:rsidP="00F43778">
            <w:pPr>
              <w:contextualSpacing/>
              <w:jc w:val="right"/>
              <w:rPr>
                <w:rFonts w:ascii="Arial" w:hAnsi="Arial" w:cs="Arial"/>
              </w:rPr>
            </w:pPr>
          </w:p>
        </w:tc>
        <w:tc>
          <w:tcPr>
            <w:tcW w:w="1020" w:type="pct"/>
          </w:tcPr>
          <w:p w:rsidR="00F43778" w:rsidRPr="00F43778" w:rsidRDefault="00F43778" w:rsidP="00F43778">
            <w:pPr>
              <w:contextualSpacing/>
              <w:jc w:val="right"/>
              <w:rPr>
                <w:rFonts w:ascii="Arial" w:hAnsi="Arial" w:cs="Arial"/>
              </w:rPr>
            </w:pPr>
          </w:p>
        </w:tc>
      </w:tr>
      <w:tr w:rsidR="00F43778" w:rsidRPr="00F43778" w:rsidTr="0062386B">
        <w:tc>
          <w:tcPr>
            <w:tcW w:w="1685" w:type="pct"/>
          </w:tcPr>
          <w:p w:rsidR="00F43778" w:rsidRPr="00F43778" w:rsidRDefault="00F43778" w:rsidP="00F43778">
            <w:pPr>
              <w:contextualSpacing/>
              <w:rPr>
                <w:rFonts w:ascii="Arial" w:hAnsi="Arial" w:cs="Arial"/>
              </w:rPr>
            </w:pPr>
            <w:r w:rsidRPr="00F43778">
              <w:rPr>
                <w:rFonts w:ascii="Arial" w:hAnsi="Arial" w:cs="Arial"/>
              </w:rPr>
              <w:t xml:space="preserve">NRF (Competitive </w:t>
            </w:r>
            <w:r w:rsidR="00F315E6">
              <w:rPr>
                <w:rFonts w:ascii="Arial" w:hAnsi="Arial" w:cs="Arial"/>
              </w:rPr>
              <w:t>programme</w:t>
            </w:r>
            <w:r w:rsidRPr="00F43778">
              <w:rPr>
                <w:rFonts w:ascii="Arial" w:hAnsi="Arial" w:cs="Arial"/>
              </w:rPr>
              <w:t xml:space="preserve"> for rated researchers)</w:t>
            </w:r>
          </w:p>
        </w:tc>
        <w:tc>
          <w:tcPr>
            <w:tcW w:w="740" w:type="pct"/>
          </w:tcPr>
          <w:p w:rsidR="00F43778" w:rsidRPr="00F43778" w:rsidRDefault="00F43778" w:rsidP="00F43778">
            <w:pPr>
              <w:contextualSpacing/>
              <w:jc w:val="right"/>
              <w:rPr>
                <w:rFonts w:ascii="Arial" w:hAnsi="Arial" w:cs="Arial"/>
              </w:rPr>
            </w:pPr>
            <w:r w:rsidRPr="00F43778">
              <w:rPr>
                <w:rFonts w:ascii="Arial" w:hAnsi="Arial" w:cs="Arial"/>
              </w:rPr>
              <w:t>95 000</w:t>
            </w:r>
          </w:p>
        </w:tc>
        <w:tc>
          <w:tcPr>
            <w:tcW w:w="815" w:type="pct"/>
          </w:tcPr>
          <w:p w:rsidR="00F43778" w:rsidRPr="00F43778" w:rsidRDefault="00F43778" w:rsidP="00F43778">
            <w:pPr>
              <w:contextualSpacing/>
              <w:jc w:val="right"/>
              <w:rPr>
                <w:rFonts w:ascii="Arial" w:hAnsi="Arial" w:cs="Arial"/>
              </w:rPr>
            </w:pPr>
          </w:p>
        </w:tc>
        <w:tc>
          <w:tcPr>
            <w:tcW w:w="740" w:type="pct"/>
          </w:tcPr>
          <w:p w:rsidR="00F43778" w:rsidRPr="00F43778" w:rsidRDefault="00F43778" w:rsidP="00F43778">
            <w:pPr>
              <w:contextualSpacing/>
              <w:jc w:val="right"/>
              <w:rPr>
                <w:rFonts w:ascii="Arial" w:hAnsi="Arial" w:cs="Arial"/>
              </w:rPr>
            </w:pPr>
          </w:p>
        </w:tc>
        <w:tc>
          <w:tcPr>
            <w:tcW w:w="1020" w:type="pct"/>
          </w:tcPr>
          <w:p w:rsidR="00F43778" w:rsidRPr="00F43778" w:rsidRDefault="00F43778" w:rsidP="00F43778">
            <w:pPr>
              <w:contextualSpacing/>
              <w:jc w:val="right"/>
              <w:rPr>
                <w:rFonts w:ascii="Arial" w:hAnsi="Arial" w:cs="Arial"/>
              </w:rPr>
            </w:pPr>
          </w:p>
        </w:tc>
      </w:tr>
      <w:tr w:rsidR="00F43778" w:rsidRPr="00F43778" w:rsidTr="0062386B">
        <w:tc>
          <w:tcPr>
            <w:tcW w:w="1685" w:type="pct"/>
          </w:tcPr>
          <w:p w:rsidR="00F43778" w:rsidRPr="00F43778" w:rsidRDefault="00F43778" w:rsidP="00F43778">
            <w:pPr>
              <w:rPr>
                <w:rFonts w:ascii="Arial" w:eastAsia="Calibri" w:hAnsi="Arial" w:cs="Arial"/>
              </w:rPr>
            </w:pPr>
            <w:r w:rsidRPr="00F43778">
              <w:rPr>
                <w:rFonts w:ascii="Arial" w:eastAsia="Calibri" w:hAnsi="Arial" w:cs="Arial"/>
              </w:rPr>
              <w:t>TUT (rating incentive top-up)</w:t>
            </w:r>
          </w:p>
        </w:tc>
        <w:tc>
          <w:tcPr>
            <w:tcW w:w="740" w:type="pct"/>
          </w:tcPr>
          <w:p w:rsidR="00F43778" w:rsidRPr="00F43778" w:rsidRDefault="00F43778" w:rsidP="00F43778">
            <w:pPr>
              <w:jc w:val="right"/>
              <w:rPr>
                <w:rFonts w:ascii="Arial" w:eastAsia="Calibri" w:hAnsi="Arial" w:cs="Arial"/>
              </w:rPr>
            </w:pPr>
            <w:r w:rsidRPr="00F43778">
              <w:rPr>
                <w:rFonts w:ascii="Arial" w:eastAsia="Calibri" w:hAnsi="Arial" w:cs="Arial"/>
              </w:rPr>
              <w:t>20 000</w:t>
            </w:r>
          </w:p>
        </w:tc>
        <w:tc>
          <w:tcPr>
            <w:tcW w:w="815" w:type="pct"/>
          </w:tcPr>
          <w:p w:rsidR="00F43778" w:rsidRPr="00F43778" w:rsidRDefault="00F43778" w:rsidP="00F43778">
            <w:pPr>
              <w:jc w:val="right"/>
              <w:rPr>
                <w:rFonts w:ascii="Arial" w:eastAsia="Calibri" w:hAnsi="Arial" w:cs="Arial"/>
              </w:rPr>
            </w:pPr>
          </w:p>
        </w:tc>
        <w:tc>
          <w:tcPr>
            <w:tcW w:w="740" w:type="pct"/>
          </w:tcPr>
          <w:p w:rsidR="00F43778" w:rsidRPr="00F43778" w:rsidRDefault="00F43778" w:rsidP="00F43778">
            <w:pPr>
              <w:contextualSpacing/>
              <w:jc w:val="right"/>
              <w:rPr>
                <w:rFonts w:ascii="Arial" w:hAnsi="Arial" w:cs="Arial"/>
              </w:rPr>
            </w:pPr>
          </w:p>
        </w:tc>
        <w:tc>
          <w:tcPr>
            <w:tcW w:w="1020" w:type="pct"/>
          </w:tcPr>
          <w:p w:rsidR="00F43778" w:rsidRPr="00F43778" w:rsidRDefault="00F43778" w:rsidP="00F43778">
            <w:pPr>
              <w:contextualSpacing/>
              <w:jc w:val="right"/>
              <w:rPr>
                <w:rFonts w:ascii="Arial" w:hAnsi="Arial" w:cs="Arial"/>
              </w:rPr>
            </w:pPr>
          </w:p>
        </w:tc>
      </w:tr>
      <w:tr w:rsidR="00F43778" w:rsidRPr="00F43778" w:rsidTr="0062386B">
        <w:tc>
          <w:tcPr>
            <w:tcW w:w="1685" w:type="pct"/>
          </w:tcPr>
          <w:p w:rsidR="00F43778" w:rsidRPr="00F43778" w:rsidRDefault="00F43778" w:rsidP="00F43778">
            <w:pPr>
              <w:rPr>
                <w:rFonts w:ascii="Arial" w:eastAsia="Calibri" w:hAnsi="Arial" w:cs="Arial"/>
                <w:color w:val="000000"/>
              </w:rPr>
            </w:pPr>
            <w:r w:rsidRPr="00F43778">
              <w:rPr>
                <w:rFonts w:ascii="Arial" w:eastAsia="Calibri" w:hAnsi="Arial" w:cs="Arial"/>
                <w:color w:val="000000"/>
              </w:rPr>
              <w:t>NRF (SA/Germany)</w:t>
            </w:r>
          </w:p>
        </w:tc>
        <w:tc>
          <w:tcPr>
            <w:tcW w:w="740" w:type="pct"/>
          </w:tcPr>
          <w:p w:rsidR="00F43778" w:rsidRPr="00F43778" w:rsidRDefault="00F43778" w:rsidP="00F43778">
            <w:pPr>
              <w:jc w:val="right"/>
              <w:rPr>
                <w:rFonts w:ascii="Arial" w:eastAsia="Calibri" w:hAnsi="Arial" w:cs="Arial"/>
                <w:color w:val="000000"/>
              </w:rPr>
            </w:pPr>
          </w:p>
        </w:tc>
        <w:tc>
          <w:tcPr>
            <w:tcW w:w="815" w:type="pct"/>
          </w:tcPr>
          <w:p w:rsidR="00F43778" w:rsidRPr="00F43778" w:rsidRDefault="00F43778" w:rsidP="00F43778">
            <w:pPr>
              <w:jc w:val="right"/>
              <w:rPr>
                <w:rFonts w:ascii="Arial" w:eastAsia="Calibri" w:hAnsi="Arial" w:cs="Arial"/>
                <w:color w:val="000000"/>
              </w:rPr>
            </w:pPr>
          </w:p>
        </w:tc>
        <w:tc>
          <w:tcPr>
            <w:tcW w:w="740" w:type="pct"/>
          </w:tcPr>
          <w:p w:rsidR="00F43778" w:rsidRPr="00F43778" w:rsidRDefault="00F43778" w:rsidP="00F43778">
            <w:pPr>
              <w:contextualSpacing/>
              <w:jc w:val="right"/>
              <w:rPr>
                <w:rFonts w:ascii="Arial" w:hAnsi="Arial" w:cs="Arial"/>
              </w:rPr>
            </w:pPr>
            <w:r w:rsidRPr="00F43778">
              <w:rPr>
                <w:rFonts w:ascii="Arial" w:hAnsi="Arial" w:cs="Arial"/>
              </w:rPr>
              <w:t>190 800</w:t>
            </w:r>
          </w:p>
        </w:tc>
        <w:tc>
          <w:tcPr>
            <w:tcW w:w="1020" w:type="pct"/>
          </w:tcPr>
          <w:p w:rsidR="00F43778" w:rsidRPr="00F43778" w:rsidRDefault="00F43778" w:rsidP="00F43778">
            <w:pPr>
              <w:contextualSpacing/>
              <w:jc w:val="right"/>
              <w:rPr>
                <w:rFonts w:ascii="Arial" w:hAnsi="Arial" w:cs="Arial"/>
              </w:rPr>
            </w:pPr>
          </w:p>
        </w:tc>
      </w:tr>
      <w:tr w:rsidR="00F43778" w:rsidRPr="00F43778" w:rsidTr="0062386B">
        <w:tc>
          <w:tcPr>
            <w:tcW w:w="1685" w:type="pct"/>
          </w:tcPr>
          <w:p w:rsidR="00F43778" w:rsidRPr="00F43778" w:rsidRDefault="00F43778" w:rsidP="00F43778">
            <w:pPr>
              <w:contextualSpacing/>
              <w:rPr>
                <w:rFonts w:ascii="Arial" w:hAnsi="Arial" w:cs="Arial"/>
              </w:rPr>
            </w:pPr>
            <w:r w:rsidRPr="00F43778">
              <w:rPr>
                <w:rFonts w:ascii="Arial" w:hAnsi="Arial" w:cs="Arial"/>
              </w:rPr>
              <w:t>NRF/TUT</w:t>
            </w:r>
          </w:p>
        </w:tc>
        <w:tc>
          <w:tcPr>
            <w:tcW w:w="740" w:type="pct"/>
          </w:tcPr>
          <w:p w:rsidR="00F43778" w:rsidRPr="00F43778" w:rsidRDefault="00F43778" w:rsidP="00F43778">
            <w:pPr>
              <w:contextualSpacing/>
              <w:jc w:val="right"/>
              <w:rPr>
                <w:rFonts w:ascii="Arial" w:hAnsi="Arial" w:cs="Arial"/>
              </w:rPr>
            </w:pPr>
            <w:r w:rsidRPr="00F43778">
              <w:rPr>
                <w:rFonts w:ascii="Arial" w:hAnsi="Arial" w:cs="Arial"/>
              </w:rPr>
              <w:t>142 000</w:t>
            </w:r>
          </w:p>
        </w:tc>
        <w:tc>
          <w:tcPr>
            <w:tcW w:w="815" w:type="pct"/>
          </w:tcPr>
          <w:p w:rsidR="00F43778" w:rsidRPr="00F43778" w:rsidRDefault="00F43778" w:rsidP="00F43778">
            <w:pPr>
              <w:contextualSpacing/>
              <w:jc w:val="right"/>
              <w:rPr>
                <w:rFonts w:ascii="Arial" w:hAnsi="Arial" w:cs="Arial"/>
              </w:rPr>
            </w:pPr>
          </w:p>
        </w:tc>
        <w:tc>
          <w:tcPr>
            <w:tcW w:w="740" w:type="pct"/>
          </w:tcPr>
          <w:p w:rsidR="00F43778" w:rsidRPr="00F43778" w:rsidRDefault="00F43778" w:rsidP="00F43778">
            <w:pPr>
              <w:contextualSpacing/>
              <w:jc w:val="right"/>
              <w:rPr>
                <w:rFonts w:ascii="Arial" w:hAnsi="Arial" w:cs="Arial"/>
              </w:rPr>
            </w:pPr>
            <w:r w:rsidRPr="00F43778">
              <w:rPr>
                <w:rFonts w:ascii="Arial" w:hAnsi="Arial" w:cs="Arial"/>
              </w:rPr>
              <w:t>128 000</w:t>
            </w:r>
          </w:p>
        </w:tc>
        <w:tc>
          <w:tcPr>
            <w:tcW w:w="1020" w:type="pct"/>
          </w:tcPr>
          <w:p w:rsidR="00F43778" w:rsidRPr="00F43778" w:rsidRDefault="00F43778" w:rsidP="00F43778">
            <w:pPr>
              <w:contextualSpacing/>
              <w:jc w:val="right"/>
              <w:rPr>
                <w:rFonts w:ascii="Arial" w:hAnsi="Arial" w:cs="Arial"/>
              </w:rPr>
            </w:pPr>
            <w:r w:rsidRPr="00F43778">
              <w:rPr>
                <w:rFonts w:ascii="Arial" w:hAnsi="Arial" w:cs="Arial"/>
              </w:rPr>
              <w:t>50 000</w:t>
            </w:r>
          </w:p>
        </w:tc>
      </w:tr>
      <w:tr w:rsidR="00F43778" w:rsidRPr="00F43778" w:rsidTr="0062386B">
        <w:tc>
          <w:tcPr>
            <w:tcW w:w="1685" w:type="pct"/>
          </w:tcPr>
          <w:p w:rsidR="00F43778" w:rsidRPr="00F43778" w:rsidRDefault="00F43778" w:rsidP="00F43778">
            <w:pPr>
              <w:contextualSpacing/>
              <w:rPr>
                <w:rFonts w:ascii="Arial" w:hAnsi="Arial" w:cs="Arial"/>
              </w:rPr>
            </w:pPr>
            <w:r w:rsidRPr="00F43778">
              <w:rPr>
                <w:rFonts w:ascii="Arial" w:hAnsi="Arial" w:cs="Arial"/>
              </w:rPr>
              <w:t>TUT/CSIR</w:t>
            </w:r>
          </w:p>
        </w:tc>
        <w:tc>
          <w:tcPr>
            <w:tcW w:w="740" w:type="pct"/>
          </w:tcPr>
          <w:p w:rsidR="00F43778" w:rsidRPr="00F43778" w:rsidRDefault="00F43778" w:rsidP="00F43778">
            <w:pPr>
              <w:contextualSpacing/>
              <w:jc w:val="right"/>
              <w:rPr>
                <w:rFonts w:ascii="Arial" w:hAnsi="Arial" w:cs="Arial"/>
              </w:rPr>
            </w:pPr>
          </w:p>
        </w:tc>
        <w:tc>
          <w:tcPr>
            <w:tcW w:w="815" w:type="pct"/>
          </w:tcPr>
          <w:p w:rsidR="00F43778" w:rsidRPr="00F43778" w:rsidRDefault="00F43778" w:rsidP="00F43778">
            <w:pPr>
              <w:contextualSpacing/>
              <w:jc w:val="right"/>
              <w:rPr>
                <w:rFonts w:ascii="Arial" w:hAnsi="Arial" w:cs="Arial"/>
              </w:rPr>
            </w:pPr>
            <w:r w:rsidRPr="00F43778">
              <w:rPr>
                <w:rFonts w:ascii="Arial" w:hAnsi="Arial" w:cs="Arial"/>
              </w:rPr>
              <w:t>60 000</w:t>
            </w:r>
          </w:p>
        </w:tc>
        <w:tc>
          <w:tcPr>
            <w:tcW w:w="740" w:type="pct"/>
          </w:tcPr>
          <w:p w:rsidR="00F43778" w:rsidRPr="00F43778" w:rsidRDefault="00F43778" w:rsidP="00F43778">
            <w:pPr>
              <w:contextualSpacing/>
              <w:jc w:val="right"/>
              <w:rPr>
                <w:rFonts w:ascii="Arial" w:hAnsi="Arial" w:cs="Arial"/>
              </w:rPr>
            </w:pPr>
          </w:p>
        </w:tc>
        <w:tc>
          <w:tcPr>
            <w:tcW w:w="1020" w:type="pct"/>
          </w:tcPr>
          <w:p w:rsidR="00F43778" w:rsidRPr="00F43778" w:rsidRDefault="00F43778" w:rsidP="00F43778">
            <w:pPr>
              <w:contextualSpacing/>
              <w:jc w:val="right"/>
              <w:rPr>
                <w:rFonts w:ascii="Arial" w:hAnsi="Arial" w:cs="Arial"/>
              </w:rPr>
            </w:pPr>
          </w:p>
        </w:tc>
      </w:tr>
      <w:tr w:rsidR="00F43778" w:rsidRPr="00F43778" w:rsidTr="0062386B">
        <w:tc>
          <w:tcPr>
            <w:tcW w:w="1685" w:type="pct"/>
          </w:tcPr>
          <w:p w:rsidR="00F43778" w:rsidRPr="00F43778" w:rsidRDefault="00F43778" w:rsidP="00F43778">
            <w:pPr>
              <w:contextualSpacing/>
              <w:rPr>
                <w:rFonts w:ascii="Arial" w:hAnsi="Arial" w:cs="Arial"/>
              </w:rPr>
            </w:pPr>
            <w:r w:rsidRPr="00F43778">
              <w:rPr>
                <w:rFonts w:ascii="Arial" w:hAnsi="Arial" w:cs="Arial"/>
              </w:rPr>
              <w:t>NRF IRDP</w:t>
            </w:r>
          </w:p>
        </w:tc>
        <w:tc>
          <w:tcPr>
            <w:tcW w:w="740" w:type="pct"/>
          </w:tcPr>
          <w:p w:rsidR="00F43778" w:rsidRPr="00F43778" w:rsidRDefault="00F43778" w:rsidP="00F43778">
            <w:pPr>
              <w:contextualSpacing/>
              <w:jc w:val="right"/>
              <w:rPr>
                <w:rFonts w:ascii="Arial" w:hAnsi="Arial" w:cs="Arial"/>
              </w:rPr>
            </w:pPr>
            <w:r w:rsidRPr="00F43778">
              <w:rPr>
                <w:rFonts w:ascii="Arial" w:hAnsi="Arial" w:cs="Arial"/>
              </w:rPr>
              <w:t>444 880</w:t>
            </w:r>
          </w:p>
        </w:tc>
        <w:tc>
          <w:tcPr>
            <w:tcW w:w="815" w:type="pct"/>
          </w:tcPr>
          <w:p w:rsidR="00F43778" w:rsidRPr="00F43778" w:rsidRDefault="00F43778" w:rsidP="00F43778">
            <w:pPr>
              <w:contextualSpacing/>
              <w:jc w:val="right"/>
              <w:rPr>
                <w:rFonts w:ascii="Arial" w:hAnsi="Arial" w:cs="Arial"/>
              </w:rPr>
            </w:pPr>
            <w:r w:rsidRPr="00F43778">
              <w:rPr>
                <w:rFonts w:ascii="Arial" w:hAnsi="Arial" w:cs="Arial"/>
              </w:rPr>
              <w:t>25 000</w:t>
            </w:r>
          </w:p>
        </w:tc>
        <w:tc>
          <w:tcPr>
            <w:tcW w:w="740" w:type="pct"/>
          </w:tcPr>
          <w:p w:rsidR="00F43778" w:rsidRPr="00F43778" w:rsidRDefault="00F43778" w:rsidP="00F43778">
            <w:pPr>
              <w:contextualSpacing/>
              <w:jc w:val="right"/>
              <w:rPr>
                <w:rFonts w:ascii="Arial" w:hAnsi="Arial" w:cs="Arial"/>
              </w:rPr>
            </w:pPr>
          </w:p>
        </w:tc>
        <w:tc>
          <w:tcPr>
            <w:tcW w:w="1020" w:type="pct"/>
          </w:tcPr>
          <w:p w:rsidR="00F43778" w:rsidRPr="00F43778" w:rsidRDefault="00F43778" w:rsidP="00F43778">
            <w:pPr>
              <w:contextualSpacing/>
              <w:jc w:val="right"/>
              <w:rPr>
                <w:rFonts w:ascii="Arial" w:hAnsi="Arial" w:cs="Arial"/>
              </w:rPr>
            </w:pPr>
          </w:p>
        </w:tc>
      </w:tr>
      <w:tr w:rsidR="00F43778" w:rsidRPr="00F43778" w:rsidTr="0062386B">
        <w:tc>
          <w:tcPr>
            <w:tcW w:w="1685" w:type="pct"/>
          </w:tcPr>
          <w:p w:rsidR="00F43778" w:rsidRPr="00F43778" w:rsidRDefault="00F43778" w:rsidP="00F43778">
            <w:pPr>
              <w:rPr>
                <w:rFonts w:ascii="Arial" w:eastAsia="Calibri" w:hAnsi="Arial" w:cs="Arial"/>
              </w:rPr>
            </w:pPr>
            <w:r w:rsidRPr="00F43778">
              <w:rPr>
                <w:rFonts w:ascii="Arial" w:eastAsia="Calibri" w:hAnsi="Arial" w:cs="Arial"/>
              </w:rPr>
              <w:t>TUT CRIC Niche Area</w:t>
            </w:r>
          </w:p>
        </w:tc>
        <w:tc>
          <w:tcPr>
            <w:tcW w:w="740" w:type="pct"/>
          </w:tcPr>
          <w:p w:rsidR="00F43778" w:rsidRPr="00F43778" w:rsidRDefault="00F43778" w:rsidP="00F43778">
            <w:pPr>
              <w:jc w:val="right"/>
              <w:rPr>
                <w:rFonts w:ascii="Arial" w:eastAsia="Calibri" w:hAnsi="Arial" w:cs="Arial"/>
              </w:rPr>
            </w:pPr>
            <w:r w:rsidRPr="00F43778">
              <w:rPr>
                <w:rFonts w:ascii="Arial" w:eastAsia="Calibri" w:hAnsi="Arial" w:cs="Arial"/>
              </w:rPr>
              <w:t>206 827</w:t>
            </w:r>
          </w:p>
        </w:tc>
        <w:tc>
          <w:tcPr>
            <w:tcW w:w="815" w:type="pct"/>
          </w:tcPr>
          <w:p w:rsidR="00F43778" w:rsidRPr="00F43778" w:rsidRDefault="00F43778" w:rsidP="00F43778">
            <w:pPr>
              <w:jc w:val="right"/>
              <w:rPr>
                <w:rFonts w:ascii="Arial" w:eastAsia="Calibri" w:hAnsi="Arial" w:cs="Arial"/>
              </w:rPr>
            </w:pPr>
          </w:p>
        </w:tc>
        <w:tc>
          <w:tcPr>
            <w:tcW w:w="740" w:type="pct"/>
          </w:tcPr>
          <w:p w:rsidR="00F43778" w:rsidRPr="00F43778" w:rsidRDefault="00F43778" w:rsidP="00F43778">
            <w:pPr>
              <w:contextualSpacing/>
              <w:jc w:val="right"/>
              <w:rPr>
                <w:rFonts w:ascii="Arial" w:hAnsi="Arial" w:cs="Arial"/>
              </w:rPr>
            </w:pPr>
          </w:p>
        </w:tc>
        <w:tc>
          <w:tcPr>
            <w:tcW w:w="1020" w:type="pct"/>
          </w:tcPr>
          <w:p w:rsidR="00F43778" w:rsidRPr="00F43778" w:rsidRDefault="00F43778" w:rsidP="00F43778">
            <w:pPr>
              <w:contextualSpacing/>
              <w:jc w:val="right"/>
              <w:rPr>
                <w:rFonts w:ascii="Arial" w:hAnsi="Arial" w:cs="Arial"/>
              </w:rPr>
            </w:pPr>
          </w:p>
        </w:tc>
      </w:tr>
      <w:tr w:rsidR="00F43778" w:rsidRPr="00F43778" w:rsidTr="0062386B">
        <w:tc>
          <w:tcPr>
            <w:tcW w:w="1685" w:type="pct"/>
          </w:tcPr>
          <w:p w:rsidR="00F43778" w:rsidRPr="00F43778" w:rsidRDefault="00F43778" w:rsidP="00F43778">
            <w:pPr>
              <w:rPr>
                <w:rFonts w:ascii="Arial" w:eastAsia="Calibri" w:hAnsi="Arial" w:cs="Arial"/>
              </w:rPr>
            </w:pPr>
            <w:r w:rsidRPr="00F43778">
              <w:rPr>
                <w:rFonts w:ascii="Arial" w:eastAsia="Calibri" w:hAnsi="Arial" w:cs="Arial"/>
              </w:rPr>
              <w:t>TUT DRIC</w:t>
            </w:r>
          </w:p>
        </w:tc>
        <w:tc>
          <w:tcPr>
            <w:tcW w:w="740" w:type="pct"/>
          </w:tcPr>
          <w:p w:rsidR="00F43778" w:rsidRPr="00F43778" w:rsidRDefault="00F43778" w:rsidP="00F43778">
            <w:pPr>
              <w:jc w:val="right"/>
              <w:rPr>
                <w:rFonts w:ascii="Arial" w:eastAsia="Calibri" w:hAnsi="Arial" w:cs="Arial"/>
              </w:rPr>
            </w:pPr>
            <w:r w:rsidRPr="00F43778">
              <w:rPr>
                <w:rFonts w:ascii="Arial" w:eastAsia="Calibri" w:hAnsi="Arial" w:cs="Arial"/>
              </w:rPr>
              <w:t>91 000</w:t>
            </w:r>
          </w:p>
        </w:tc>
        <w:tc>
          <w:tcPr>
            <w:tcW w:w="815" w:type="pct"/>
          </w:tcPr>
          <w:p w:rsidR="00F43778" w:rsidRPr="00F43778" w:rsidRDefault="00F43778" w:rsidP="00F43778">
            <w:pPr>
              <w:jc w:val="right"/>
              <w:rPr>
                <w:rFonts w:ascii="Arial" w:eastAsia="Calibri" w:hAnsi="Arial" w:cs="Arial"/>
              </w:rPr>
            </w:pPr>
          </w:p>
        </w:tc>
        <w:tc>
          <w:tcPr>
            <w:tcW w:w="740" w:type="pct"/>
          </w:tcPr>
          <w:p w:rsidR="00F43778" w:rsidRPr="00F43778" w:rsidRDefault="00F43778" w:rsidP="00F43778">
            <w:pPr>
              <w:contextualSpacing/>
              <w:jc w:val="right"/>
              <w:rPr>
                <w:rFonts w:ascii="Arial" w:hAnsi="Arial" w:cs="Arial"/>
              </w:rPr>
            </w:pPr>
          </w:p>
        </w:tc>
        <w:tc>
          <w:tcPr>
            <w:tcW w:w="1020" w:type="pct"/>
          </w:tcPr>
          <w:p w:rsidR="00F43778" w:rsidRPr="00F43778" w:rsidRDefault="00F43778" w:rsidP="00F43778">
            <w:pPr>
              <w:contextualSpacing/>
              <w:jc w:val="right"/>
              <w:rPr>
                <w:rFonts w:ascii="Arial" w:hAnsi="Arial" w:cs="Arial"/>
              </w:rPr>
            </w:pPr>
          </w:p>
        </w:tc>
      </w:tr>
      <w:tr w:rsidR="00F43778" w:rsidRPr="00F43778" w:rsidTr="0062386B">
        <w:tc>
          <w:tcPr>
            <w:tcW w:w="1685" w:type="pct"/>
          </w:tcPr>
          <w:p w:rsidR="00F43778" w:rsidRPr="00F43778" w:rsidRDefault="00F43778" w:rsidP="00F43778">
            <w:pPr>
              <w:rPr>
                <w:rFonts w:ascii="Arial" w:eastAsia="Calibri" w:hAnsi="Arial" w:cs="Arial"/>
              </w:rPr>
            </w:pPr>
            <w:r w:rsidRPr="00F43778">
              <w:rPr>
                <w:rFonts w:ascii="Arial" w:eastAsia="Calibri" w:hAnsi="Arial" w:cs="Arial"/>
              </w:rPr>
              <w:t>Subtrop (Stinkbug research)</w:t>
            </w:r>
          </w:p>
        </w:tc>
        <w:tc>
          <w:tcPr>
            <w:tcW w:w="740" w:type="pct"/>
          </w:tcPr>
          <w:p w:rsidR="00F43778" w:rsidRPr="00F43778" w:rsidRDefault="00F43778" w:rsidP="00F43778">
            <w:pPr>
              <w:jc w:val="right"/>
              <w:rPr>
                <w:rFonts w:ascii="Arial" w:eastAsia="Calibri" w:hAnsi="Arial" w:cs="Arial"/>
              </w:rPr>
            </w:pPr>
            <w:r w:rsidRPr="00F43778">
              <w:rPr>
                <w:rFonts w:ascii="Arial" w:eastAsia="Calibri" w:hAnsi="Arial" w:cs="Arial"/>
              </w:rPr>
              <w:t>150 000</w:t>
            </w:r>
          </w:p>
        </w:tc>
        <w:tc>
          <w:tcPr>
            <w:tcW w:w="815" w:type="pct"/>
          </w:tcPr>
          <w:p w:rsidR="00F43778" w:rsidRPr="00F43778" w:rsidRDefault="00F43778" w:rsidP="00F43778">
            <w:pPr>
              <w:jc w:val="right"/>
              <w:rPr>
                <w:rFonts w:ascii="Arial" w:eastAsia="Calibri" w:hAnsi="Arial" w:cs="Arial"/>
              </w:rPr>
            </w:pPr>
          </w:p>
        </w:tc>
        <w:tc>
          <w:tcPr>
            <w:tcW w:w="740" w:type="pct"/>
          </w:tcPr>
          <w:p w:rsidR="00F43778" w:rsidRPr="00F43778" w:rsidRDefault="00F43778" w:rsidP="00F43778">
            <w:pPr>
              <w:contextualSpacing/>
              <w:jc w:val="right"/>
              <w:rPr>
                <w:rFonts w:ascii="Arial" w:hAnsi="Arial" w:cs="Arial"/>
              </w:rPr>
            </w:pPr>
          </w:p>
        </w:tc>
        <w:tc>
          <w:tcPr>
            <w:tcW w:w="1020" w:type="pct"/>
          </w:tcPr>
          <w:p w:rsidR="00F43778" w:rsidRPr="00F43778" w:rsidRDefault="00F43778" w:rsidP="00F43778">
            <w:pPr>
              <w:contextualSpacing/>
              <w:jc w:val="right"/>
              <w:rPr>
                <w:rFonts w:ascii="Arial" w:hAnsi="Arial" w:cs="Arial"/>
              </w:rPr>
            </w:pPr>
          </w:p>
        </w:tc>
      </w:tr>
      <w:tr w:rsidR="00F43778" w:rsidRPr="00F43778" w:rsidTr="0062386B">
        <w:tc>
          <w:tcPr>
            <w:tcW w:w="1685" w:type="pct"/>
          </w:tcPr>
          <w:p w:rsidR="00F43778" w:rsidRPr="00F43778" w:rsidRDefault="00F43778" w:rsidP="00F43778">
            <w:pPr>
              <w:rPr>
                <w:rFonts w:ascii="Arial" w:eastAsia="Calibri" w:hAnsi="Arial" w:cs="Arial"/>
              </w:rPr>
            </w:pPr>
            <w:r w:rsidRPr="00F43778">
              <w:rPr>
                <w:rFonts w:ascii="Arial" w:eastAsia="Calibri" w:hAnsi="Arial" w:cs="Arial"/>
              </w:rPr>
              <w:t>Subtrop (mango Snout weevil research)</w:t>
            </w:r>
          </w:p>
        </w:tc>
        <w:tc>
          <w:tcPr>
            <w:tcW w:w="740" w:type="pct"/>
          </w:tcPr>
          <w:p w:rsidR="00F43778" w:rsidRPr="00F43778" w:rsidRDefault="00F43778" w:rsidP="00F43778">
            <w:pPr>
              <w:jc w:val="right"/>
              <w:rPr>
                <w:rFonts w:ascii="Arial" w:eastAsia="Calibri" w:hAnsi="Arial" w:cs="Arial"/>
              </w:rPr>
            </w:pPr>
            <w:r w:rsidRPr="00F43778">
              <w:rPr>
                <w:rFonts w:ascii="Arial" w:eastAsia="Calibri" w:hAnsi="Arial" w:cs="Arial"/>
              </w:rPr>
              <w:t>40 000</w:t>
            </w:r>
          </w:p>
        </w:tc>
        <w:tc>
          <w:tcPr>
            <w:tcW w:w="815" w:type="pct"/>
          </w:tcPr>
          <w:p w:rsidR="00F43778" w:rsidRPr="00F43778" w:rsidRDefault="00F43778" w:rsidP="00F43778">
            <w:pPr>
              <w:jc w:val="right"/>
              <w:rPr>
                <w:rFonts w:ascii="Arial" w:eastAsia="Calibri" w:hAnsi="Arial" w:cs="Arial"/>
              </w:rPr>
            </w:pPr>
          </w:p>
        </w:tc>
        <w:tc>
          <w:tcPr>
            <w:tcW w:w="740" w:type="pct"/>
          </w:tcPr>
          <w:p w:rsidR="00F43778" w:rsidRPr="00F43778" w:rsidRDefault="00F43778" w:rsidP="00F43778">
            <w:pPr>
              <w:contextualSpacing/>
              <w:jc w:val="right"/>
              <w:rPr>
                <w:rFonts w:ascii="Arial" w:hAnsi="Arial" w:cs="Arial"/>
              </w:rPr>
            </w:pPr>
          </w:p>
        </w:tc>
        <w:tc>
          <w:tcPr>
            <w:tcW w:w="1020" w:type="pct"/>
          </w:tcPr>
          <w:p w:rsidR="00F43778" w:rsidRPr="00F43778" w:rsidRDefault="00F43778" w:rsidP="00F43778">
            <w:pPr>
              <w:contextualSpacing/>
              <w:jc w:val="right"/>
              <w:rPr>
                <w:rFonts w:ascii="Arial" w:hAnsi="Arial" w:cs="Arial"/>
              </w:rPr>
            </w:pPr>
          </w:p>
        </w:tc>
      </w:tr>
      <w:tr w:rsidR="00F43778" w:rsidRPr="00F43778" w:rsidTr="0062386B">
        <w:tc>
          <w:tcPr>
            <w:tcW w:w="1685" w:type="pct"/>
          </w:tcPr>
          <w:p w:rsidR="00F43778" w:rsidRPr="00F43778" w:rsidRDefault="00F43778" w:rsidP="00F43778">
            <w:pPr>
              <w:rPr>
                <w:rFonts w:ascii="Arial" w:eastAsia="Calibri" w:hAnsi="Arial" w:cs="Arial"/>
              </w:rPr>
            </w:pPr>
            <w:r w:rsidRPr="00F43778">
              <w:rPr>
                <w:rFonts w:ascii="Arial" w:eastAsia="Calibri" w:hAnsi="Arial" w:cs="Arial"/>
              </w:rPr>
              <w:t>ARC( SA PIP prochloraz research)</w:t>
            </w:r>
          </w:p>
        </w:tc>
        <w:tc>
          <w:tcPr>
            <w:tcW w:w="740" w:type="pct"/>
          </w:tcPr>
          <w:p w:rsidR="00F43778" w:rsidRPr="00F43778" w:rsidRDefault="00F43778" w:rsidP="00F43778">
            <w:pPr>
              <w:jc w:val="right"/>
              <w:rPr>
                <w:rFonts w:ascii="Arial" w:eastAsia="Calibri" w:hAnsi="Arial" w:cs="Arial"/>
              </w:rPr>
            </w:pPr>
            <w:r w:rsidRPr="00F43778">
              <w:rPr>
                <w:rFonts w:ascii="Arial" w:eastAsia="Calibri" w:hAnsi="Arial" w:cs="Arial"/>
              </w:rPr>
              <w:t>30 000</w:t>
            </w:r>
          </w:p>
        </w:tc>
        <w:tc>
          <w:tcPr>
            <w:tcW w:w="815" w:type="pct"/>
          </w:tcPr>
          <w:p w:rsidR="00F43778" w:rsidRPr="00F43778" w:rsidRDefault="00F43778" w:rsidP="00F43778">
            <w:pPr>
              <w:jc w:val="right"/>
              <w:rPr>
                <w:rFonts w:ascii="Arial" w:eastAsia="Calibri" w:hAnsi="Arial" w:cs="Arial"/>
              </w:rPr>
            </w:pPr>
          </w:p>
        </w:tc>
        <w:tc>
          <w:tcPr>
            <w:tcW w:w="740" w:type="pct"/>
          </w:tcPr>
          <w:p w:rsidR="00F43778" w:rsidRPr="00F43778" w:rsidRDefault="00F43778" w:rsidP="00F43778">
            <w:pPr>
              <w:contextualSpacing/>
              <w:jc w:val="right"/>
              <w:rPr>
                <w:rFonts w:ascii="Arial" w:hAnsi="Arial" w:cs="Arial"/>
              </w:rPr>
            </w:pPr>
          </w:p>
        </w:tc>
        <w:tc>
          <w:tcPr>
            <w:tcW w:w="1020" w:type="pct"/>
          </w:tcPr>
          <w:p w:rsidR="00F43778" w:rsidRPr="00F43778" w:rsidRDefault="00F43778" w:rsidP="00F43778">
            <w:pPr>
              <w:contextualSpacing/>
              <w:jc w:val="right"/>
              <w:rPr>
                <w:rFonts w:ascii="Arial" w:hAnsi="Arial" w:cs="Arial"/>
              </w:rPr>
            </w:pPr>
          </w:p>
        </w:tc>
      </w:tr>
      <w:tr w:rsidR="00F43778" w:rsidRPr="00F43778" w:rsidTr="0062386B">
        <w:tc>
          <w:tcPr>
            <w:tcW w:w="1685" w:type="pct"/>
          </w:tcPr>
          <w:p w:rsidR="00F43778" w:rsidRPr="00F43778" w:rsidRDefault="00F43778" w:rsidP="00F43778">
            <w:pPr>
              <w:rPr>
                <w:rFonts w:ascii="Arial" w:eastAsia="Calibri" w:hAnsi="Arial" w:cs="Arial"/>
                <w:b/>
              </w:rPr>
            </w:pPr>
            <w:r w:rsidRPr="00F43778">
              <w:rPr>
                <w:rFonts w:ascii="Arial" w:eastAsia="Calibri" w:hAnsi="Arial" w:cs="Arial"/>
                <w:b/>
              </w:rPr>
              <w:t>Total</w:t>
            </w:r>
          </w:p>
        </w:tc>
        <w:tc>
          <w:tcPr>
            <w:tcW w:w="740" w:type="pct"/>
          </w:tcPr>
          <w:p w:rsidR="00F43778" w:rsidRPr="00F43778" w:rsidRDefault="00F43778" w:rsidP="00F43778">
            <w:pPr>
              <w:jc w:val="right"/>
              <w:rPr>
                <w:rFonts w:ascii="Arial" w:eastAsia="Calibri" w:hAnsi="Arial" w:cs="Arial"/>
                <w:b/>
              </w:rPr>
            </w:pPr>
            <w:r w:rsidRPr="00F43778">
              <w:rPr>
                <w:rFonts w:ascii="Arial" w:eastAsia="Calibri" w:hAnsi="Arial" w:cs="Arial"/>
                <w:b/>
              </w:rPr>
              <w:t>1 379 707</w:t>
            </w:r>
          </w:p>
        </w:tc>
        <w:tc>
          <w:tcPr>
            <w:tcW w:w="815" w:type="pct"/>
          </w:tcPr>
          <w:p w:rsidR="00F43778" w:rsidRPr="00F43778" w:rsidRDefault="00F43778" w:rsidP="00F43778">
            <w:pPr>
              <w:jc w:val="right"/>
              <w:rPr>
                <w:rFonts w:ascii="Arial" w:eastAsia="Calibri" w:hAnsi="Arial" w:cs="Arial"/>
                <w:b/>
              </w:rPr>
            </w:pPr>
            <w:r w:rsidRPr="00F43778">
              <w:rPr>
                <w:rFonts w:ascii="Arial" w:eastAsia="Calibri" w:hAnsi="Arial" w:cs="Arial"/>
                <w:b/>
              </w:rPr>
              <w:t>85 000</w:t>
            </w:r>
          </w:p>
        </w:tc>
        <w:tc>
          <w:tcPr>
            <w:tcW w:w="740" w:type="pct"/>
          </w:tcPr>
          <w:p w:rsidR="00F43778" w:rsidRPr="00F43778" w:rsidRDefault="00F43778" w:rsidP="00F43778">
            <w:pPr>
              <w:contextualSpacing/>
              <w:jc w:val="right"/>
              <w:rPr>
                <w:rFonts w:ascii="Arial" w:hAnsi="Arial" w:cs="Arial"/>
                <w:b/>
              </w:rPr>
            </w:pPr>
            <w:r w:rsidRPr="00F43778">
              <w:rPr>
                <w:rFonts w:ascii="Arial" w:hAnsi="Arial" w:cs="Arial"/>
                <w:b/>
              </w:rPr>
              <w:t>318 800</w:t>
            </w:r>
          </w:p>
        </w:tc>
        <w:tc>
          <w:tcPr>
            <w:tcW w:w="1020" w:type="pct"/>
          </w:tcPr>
          <w:p w:rsidR="00F43778" w:rsidRPr="00F43778" w:rsidRDefault="00F43778" w:rsidP="00F43778">
            <w:pPr>
              <w:contextualSpacing/>
              <w:jc w:val="right"/>
              <w:rPr>
                <w:rFonts w:ascii="Arial" w:hAnsi="Arial" w:cs="Arial"/>
                <w:b/>
              </w:rPr>
            </w:pPr>
            <w:r w:rsidRPr="00F43778">
              <w:rPr>
                <w:rFonts w:ascii="Arial" w:hAnsi="Arial" w:cs="Arial"/>
                <w:b/>
              </w:rPr>
              <w:t>50 000</w:t>
            </w:r>
          </w:p>
        </w:tc>
      </w:tr>
    </w:tbl>
    <w:p w:rsidR="00F43778" w:rsidRPr="00F43778" w:rsidRDefault="00F43778" w:rsidP="00F43778">
      <w:pPr>
        <w:contextualSpacing/>
        <w:rPr>
          <w:rFonts w:ascii="Arial" w:eastAsiaTheme="minorHAnsi" w:hAnsi="Arial" w:cs="Arial"/>
          <w:sz w:val="24"/>
          <w:szCs w:val="24"/>
          <w:lang w:val="en-US" w:eastAsia="en-US"/>
        </w:rPr>
      </w:pPr>
    </w:p>
    <w:p w:rsidR="00F43778" w:rsidRPr="00F750BD" w:rsidRDefault="00F43778" w:rsidP="00F750BD">
      <w:pPr>
        <w:contextualSpacing/>
        <w:rPr>
          <w:rFonts w:ascii="Arial" w:hAnsi="Arial" w:cs="Arial"/>
          <w:sz w:val="24"/>
          <w:szCs w:val="24"/>
        </w:rPr>
      </w:pPr>
    </w:p>
    <w:p w:rsidR="00EA2016" w:rsidRPr="00915883" w:rsidRDefault="00EA2016">
      <w:pPr>
        <w:rPr>
          <w:rFonts w:ascii="Arial" w:hAnsi="Arial" w:cs="Arial"/>
          <w:sz w:val="24"/>
          <w:szCs w:val="24"/>
        </w:rPr>
      </w:pPr>
    </w:p>
    <w:p w:rsidR="004D483B" w:rsidRPr="00F34231" w:rsidRDefault="004D483B" w:rsidP="000E700E">
      <w:pPr>
        <w:spacing w:after="0" w:line="240" w:lineRule="auto"/>
        <w:rPr>
          <w:rFonts w:ascii="Arial" w:hAnsi="Arial" w:cs="Arial"/>
          <w:b/>
          <w:sz w:val="24"/>
          <w:szCs w:val="24"/>
        </w:rPr>
      </w:pPr>
    </w:p>
    <w:p w:rsidR="003A5C46" w:rsidRDefault="003A5C46" w:rsidP="00EA2735">
      <w:pPr>
        <w:spacing w:after="0" w:line="240" w:lineRule="auto"/>
        <w:ind w:left="567" w:hanging="567"/>
        <w:rPr>
          <w:rFonts w:ascii="Arial" w:hAnsi="Arial" w:cs="Arial"/>
          <w:b/>
          <w:sz w:val="24"/>
          <w:szCs w:val="24"/>
        </w:rPr>
      </w:pPr>
    </w:p>
    <w:p w:rsidR="003A5C46" w:rsidRDefault="003A5C46" w:rsidP="00EA2735">
      <w:pPr>
        <w:spacing w:after="0" w:line="240" w:lineRule="auto"/>
        <w:ind w:left="567" w:hanging="567"/>
        <w:rPr>
          <w:rFonts w:ascii="Arial" w:hAnsi="Arial" w:cs="Arial"/>
          <w:b/>
          <w:sz w:val="24"/>
          <w:szCs w:val="24"/>
        </w:rPr>
      </w:pPr>
    </w:p>
    <w:p w:rsidR="003A5C46" w:rsidRDefault="003A5C46" w:rsidP="00EA2735">
      <w:pPr>
        <w:spacing w:after="0" w:line="240" w:lineRule="auto"/>
        <w:ind w:left="567" w:hanging="567"/>
        <w:rPr>
          <w:rFonts w:ascii="Arial" w:hAnsi="Arial" w:cs="Arial"/>
          <w:b/>
          <w:sz w:val="24"/>
          <w:szCs w:val="24"/>
        </w:rPr>
      </w:pPr>
    </w:p>
    <w:p w:rsidR="003A5C46" w:rsidRDefault="003A5C46" w:rsidP="00EA2735">
      <w:pPr>
        <w:spacing w:after="0" w:line="240" w:lineRule="auto"/>
        <w:ind w:left="567" w:hanging="567"/>
        <w:rPr>
          <w:rFonts w:ascii="Arial" w:hAnsi="Arial" w:cs="Arial"/>
          <w:b/>
          <w:sz w:val="24"/>
          <w:szCs w:val="24"/>
        </w:rPr>
      </w:pPr>
    </w:p>
    <w:p w:rsidR="009C15E0" w:rsidRDefault="009C15E0" w:rsidP="00EA2735">
      <w:pPr>
        <w:spacing w:after="0" w:line="240" w:lineRule="auto"/>
        <w:ind w:left="567" w:hanging="567"/>
        <w:rPr>
          <w:rFonts w:ascii="Arial" w:hAnsi="Arial" w:cs="Arial"/>
          <w:b/>
          <w:sz w:val="24"/>
          <w:szCs w:val="24"/>
        </w:rPr>
      </w:pPr>
    </w:p>
    <w:p w:rsidR="009C15E0" w:rsidRDefault="009C15E0" w:rsidP="00EA2735">
      <w:pPr>
        <w:spacing w:after="0" w:line="240" w:lineRule="auto"/>
        <w:ind w:left="567" w:hanging="567"/>
        <w:rPr>
          <w:rFonts w:ascii="Arial" w:hAnsi="Arial" w:cs="Arial"/>
          <w:b/>
          <w:sz w:val="24"/>
          <w:szCs w:val="24"/>
        </w:rPr>
      </w:pPr>
    </w:p>
    <w:p w:rsidR="009C15E0" w:rsidRDefault="009C15E0" w:rsidP="00EA2735">
      <w:pPr>
        <w:spacing w:after="0" w:line="240" w:lineRule="auto"/>
        <w:ind w:left="567" w:hanging="567"/>
        <w:rPr>
          <w:rFonts w:ascii="Arial" w:hAnsi="Arial" w:cs="Arial"/>
          <w:b/>
          <w:sz w:val="24"/>
          <w:szCs w:val="24"/>
        </w:rPr>
      </w:pPr>
    </w:p>
    <w:p w:rsidR="009C15E0" w:rsidRDefault="009C15E0" w:rsidP="00EA2735">
      <w:pPr>
        <w:spacing w:after="0" w:line="240" w:lineRule="auto"/>
        <w:ind w:left="567" w:hanging="567"/>
        <w:rPr>
          <w:rFonts w:ascii="Arial" w:hAnsi="Arial" w:cs="Arial"/>
          <w:b/>
          <w:sz w:val="24"/>
          <w:szCs w:val="24"/>
        </w:rPr>
      </w:pPr>
    </w:p>
    <w:p w:rsidR="009C15E0" w:rsidRDefault="009C15E0" w:rsidP="00EA2735">
      <w:pPr>
        <w:spacing w:after="0" w:line="240" w:lineRule="auto"/>
        <w:ind w:left="567" w:hanging="567"/>
        <w:rPr>
          <w:rFonts w:ascii="Arial" w:hAnsi="Arial" w:cs="Arial"/>
          <w:b/>
          <w:sz w:val="24"/>
          <w:szCs w:val="24"/>
        </w:rPr>
      </w:pPr>
    </w:p>
    <w:p w:rsidR="009C15E0" w:rsidRDefault="009C15E0" w:rsidP="00EA2735">
      <w:pPr>
        <w:spacing w:after="0" w:line="240" w:lineRule="auto"/>
        <w:ind w:left="567" w:hanging="567"/>
        <w:rPr>
          <w:rFonts w:ascii="Arial" w:hAnsi="Arial" w:cs="Arial"/>
          <w:b/>
          <w:sz w:val="24"/>
          <w:szCs w:val="24"/>
        </w:rPr>
      </w:pPr>
    </w:p>
    <w:p w:rsidR="009C15E0" w:rsidRDefault="009C15E0" w:rsidP="00EA2735">
      <w:pPr>
        <w:spacing w:after="0" w:line="240" w:lineRule="auto"/>
        <w:ind w:left="567" w:hanging="567"/>
        <w:rPr>
          <w:rFonts w:ascii="Arial" w:hAnsi="Arial" w:cs="Arial"/>
          <w:b/>
          <w:sz w:val="24"/>
          <w:szCs w:val="24"/>
        </w:rPr>
      </w:pPr>
    </w:p>
    <w:p w:rsidR="009C15E0" w:rsidRDefault="009C15E0" w:rsidP="00EA2735">
      <w:pPr>
        <w:spacing w:after="0" w:line="240" w:lineRule="auto"/>
        <w:ind w:left="567" w:hanging="567"/>
        <w:rPr>
          <w:rFonts w:ascii="Arial" w:hAnsi="Arial" w:cs="Arial"/>
          <w:b/>
          <w:sz w:val="24"/>
          <w:szCs w:val="24"/>
        </w:rPr>
      </w:pPr>
    </w:p>
    <w:p w:rsidR="009C15E0" w:rsidRDefault="009C15E0" w:rsidP="00EA2735">
      <w:pPr>
        <w:spacing w:after="0" w:line="240" w:lineRule="auto"/>
        <w:ind w:left="567" w:hanging="567"/>
        <w:rPr>
          <w:rFonts w:ascii="Arial" w:hAnsi="Arial" w:cs="Arial"/>
          <w:b/>
          <w:sz w:val="24"/>
          <w:szCs w:val="24"/>
        </w:rPr>
      </w:pPr>
    </w:p>
    <w:p w:rsidR="00E975C5" w:rsidRPr="00F34231" w:rsidRDefault="003C5A5F" w:rsidP="00EA2735">
      <w:pPr>
        <w:spacing w:after="0" w:line="240" w:lineRule="auto"/>
        <w:ind w:left="567" w:hanging="567"/>
        <w:rPr>
          <w:rFonts w:ascii="Arial" w:hAnsi="Arial" w:cs="Arial"/>
          <w:b/>
          <w:sz w:val="24"/>
          <w:szCs w:val="24"/>
        </w:rPr>
      </w:pPr>
      <w:r w:rsidRPr="00F34231">
        <w:rPr>
          <w:rFonts w:ascii="Arial" w:hAnsi="Arial" w:cs="Arial"/>
          <w:b/>
          <w:sz w:val="24"/>
          <w:szCs w:val="24"/>
        </w:rPr>
        <w:t xml:space="preserve">5. </w:t>
      </w:r>
      <w:r w:rsidRPr="00F34231">
        <w:rPr>
          <w:rFonts w:ascii="Arial" w:hAnsi="Arial" w:cs="Arial"/>
          <w:b/>
          <w:sz w:val="24"/>
          <w:szCs w:val="24"/>
        </w:rPr>
        <w:tab/>
        <w:t>TEACHING INPUT UNITS (TIUS) AND TEACHING OUTPUT UNITS (TOUS)</w:t>
      </w:r>
    </w:p>
    <w:p w:rsidR="00EA2735" w:rsidRDefault="00CC40E5" w:rsidP="000E700E">
      <w:pPr>
        <w:spacing w:after="0" w:line="240" w:lineRule="auto"/>
        <w:rPr>
          <w:rFonts w:ascii="Arial" w:hAnsi="Arial" w:cs="Arial"/>
          <w:sz w:val="24"/>
          <w:szCs w:val="24"/>
        </w:rPr>
      </w:pPr>
      <w:r>
        <w:rPr>
          <w:rFonts w:ascii="Arial" w:hAnsi="Arial" w:cs="Arial"/>
          <w:sz w:val="24"/>
          <w:szCs w:val="24"/>
        </w:rPr>
        <w:t>Note: These tables have been populated by SMS and the staff numbers do not correspond to own information. No comments can be made and the inclusion of part-time staff skewed the staff profile entirely.</w:t>
      </w:r>
    </w:p>
    <w:p w:rsidR="00CC40E5" w:rsidRDefault="00CC40E5" w:rsidP="000E700E">
      <w:pPr>
        <w:spacing w:after="0" w:line="240" w:lineRule="auto"/>
        <w:rPr>
          <w:rFonts w:ascii="Arial" w:hAnsi="Arial" w:cs="Arial"/>
          <w:sz w:val="24"/>
          <w:szCs w:val="24"/>
        </w:rPr>
      </w:pPr>
    </w:p>
    <w:p w:rsidR="00C52BFE" w:rsidRDefault="00C52BFE" w:rsidP="000E700E">
      <w:pPr>
        <w:spacing w:after="0" w:line="240" w:lineRule="auto"/>
        <w:rPr>
          <w:rFonts w:ascii="Arial" w:hAnsi="Arial" w:cs="Arial"/>
          <w:sz w:val="24"/>
          <w:szCs w:val="24"/>
        </w:rPr>
      </w:pPr>
    </w:p>
    <w:tbl>
      <w:tblPr>
        <w:tblW w:w="0" w:type="auto"/>
        <w:tblLayout w:type="fixed"/>
        <w:tblCellMar>
          <w:left w:w="0" w:type="dxa"/>
          <w:right w:w="0" w:type="dxa"/>
        </w:tblCellMar>
        <w:tblLook w:val="0000" w:firstRow="0" w:lastRow="0" w:firstColumn="0" w:lastColumn="0" w:noHBand="0" w:noVBand="0"/>
      </w:tblPr>
      <w:tblGrid>
        <w:gridCol w:w="20"/>
        <w:gridCol w:w="20"/>
        <w:gridCol w:w="20"/>
        <w:gridCol w:w="20"/>
        <w:gridCol w:w="5231"/>
        <w:gridCol w:w="46"/>
        <w:gridCol w:w="5293"/>
        <w:gridCol w:w="1436"/>
      </w:tblGrid>
      <w:tr w:rsidR="0088363A" w:rsidTr="00941FBB">
        <w:trPr>
          <w:gridAfter w:val="1"/>
          <w:wAfter w:w="1436" w:type="dxa"/>
        </w:trPr>
        <w:tc>
          <w:tcPr>
            <w:tcW w:w="10622" w:type="dxa"/>
            <w:gridSpan w:val="7"/>
          </w:tcPr>
          <w:tbl>
            <w:tblPr>
              <w:tblW w:w="0" w:type="auto"/>
              <w:tblLayout w:type="fixed"/>
              <w:tblCellMar>
                <w:left w:w="0" w:type="dxa"/>
                <w:right w:w="0" w:type="dxa"/>
              </w:tblCellMar>
              <w:tblLook w:val="0000" w:firstRow="0" w:lastRow="0" w:firstColumn="0" w:lastColumn="0" w:noHBand="0" w:noVBand="0"/>
            </w:tblPr>
            <w:tblGrid>
              <w:gridCol w:w="3519"/>
              <w:gridCol w:w="1417"/>
              <w:gridCol w:w="1417"/>
              <w:gridCol w:w="1417"/>
              <w:gridCol w:w="1417"/>
              <w:gridCol w:w="1417"/>
            </w:tblGrid>
            <w:tr w:rsidR="0088363A" w:rsidTr="00941FBB">
              <w:trPr>
                <w:trHeight w:val="245"/>
              </w:trPr>
              <w:tc>
                <w:tcPr>
                  <w:tcW w:w="10604" w:type="dxa"/>
                  <w:gridSpan w:val="6"/>
                  <w:tcMar>
                    <w:top w:w="40" w:type="dxa"/>
                    <w:left w:w="40" w:type="dxa"/>
                    <w:bottom w:w="40" w:type="dxa"/>
                    <w:right w:w="40" w:type="dxa"/>
                  </w:tcMar>
                </w:tcPr>
                <w:p w:rsidR="0088363A" w:rsidRDefault="0088363A" w:rsidP="0088363A">
                  <w:r>
                    <w:rPr>
                      <w:rFonts w:ascii="Arial" w:eastAsia="Arial" w:hAnsi="Arial"/>
                      <w:b/>
                      <w:color w:val="000000"/>
                    </w:rPr>
                    <w:t xml:space="preserve">5: Teaching </w:t>
                  </w:r>
                  <w:r w:rsidRPr="00A37703">
                    <w:rPr>
                      <w:rFonts w:ascii="Arial" w:eastAsia="Arial" w:hAnsi="Arial"/>
                      <w:b/>
                      <w:color w:val="000000"/>
                    </w:rPr>
                    <w:t>Input Units and Teaching Output Units</w:t>
                  </w:r>
                </w:p>
              </w:tc>
            </w:tr>
            <w:tr w:rsidR="0088363A" w:rsidTr="00941FBB">
              <w:trPr>
                <w:trHeight w:val="260"/>
              </w:trPr>
              <w:tc>
                <w:tcPr>
                  <w:tcW w:w="3519"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center"/>
                </w:tcPr>
                <w:p w:rsidR="0088363A" w:rsidRDefault="0088363A" w:rsidP="0088363A">
                  <w:r>
                    <w:rPr>
                      <w:rFonts w:ascii="Arial" w:eastAsia="Arial" w:hAnsi="Arial"/>
                      <w:b/>
                      <w:color w:val="000000"/>
                    </w:rPr>
                    <w:t>Indicator</w:t>
                  </w:r>
                </w:p>
              </w:tc>
              <w:tc>
                <w:tcPr>
                  <w:tcW w:w="1417"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bottom"/>
                </w:tcPr>
                <w:p w:rsidR="0088363A" w:rsidRDefault="0088363A" w:rsidP="0088363A">
                  <w:pPr>
                    <w:jc w:val="center"/>
                  </w:pPr>
                  <w:r>
                    <w:rPr>
                      <w:rFonts w:ascii="Arial" w:eastAsia="Arial" w:hAnsi="Arial"/>
                      <w:b/>
                      <w:color w:val="000000"/>
                    </w:rPr>
                    <w:t>2008</w:t>
                  </w:r>
                </w:p>
              </w:tc>
              <w:tc>
                <w:tcPr>
                  <w:tcW w:w="1417"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bottom"/>
                </w:tcPr>
                <w:p w:rsidR="0088363A" w:rsidRDefault="0088363A" w:rsidP="0088363A">
                  <w:pPr>
                    <w:jc w:val="center"/>
                  </w:pPr>
                  <w:r>
                    <w:rPr>
                      <w:rFonts w:ascii="Arial" w:eastAsia="Arial" w:hAnsi="Arial"/>
                      <w:b/>
                      <w:color w:val="000000"/>
                    </w:rPr>
                    <w:t>2009</w:t>
                  </w:r>
                </w:p>
              </w:tc>
              <w:tc>
                <w:tcPr>
                  <w:tcW w:w="1417"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bottom"/>
                </w:tcPr>
                <w:p w:rsidR="0088363A" w:rsidRDefault="0088363A" w:rsidP="0088363A">
                  <w:pPr>
                    <w:jc w:val="center"/>
                  </w:pPr>
                  <w:r>
                    <w:rPr>
                      <w:rFonts w:ascii="Arial" w:eastAsia="Arial" w:hAnsi="Arial"/>
                      <w:b/>
                      <w:color w:val="000000"/>
                    </w:rPr>
                    <w:t>2010</w:t>
                  </w:r>
                </w:p>
              </w:tc>
              <w:tc>
                <w:tcPr>
                  <w:tcW w:w="1417"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bottom"/>
                </w:tcPr>
                <w:p w:rsidR="0088363A" w:rsidRDefault="0088363A" w:rsidP="0088363A">
                  <w:pPr>
                    <w:jc w:val="center"/>
                  </w:pPr>
                  <w:r>
                    <w:rPr>
                      <w:rFonts w:ascii="Arial" w:eastAsia="Arial" w:hAnsi="Arial"/>
                      <w:b/>
                      <w:color w:val="000000"/>
                    </w:rPr>
                    <w:t>2011</w:t>
                  </w:r>
                </w:p>
              </w:tc>
              <w:tc>
                <w:tcPr>
                  <w:tcW w:w="1417"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bottom"/>
                </w:tcPr>
                <w:p w:rsidR="0088363A" w:rsidRDefault="0088363A" w:rsidP="0088363A">
                  <w:pPr>
                    <w:jc w:val="center"/>
                  </w:pPr>
                  <w:r>
                    <w:rPr>
                      <w:rFonts w:ascii="Arial" w:eastAsia="Arial" w:hAnsi="Arial"/>
                      <w:b/>
                      <w:color w:val="000000"/>
                    </w:rPr>
                    <w:t>2012</w:t>
                  </w:r>
                </w:p>
              </w:tc>
            </w:tr>
            <w:tr w:rsidR="0088363A" w:rsidTr="00941FBB">
              <w:trPr>
                <w:trHeight w:val="260"/>
              </w:trPr>
              <w:tc>
                <w:tcPr>
                  <w:tcW w:w="351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Default="0088363A" w:rsidP="0088363A">
                  <w:r>
                    <w:rPr>
                      <w:rFonts w:ascii="Arial" w:eastAsia="Arial" w:hAnsi="Arial"/>
                      <w:color w:val="000000"/>
                    </w:rPr>
                    <w:t>Teaching Input Units</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Default="0088363A" w:rsidP="0088363A">
                  <w:pPr>
                    <w:jc w:val="right"/>
                  </w:pPr>
                  <w:r>
                    <w:rPr>
                      <w:rFonts w:ascii="Arial" w:eastAsia="Arial" w:hAnsi="Arial"/>
                      <w:color w:val="000000"/>
                    </w:rPr>
                    <w:t>18,738.23</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Default="0088363A" w:rsidP="0088363A">
                  <w:pPr>
                    <w:jc w:val="right"/>
                  </w:pPr>
                  <w:r>
                    <w:rPr>
                      <w:rFonts w:ascii="Arial" w:eastAsia="Arial" w:hAnsi="Arial"/>
                      <w:color w:val="000000"/>
                    </w:rPr>
                    <w:t>18,729.67</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Default="0088363A" w:rsidP="0088363A">
                  <w:pPr>
                    <w:jc w:val="right"/>
                  </w:pPr>
                  <w:r>
                    <w:rPr>
                      <w:rFonts w:ascii="Arial" w:eastAsia="Arial" w:hAnsi="Arial"/>
                      <w:color w:val="000000"/>
                    </w:rPr>
                    <w:t>19,331.56</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Default="0088363A" w:rsidP="0088363A">
                  <w:pPr>
                    <w:jc w:val="right"/>
                  </w:pPr>
                  <w:r>
                    <w:rPr>
                      <w:rFonts w:ascii="Arial" w:eastAsia="Arial" w:hAnsi="Arial"/>
                      <w:color w:val="000000"/>
                    </w:rPr>
                    <w:t>19,219.05</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Default="0088363A" w:rsidP="0088363A">
                  <w:pPr>
                    <w:jc w:val="right"/>
                  </w:pPr>
                  <w:r>
                    <w:rPr>
                      <w:rFonts w:ascii="Arial" w:eastAsia="Arial" w:hAnsi="Arial"/>
                      <w:color w:val="000000"/>
                    </w:rPr>
                    <w:t>19,371.46</w:t>
                  </w:r>
                </w:p>
              </w:tc>
            </w:tr>
            <w:tr w:rsidR="0088363A" w:rsidTr="00941FBB">
              <w:trPr>
                <w:trHeight w:val="260"/>
              </w:trPr>
              <w:tc>
                <w:tcPr>
                  <w:tcW w:w="351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Default="0088363A" w:rsidP="0088363A">
                  <w:r>
                    <w:rPr>
                      <w:rFonts w:ascii="Arial" w:eastAsia="Arial" w:hAnsi="Arial"/>
                      <w:color w:val="000000"/>
                    </w:rPr>
                    <w:t>Teaching Output Units</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Default="0088363A" w:rsidP="0088363A">
                  <w:pPr>
                    <w:jc w:val="right"/>
                  </w:pPr>
                  <w:r>
                    <w:rPr>
                      <w:rFonts w:ascii="Arial" w:eastAsia="Arial" w:hAnsi="Arial"/>
                      <w:color w:val="000000"/>
                    </w:rPr>
                    <w:t>2,020.00</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Default="0088363A" w:rsidP="0088363A">
                  <w:pPr>
                    <w:jc w:val="right"/>
                  </w:pPr>
                  <w:r>
                    <w:rPr>
                      <w:rFonts w:ascii="Arial" w:eastAsia="Arial" w:hAnsi="Arial"/>
                      <w:color w:val="000000"/>
                    </w:rPr>
                    <w:t>1,670.00</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Default="0088363A" w:rsidP="0088363A">
                  <w:pPr>
                    <w:jc w:val="right"/>
                  </w:pPr>
                  <w:r>
                    <w:rPr>
                      <w:rFonts w:ascii="Arial" w:eastAsia="Arial" w:hAnsi="Arial"/>
                      <w:color w:val="000000"/>
                    </w:rPr>
                    <w:t>1,658.50</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Default="0088363A" w:rsidP="0088363A">
                  <w:pPr>
                    <w:jc w:val="right"/>
                  </w:pPr>
                  <w:r>
                    <w:rPr>
                      <w:rFonts w:ascii="Arial" w:eastAsia="Arial" w:hAnsi="Arial"/>
                      <w:color w:val="000000"/>
                    </w:rPr>
                    <w:t>2,016.50</w:t>
                  </w:r>
                </w:p>
              </w:tc>
              <w:tc>
                <w:tcPr>
                  <w:tcW w:w="14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88363A" w:rsidRDefault="0088363A" w:rsidP="0088363A">
                  <w:pPr>
                    <w:jc w:val="right"/>
                  </w:pPr>
                  <w:r>
                    <w:rPr>
                      <w:rFonts w:ascii="Arial" w:eastAsia="Arial" w:hAnsi="Arial"/>
                      <w:color w:val="000000"/>
                    </w:rPr>
                    <w:t>1,896.25</w:t>
                  </w:r>
                </w:p>
              </w:tc>
            </w:tr>
          </w:tbl>
          <w:p w:rsidR="0088363A" w:rsidRDefault="0088363A" w:rsidP="0088363A"/>
        </w:tc>
      </w:tr>
      <w:tr w:rsidR="0088363A" w:rsidTr="00941FBB">
        <w:trPr>
          <w:gridAfter w:val="2"/>
          <w:wAfter w:w="6729" w:type="dxa"/>
          <w:trHeight w:val="639"/>
        </w:trPr>
        <w:tc>
          <w:tcPr>
            <w:tcW w:w="6" w:type="dxa"/>
          </w:tcPr>
          <w:p w:rsidR="0088363A" w:rsidRDefault="0088363A" w:rsidP="0088363A">
            <w:pPr>
              <w:pStyle w:val="EmptyLayoutCell"/>
            </w:pPr>
          </w:p>
        </w:tc>
        <w:tc>
          <w:tcPr>
            <w:tcW w:w="20" w:type="dxa"/>
          </w:tcPr>
          <w:p w:rsidR="0088363A" w:rsidRDefault="0088363A" w:rsidP="0088363A">
            <w:pPr>
              <w:pStyle w:val="EmptyLayoutCell"/>
            </w:pPr>
          </w:p>
        </w:tc>
        <w:tc>
          <w:tcPr>
            <w:tcW w:w="20" w:type="dxa"/>
          </w:tcPr>
          <w:p w:rsidR="0088363A" w:rsidRDefault="0088363A" w:rsidP="0088363A">
            <w:pPr>
              <w:pStyle w:val="EmptyLayoutCell"/>
            </w:pPr>
          </w:p>
        </w:tc>
        <w:tc>
          <w:tcPr>
            <w:tcW w:w="6" w:type="dxa"/>
          </w:tcPr>
          <w:p w:rsidR="0088363A" w:rsidRDefault="0088363A" w:rsidP="0088363A">
            <w:pPr>
              <w:pStyle w:val="EmptyLayoutCell"/>
            </w:pPr>
          </w:p>
        </w:tc>
        <w:tc>
          <w:tcPr>
            <w:tcW w:w="5277" w:type="dxa"/>
            <w:gridSpan w:val="2"/>
          </w:tcPr>
          <w:p w:rsidR="0088363A" w:rsidRDefault="0088363A" w:rsidP="0088363A">
            <w:pPr>
              <w:pStyle w:val="EmptyLayoutCell"/>
            </w:pPr>
          </w:p>
          <w:p w:rsidR="00CC40E5" w:rsidRDefault="00CC40E5" w:rsidP="0088363A">
            <w:pPr>
              <w:pStyle w:val="EmptyLayoutCell"/>
            </w:pPr>
          </w:p>
          <w:p w:rsidR="00CC40E5" w:rsidRDefault="00CC40E5" w:rsidP="0088363A">
            <w:pPr>
              <w:pStyle w:val="EmptyLayoutCell"/>
            </w:pPr>
          </w:p>
          <w:p w:rsidR="00CC40E5" w:rsidRDefault="00CC40E5" w:rsidP="0088363A">
            <w:pPr>
              <w:pStyle w:val="EmptyLayoutCell"/>
            </w:pPr>
          </w:p>
          <w:p w:rsidR="00CC40E5" w:rsidRDefault="00CC40E5" w:rsidP="0088363A">
            <w:pPr>
              <w:pStyle w:val="EmptyLayoutCell"/>
            </w:pPr>
          </w:p>
          <w:p w:rsidR="00CC40E5" w:rsidRDefault="00CC40E5" w:rsidP="0088363A">
            <w:pPr>
              <w:pStyle w:val="EmptyLayoutCell"/>
            </w:pPr>
          </w:p>
          <w:p w:rsidR="00941FBB" w:rsidRDefault="00941FBB" w:rsidP="0088363A">
            <w:pPr>
              <w:pStyle w:val="EmptyLayoutCell"/>
              <w:rPr>
                <w:rFonts w:ascii="Arial" w:hAnsi="Arial" w:cs="Arial"/>
                <w:b/>
                <w:sz w:val="24"/>
                <w:szCs w:val="24"/>
              </w:rPr>
            </w:pPr>
          </w:p>
          <w:p w:rsidR="00CC40E5" w:rsidRDefault="00CC40E5" w:rsidP="0088363A">
            <w:pPr>
              <w:pStyle w:val="EmptyLayoutCell"/>
            </w:pPr>
            <w:r>
              <w:rPr>
                <w:rFonts w:ascii="Arial" w:hAnsi="Arial" w:cs="Arial"/>
                <w:b/>
                <w:sz w:val="24"/>
                <w:szCs w:val="24"/>
              </w:rPr>
              <w:t xml:space="preserve">6. </w:t>
            </w:r>
            <w:r w:rsidRPr="003C5A5F">
              <w:rPr>
                <w:rFonts w:ascii="Arial" w:hAnsi="Arial" w:cs="Arial"/>
                <w:b/>
                <w:sz w:val="24"/>
                <w:szCs w:val="24"/>
              </w:rPr>
              <w:t>STAFF PROFILE, QUALIFICATIONS AND RATIOS</w:t>
            </w:r>
          </w:p>
        </w:tc>
      </w:tr>
      <w:tr w:rsidR="001C2B6A" w:rsidTr="00941FBB">
        <w:tc>
          <w:tcPr>
            <w:tcW w:w="12058" w:type="dxa"/>
            <w:gridSpan w:val="8"/>
          </w:tcPr>
          <w:tbl>
            <w:tblPr>
              <w:tblW w:w="0" w:type="auto"/>
              <w:tblLayout w:type="fixed"/>
              <w:tblCellMar>
                <w:left w:w="0" w:type="dxa"/>
                <w:right w:w="0" w:type="dxa"/>
              </w:tblCellMar>
              <w:tblLook w:val="0000" w:firstRow="0" w:lastRow="0" w:firstColumn="0" w:lastColumn="0" w:noHBand="0" w:noVBand="0"/>
            </w:tblPr>
            <w:tblGrid>
              <w:gridCol w:w="2207"/>
              <w:gridCol w:w="946"/>
              <w:gridCol w:w="946"/>
              <w:gridCol w:w="946"/>
              <w:gridCol w:w="946"/>
              <w:gridCol w:w="946"/>
              <w:gridCol w:w="946"/>
              <w:gridCol w:w="946"/>
              <w:gridCol w:w="946"/>
              <w:gridCol w:w="697"/>
              <w:gridCol w:w="697"/>
              <w:gridCol w:w="880"/>
            </w:tblGrid>
            <w:tr w:rsidR="001C2B6A" w:rsidTr="00941FBB">
              <w:trPr>
                <w:trHeight w:val="260"/>
              </w:trPr>
              <w:tc>
                <w:tcPr>
                  <w:tcW w:w="12049" w:type="dxa"/>
                  <w:gridSpan w:val="12"/>
                  <w:tcMar>
                    <w:top w:w="40" w:type="dxa"/>
                    <w:left w:w="40" w:type="dxa"/>
                    <w:bottom w:w="40" w:type="dxa"/>
                    <w:right w:w="40" w:type="dxa"/>
                  </w:tcMar>
                  <w:vAlign w:val="center"/>
                </w:tcPr>
                <w:p w:rsidR="001C2B6A" w:rsidRDefault="00F43778" w:rsidP="005F171A">
                  <w:r>
                    <w:rPr>
                      <w:rFonts w:ascii="Arial" w:eastAsia="Arial" w:hAnsi="Arial"/>
                      <w:b/>
                      <w:color w:val="000000"/>
                    </w:rPr>
                    <w:t>6</w:t>
                  </w:r>
                  <w:r w:rsidR="001C2B6A">
                    <w:rPr>
                      <w:rFonts w:ascii="Arial" w:eastAsia="Arial" w:hAnsi="Arial"/>
                      <w:b/>
                      <w:color w:val="000000"/>
                    </w:rPr>
                    <w:t>.1: Staff Headcount by Race and Gender</w:t>
                  </w:r>
                </w:p>
              </w:tc>
            </w:tr>
            <w:tr w:rsidR="001C2B6A" w:rsidTr="00941FBB">
              <w:trPr>
                <w:trHeight w:val="560"/>
              </w:trPr>
              <w:tc>
                <w:tcPr>
                  <w:tcW w:w="2207" w:type="dxa"/>
                  <w:vMerge w:val="restart"/>
                  <w:tcBorders>
                    <w:top w:val="single" w:sz="8" w:space="0" w:color="000000"/>
                    <w:left w:val="single" w:sz="8" w:space="0" w:color="000000"/>
                    <w:right w:val="single" w:sz="8" w:space="0" w:color="000000"/>
                  </w:tcBorders>
                  <w:shd w:val="clear" w:color="auto" w:fill="D3D3D3"/>
                  <w:tcMar>
                    <w:top w:w="40" w:type="dxa"/>
                    <w:left w:w="40" w:type="dxa"/>
                    <w:bottom w:w="40" w:type="dxa"/>
                    <w:right w:w="40" w:type="dxa"/>
                  </w:tcMar>
                  <w:vAlign w:val="center"/>
                </w:tcPr>
                <w:p w:rsidR="001C2B6A" w:rsidRPr="003A5C46" w:rsidRDefault="001C2B6A" w:rsidP="005F171A">
                  <w:pPr>
                    <w:jc w:val="center"/>
                    <w:rPr>
                      <w:rFonts w:ascii="Arial Narrow" w:hAnsi="Arial Narrow"/>
                      <w:sz w:val="20"/>
                      <w:szCs w:val="20"/>
                    </w:rPr>
                  </w:pPr>
                  <w:r w:rsidRPr="003A5C46">
                    <w:rPr>
                      <w:rFonts w:ascii="Arial Narrow" w:eastAsia="Arial" w:hAnsi="Arial Narrow"/>
                      <w:b/>
                      <w:color w:val="000000"/>
                      <w:sz w:val="20"/>
                      <w:szCs w:val="20"/>
                    </w:rPr>
                    <w:t>Year</w:t>
                  </w:r>
                </w:p>
              </w:tc>
              <w:tc>
                <w:tcPr>
                  <w:tcW w:w="1892" w:type="dxa"/>
                  <w:gridSpan w:val="2"/>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center"/>
                </w:tcPr>
                <w:p w:rsidR="001C2B6A" w:rsidRPr="003A5C46" w:rsidRDefault="001C2B6A" w:rsidP="005F171A">
                  <w:pPr>
                    <w:jc w:val="center"/>
                    <w:rPr>
                      <w:rFonts w:ascii="Arial Narrow" w:hAnsi="Arial Narrow"/>
                      <w:sz w:val="20"/>
                      <w:szCs w:val="20"/>
                    </w:rPr>
                  </w:pPr>
                  <w:r w:rsidRPr="003A5C46">
                    <w:rPr>
                      <w:rFonts w:ascii="Arial Narrow" w:eastAsia="Arial" w:hAnsi="Arial Narrow"/>
                      <w:b/>
                      <w:color w:val="000000"/>
                      <w:sz w:val="20"/>
                      <w:szCs w:val="20"/>
                    </w:rPr>
                    <w:t>African</w:t>
                  </w:r>
                </w:p>
              </w:tc>
              <w:tc>
                <w:tcPr>
                  <w:tcW w:w="1892" w:type="dxa"/>
                  <w:gridSpan w:val="2"/>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center"/>
                </w:tcPr>
                <w:p w:rsidR="001C2B6A" w:rsidRPr="003A5C46" w:rsidRDefault="001C2B6A" w:rsidP="005F171A">
                  <w:pPr>
                    <w:jc w:val="center"/>
                    <w:rPr>
                      <w:rFonts w:ascii="Arial Narrow" w:hAnsi="Arial Narrow"/>
                      <w:sz w:val="20"/>
                      <w:szCs w:val="20"/>
                    </w:rPr>
                  </w:pPr>
                  <w:r w:rsidRPr="003A5C46">
                    <w:rPr>
                      <w:rFonts w:ascii="Arial Narrow" w:eastAsia="Arial" w:hAnsi="Arial Narrow"/>
                      <w:b/>
                      <w:color w:val="000000"/>
                      <w:sz w:val="20"/>
                      <w:szCs w:val="20"/>
                    </w:rPr>
                    <w:t>Coloured</w:t>
                  </w:r>
                </w:p>
              </w:tc>
              <w:tc>
                <w:tcPr>
                  <w:tcW w:w="1892" w:type="dxa"/>
                  <w:gridSpan w:val="2"/>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center"/>
                </w:tcPr>
                <w:p w:rsidR="001C2B6A" w:rsidRPr="003A5C46" w:rsidRDefault="001C2B6A" w:rsidP="005F171A">
                  <w:pPr>
                    <w:jc w:val="center"/>
                    <w:rPr>
                      <w:rFonts w:ascii="Arial Narrow" w:hAnsi="Arial Narrow"/>
                      <w:sz w:val="20"/>
                      <w:szCs w:val="20"/>
                    </w:rPr>
                  </w:pPr>
                  <w:r w:rsidRPr="003A5C46">
                    <w:rPr>
                      <w:rFonts w:ascii="Arial Narrow" w:eastAsia="Arial" w:hAnsi="Arial Narrow"/>
                      <w:b/>
                      <w:color w:val="000000"/>
                      <w:sz w:val="20"/>
                      <w:szCs w:val="20"/>
                    </w:rPr>
                    <w:t>Indian</w:t>
                  </w:r>
                </w:p>
              </w:tc>
              <w:tc>
                <w:tcPr>
                  <w:tcW w:w="1892" w:type="dxa"/>
                  <w:gridSpan w:val="2"/>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center"/>
                </w:tcPr>
                <w:p w:rsidR="001C2B6A" w:rsidRPr="003A5C46" w:rsidRDefault="001C2B6A" w:rsidP="005F171A">
                  <w:pPr>
                    <w:jc w:val="center"/>
                    <w:rPr>
                      <w:rFonts w:ascii="Arial Narrow" w:hAnsi="Arial Narrow"/>
                      <w:sz w:val="20"/>
                      <w:szCs w:val="20"/>
                    </w:rPr>
                  </w:pPr>
                  <w:r w:rsidRPr="003A5C46">
                    <w:rPr>
                      <w:rFonts w:ascii="Arial Narrow" w:eastAsia="Arial" w:hAnsi="Arial Narrow"/>
                      <w:b/>
                      <w:color w:val="000000"/>
                      <w:sz w:val="20"/>
                      <w:szCs w:val="20"/>
                    </w:rPr>
                    <w:t>White</w:t>
                  </w:r>
                </w:p>
              </w:tc>
              <w:tc>
                <w:tcPr>
                  <w:tcW w:w="697" w:type="dxa"/>
                  <w:vMerge w:val="restart"/>
                  <w:tcBorders>
                    <w:top w:val="single" w:sz="8" w:space="0" w:color="000000"/>
                    <w:left w:val="single" w:sz="8" w:space="0" w:color="000000"/>
                    <w:right w:val="single" w:sz="8" w:space="0" w:color="000000"/>
                  </w:tcBorders>
                  <w:shd w:val="clear" w:color="auto" w:fill="D3D3D3"/>
                  <w:tcMar>
                    <w:top w:w="40" w:type="dxa"/>
                    <w:left w:w="40" w:type="dxa"/>
                    <w:bottom w:w="40" w:type="dxa"/>
                    <w:right w:w="40" w:type="dxa"/>
                  </w:tcMar>
                  <w:vAlign w:val="center"/>
                </w:tcPr>
                <w:p w:rsidR="001C2B6A" w:rsidRPr="003A5C46" w:rsidRDefault="001C2B6A" w:rsidP="005F171A">
                  <w:pPr>
                    <w:jc w:val="center"/>
                    <w:rPr>
                      <w:rFonts w:ascii="Arial Narrow" w:hAnsi="Arial Narrow"/>
                      <w:sz w:val="20"/>
                      <w:szCs w:val="20"/>
                    </w:rPr>
                  </w:pPr>
                  <w:r w:rsidRPr="003A5C46">
                    <w:rPr>
                      <w:rFonts w:ascii="Arial Narrow" w:eastAsia="Arial" w:hAnsi="Arial Narrow"/>
                      <w:b/>
                      <w:color w:val="000000"/>
                      <w:sz w:val="20"/>
                      <w:szCs w:val="20"/>
                    </w:rPr>
                    <w:t>Total F</w:t>
                  </w:r>
                </w:p>
              </w:tc>
              <w:tc>
                <w:tcPr>
                  <w:tcW w:w="697" w:type="dxa"/>
                  <w:vMerge w:val="restart"/>
                  <w:tcBorders>
                    <w:top w:val="single" w:sz="8" w:space="0" w:color="000000"/>
                    <w:left w:val="single" w:sz="8" w:space="0" w:color="000000"/>
                    <w:right w:val="single" w:sz="8" w:space="0" w:color="000000"/>
                  </w:tcBorders>
                  <w:shd w:val="clear" w:color="auto" w:fill="D3D3D3"/>
                  <w:tcMar>
                    <w:top w:w="40" w:type="dxa"/>
                    <w:left w:w="40" w:type="dxa"/>
                    <w:bottom w:w="40" w:type="dxa"/>
                    <w:right w:w="40" w:type="dxa"/>
                  </w:tcMar>
                  <w:vAlign w:val="center"/>
                </w:tcPr>
                <w:p w:rsidR="001C2B6A" w:rsidRPr="003A5C46" w:rsidRDefault="001C2B6A" w:rsidP="005F171A">
                  <w:pPr>
                    <w:jc w:val="center"/>
                    <w:rPr>
                      <w:rFonts w:ascii="Arial Narrow" w:hAnsi="Arial Narrow"/>
                      <w:sz w:val="20"/>
                      <w:szCs w:val="20"/>
                    </w:rPr>
                  </w:pPr>
                  <w:r w:rsidRPr="003A5C46">
                    <w:rPr>
                      <w:rFonts w:ascii="Arial Narrow" w:eastAsia="Arial" w:hAnsi="Arial Narrow"/>
                      <w:b/>
                      <w:color w:val="000000"/>
                      <w:sz w:val="20"/>
                      <w:szCs w:val="20"/>
                    </w:rPr>
                    <w:t>Total M</w:t>
                  </w:r>
                </w:p>
              </w:tc>
              <w:tc>
                <w:tcPr>
                  <w:tcW w:w="880" w:type="dxa"/>
                  <w:vMerge w:val="restart"/>
                  <w:tcBorders>
                    <w:top w:val="single" w:sz="8" w:space="0" w:color="000000"/>
                    <w:left w:val="single" w:sz="8" w:space="0" w:color="000000"/>
                    <w:right w:val="single" w:sz="8" w:space="0" w:color="000000"/>
                  </w:tcBorders>
                  <w:shd w:val="clear" w:color="auto" w:fill="D3D3D3"/>
                  <w:tcMar>
                    <w:top w:w="40" w:type="dxa"/>
                    <w:left w:w="40" w:type="dxa"/>
                    <w:bottom w:w="40" w:type="dxa"/>
                    <w:right w:w="40" w:type="dxa"/>
                  </w:tcMar>
                  <w:vAlign w:val="center"/>
                </w:tcPr>
                <w:p w:rsidR="001C2B6A" w:rsidRPr="003A5C46" w:rsidRDefault="001C2B6A" w:rsidP="005F171A">
                  <w:pPr>
                    <w:jc w:val="center"/>
                    <w:rPr>
                      <w:rFonts w:ascii="Arial Narrow" w:hAnsi="Arial Narrow"/>
                      <w:sz w:val="20"/>
                      <w:szCs w:val="20"/>
                    </w:rPr>
                  </w:pPr>
                  <w:r w:rsidRPr="003A5C46">
                    <w:rPr>
                      <w:rFonts w:ascii="Arial Narrow" w:eastAsia="Arial" w:hAnsi="Arial Narrow"/>
                      <w:b/>
                      <w:color w:val="000000"/>
                      <w:sz w:val="20"/>
                      <w:szCs w:val="20"/>
                    </w:rPr>
                    <w:t>Total</w:t>
                  </w:r>
                </w:p>
              </w:tc>
            </w:tr>
            <w:tr w:rsidR="001C2B6A" w:rsidTr="00941FBB">
              <w:trPr>
                <w:trHeight w:val="260"/>
              </w:trPr>
              <w:tc>
                <w:tcPr>
                  <w:tcW w:w="2207" w:type="dxa"/>
                  <w:vMerge/>
                  <w:tcBorders>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center"/>
                </w:tcPr>
                <w:p w:rsidR="001C2B6A" w:rsidRPr="003A5C46" w:rsidRDefault="001C2B6A" w:rsidP="005F171A">
                  <w:pPr>
                    <w:rPr>
                      <w:rFonts w:ascii="Arial Narrow" w:hAnsi="Arial Narrow"/>
                      <w:sz w:val="20"/>
                      <w:szCs w:val="20"/>
                    </w:rPr>
                  </w:pPr>
                </w:p>
              </w:tc>
              <w:tc>
                <w:tcPr>
                  <w:tcW w:w="946"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bottom"/>
                </w:tcPr>
                <w:p w:rsidR="001C2B6A" w:rsidRPr="003A5C46" w:rsidRDefault="001C2B6A" w:rsidP="005F171A">
                  <w:pPr>
                    <w:jc w:val="center"/>
                    <w:rPr>
                      <w:rFonts w:ascii="Arial Narrow" w:hAnsi="Arial Narrow"/>
                      <w:sz w:val="20"/>
                      <w:szCs w:val="20"/>
                    </w:rPr>
                  </w:pPr>
                  <w:r w:rsidRPr="003A5C46">
                    <w:rPr>
                      <w:rFonts w:ascii="Arial Narrow" w:eastAsia="Arial" w:hAnsi="Arial Narrow"/>
                      <w:b/>
                      <w:color w:val="000000"/>
                      <w:sz w:val="20"/>
                      <w:szCs w:val="20"/>
                    </w:rPr>
                    <w:t>F</w:t>
                  </w:r>
                </w:p>
              </w:tc>
              <w:tc>
                <w:tcPr>
                  <w:tcW w:w="946"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bottom"/>
                </w:tcPr>
                <w:p w:rsidR="001C2B6A" w:rsidRPr="003A5C46" w:rsidRDefault="001C2B6A" w:rsidP="005F171A">
                  <w:pPr>
                    <w:jc w:val="center"/>
                    <w:rPr>
                      <w:rFonts w:ascii="Arial Narrow" w:hAnsi="Arial Narrow"/>
                      <w:sz w:val="20"/>
                      <w:szCs w:val="20"/>
                    </w:rPr>
                  </w:pPr>
                  <w:r w:rsidRPr="003A5C46">
                    <w:rPr>
                      <w:rFonts w:ascii="Arial Narrow" w:eastAsia="Arial" w:hAnsi="Arial Narrow"/>
                      <w:b/>
                      <w:color w:val="000000"/>
                      <w:sz w:val="20"/>
                      <w:szCs w:val="20"/>
                    </w:rPr>
                    <w:t>M</w:t>
                  </w:r>
                </w:p>
              </w:tc>
              <w:tc>
                <w:tcPr>
                  <w:tcW w:w="946"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bottom"/>
                </w:tcPr>
                <w:p w:rsidR="001C2B6A" w:rsidRPr="003A5C46" w:rsidRDefault="001C2B6A" w:rsidP="005F171A">
                  <w:pPr>
                    <w:jc w:val="center"/>
                    <w:rPr>
                      <w:rFonts w:ascii="Arial Narrow" w:hAnsi="Arial Narrow"/>
                      <w:sz w:val="20"/>
                      <w:szCs w:val="20"/>
                    </w:rPr>
                  </w:pPr>
                  <w:r w:rsidRPr="003A5C46">
                    <w:rPr>
                      <w:rFonts w:ascii="Arial Narrow" w:eastAsia="Arial" w:hAnsi="Arial Narrow"/>
                      <w:b/>
                      <w:color w:val="000000"/>
                      <w:sz w:val="20"/>
                      <w:szCs w:val="20"/>
                    </w:rPr>
                    <w:t>F</w:t>
                  </w:r>
                </w:p>
              </w:tc>
              <w:tc>
                <w:tcPr>
                  <w:tcW w:w="946"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bottom"/>
                </w:tcPr>
                <w:p w:rsidR="001C2B6A" w:rsidRPr="003A5C46" w:rsidRDefault="001C2B6A" w:rsidP="005F171A">
                  <w:pPr>
                    <w:jc w:val="center"/>
                    <w:rPr>
                      <w:rFonts w:ascii="Arial Narrow" w:hAnsi="Arial Narrow"/>
                      <w:sz w:val="20"/>
                      <w:szCs w:val="20"/>
                    </w:rPr>
                  </w:pPr>
                  <w:r w:rsidRPr="003A5C46">
                    <w:rPr>
                      <w:rFonts w:ascii="Arial Narrow" w:eastAsia="Arial" w:hAnsi="Arial Narrow"/>
                      <w:b/>
                      <w:color w:val="000000"/>
                      <w:sz w:val="20"/>
                      <w:szCs w:val="20"/>
                    </w:rPr>
                    <w:t>M</w:t>
                  </w:r>
                </w:p>
              </w:tc>
              <w:tc>
                <w:tcPr>
                  <w:tcW w:w="946"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bottom"/>
                </w:tcPr>
                <w:p w:rsidR="001C2B6A" w:rsidRPr="003A5C46" w:rsidRDefault="001C2B6A" w:rsidP="005F171A">
                  <w:pPr>
                    <w:jc w:val="center"/>
                    <w:rPr>
                      <w:rFonts w:ascii="Arial Narrow" w:hAnsi="Arial Narrow"/>
                      <w:sz w:val="20"/>
                      <w:szCs w:val="20"/>
                    </w:rPr>
                  </w:pPr>
                  <w:r w:rsidRPr="003A5C46">
                    <w:rPr>
                      <w:rFonts w:ascii="Arial Narrow" w:eastAsia="Arial" w:hAnsi="Arial Narrow"/>
                      <w:b/>
                      <w:color w:val="000000"/>
                      <w:sz w:val="20"/>
                      <w:szCs w:val="20"/>
                    </w:rPr>
                    <w:t>F</w:t>
                  </w:r>
                </w:p>
              </w:tc>
              <w:tc>
                <w:tcPr>
                  <w:tcW w:w="946"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bottom"/>
                </w:tcPr>
                <w:p w:rsidR="001C2B6A" w:rsidRPr="003A5C46" w:rsidRDefault="001C2B6A" w:rsidP="005F171A">
                  <w:pPr>
                    <w:jc w:val="center"/>
                    <w:rPr>
                      <w:rFonts w:ascii="Arial Narrow" w:hAnsi="Arial Narrow"/>
                      <w:sz w:val="20"/>
                      <w:szCs w:val="20"/>
                    </w:rPr>
                  </w:pPr>
                  <w:r w:rsidRPr="003A5C46">
                    <w:rPr>
                      <w:rFonts w:ascii="Arial Narrow" w:eastAsia="Arial" w:hAnsi="Arial Narrow"/>
                      <w:b/>
                      <w:color w:val="000000"/>
                      <w:sz w:val="20"/>
                      <w:szCs w:val="20"/>
                    </w:rPr>
                    <w:t>M</w:t>
                  </w:r>
                </w:p>
              </w:tc>
              <w:tc>
                <w:tcPr>
                  <w:tcW w:w="946"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bottom"/>
                </w:tcPr>
                <w:p w:rsidR="001C2B6A" w:rsidRPr="003A5C46" w:rsidRDefault="001C2B6A" w:rsidP="005F171A">
                  <w:pPr>
                    <w:jc w:val="center"/>
                    <w:rPr>
                      <w:rFonts w:ascii="Arial Narrow" w:hAnsi="Arial Narrow"/>
                      <w:sz w:val="20"/>
                      <w:szCs w:val="20"/>
                    </w:rPr>
                  </w:pPr>
                  <w:r w:rsidRPr="003A5C46">
                    <w:rPr>
                      <w:rFonts w:ascii="Arial Narrow" w:eastAsia="Arial" w:hAnsi="Arial Narrow"/>
                      <w:b/>
                      <w:color w:val="000000"/>
                      <w:sz w:val="20"/>
                      <w:szCs w:val="20"/>
                    </w:rPr>
                    <w:t>F</w:t>
                  </w:r>
                </w:p>
              </w:tc>
              <w:tc>
                <w:tcPr>
                  <w:tcW w:w="946"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bottom"/>
                </w:tcPr>
                <w:p w:rsidR="001C2B6A" w:rsidRPr="003A5C46" w:rsidRDefault="001C2B6A" w:rsidP="005F171A">
                  <w:pPr>
                    <w:jc w:val="center"/>
                    <w:rPr>
                      <w:rFonts w:ascii="Arial Narrow" w:hAnsi="Arial Narrow"/>
                      <w:sz w:val="20"/>
                      <w:szCs w:val="20"/>
                    </w:rPr>
                  </w:pPr>
                  <w:r w:rsidRPr="003A5C46">
                    <w:rPr>
                      <w:rFonts w:ascii="Arial Narrow" w:eastAsia="Arial" w:hAnsi="Arial Narrow"/>
                      <w:b/>
                      <w:color w:val="000000"/>
                      <w:sz w:val="20"/>
                      <w:szCs w:val="20"/>
                    </w:rPr>
                    <w:t>M</w:t>
                  </w:r>
                </w:p>
              </w:tc>
              <w:tc>
                <w:tcPr>
                  <w:tcW w:w="697" w:type="dxa"/>
                  <w:vMerge/>
                  <w:tcBorders>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center"/>
                </w:tcPr>
                <w:p w:rsidR="001C2B6A" w:rsidRPr="003A5C46" w:rsidRDefault="001C2B6A" w:rsidP="005F171A">
                  <w:pPr>
                    <w:rPr>
                      <w:rFonts w:ascii="Arial Narrow" w:hAnsi="Arial Narrow"/>
                      <w:sz w:val="20"/>
                      <w:szCs w:val="20"/>
                    </w:rPr>
                  </w:pPr>
                </w:p>
              </w:tc>
              <w:tc>
                <w:tcPr>
                  <w:tcW w:w="697" w:type="dxa"/>
                  <w:vMerge/>
                  <w:tcBorders>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center"/>
                </w:tcPr>
                <w:p w:rsidR="001C2B6A" w:rsidRPr="003A5C46" w:rsidRDefault="001C2B6A" w:rsidP="005F171A">
                  <w:pPr>
                    <w:rPr>
                      <w:rFonts w:ascii="Arial Narrow" w:hAnsi="Arial Narrow"/>
                      <w:sz w:val="20"/>
                      <w:szCs w:val="20"/>
                    </w:rPr>
                  </w:pPr>
                </w:p>
              </w:tc>
              <w:tc>
                <w:tcPr>
                  <w:tcW w:w="880" w:type="dxa"/>
                  <w:vMerge/>
                  <w:tcBorders>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center"/>
                </w:tcPr>
                <w:p w:rsidR="001C2B6A" w:rsidRPr="003A5C46" w:rsidRDefault="001C2B6A" w:rsidP="005F171A">
                  <w:pPr>
                    <w:rPr>
                      <w:rFonts w:ascii="Arial Narrow" w:hAnsi="Arial Narrow"/>
                      <w:sz w:val="20"/>
                      <w:szCs w:val="20"/>
                    </w:rPr>
                  </w:pPr>
                </w:p>
              </w:tc>
            </w:tr>
            <w:tr w:rsidR="001C2B6A" w:rsidTr="00941FBB">
              <w:trPr>
                <w:trHeight w:val="260"/>
              </w:trPr>
              <w:tc>
                <w:tcPr>
                  <w:tcW w:w="2207"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tcPr>
                <w:p w:rsidR="001C2B6A" w:rsidRPr="003A5C46" w:rsidRDefault="001C2B6A" w:rsidP="005F171A">
                  <w:pPr>
                    <w:rPr>
                      <w:rFonts w:ascii="Arial Narrow" w:hAnsi="Arial Narrow"/>
                      <w:sz w:val="20"/>
                      <w:szCs w:val="20"/>
                    </w:rPr>
                  </w:pPr>
                  <w:r w:rsidRPr="003A5C46">
                    <w:rPr>
                      <w:rFonts w:ascii="Arial Narrow" w:eastAsia="Arial" w:hAnsi="Arial Narrow"/>
                      <w:b/>
                      <w:color w:val="000000"/>
                      <w:sz w:val="20"/>
                      <w:szCs w:val="20"/>
                    </w:rPr>
                    <w:t>Permanent</w:t>
                  </w:r>
                </w:p>
              </w:tc>
              <w:tc>
                <w:tcPr>
                  <w:tcW w:w="946"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tcPr>
                <w:p w:rsidR="001C2B6A" w:rsidRPr="003A5C46" w:rsidRDefault="001C2B6A" w:rsidP="005F171A">
                  <w:pPr>
                    <w:rPr>
                      <w:rFonts w:ascii="Arial Narrow" w:hAnsi="Arial Narrow"/>
                      <w:sz w:val="20"/>
                      <w:szCs w:val="20"/>
                    </w:rPr>
                  </w:pPr>
                </w:p>
              </w:tc>
              <w:tc>
                <w:tcPr>
                  <w:tcW w:w="946"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tcPr>
                <w:p w:rsidR="001C2B6A" w:rsidRPr="003A5C46" w:rsidRDefault="001C2B6A" w:rsidP="005F171A">
                  <w:pPr>
                    <w:rPr>
                      <w:rFonts w:ascii="Arial Narrow" w:hAnsi="Arial Narrow"/>
                      <w:sz w:val="20"/>
                      <w:szCs w:val="20"/>
                    </w:rPr>
                  </w:pPr>
                </w:p>
              </w:tc>
              <w:tc>
                <w:tcPr>
                  <w:tcW w:w="946"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tcPr>
                <w:p w:rsidR="001C2B6A" w:rsidRPr="003A5C46" w:rsidRDefault="001C2B6A" w:rsidP="005F171A">
                  <w:pPr>
                    <w:rPr>
                      <w:rFonts w:ascii="Arial Narrow" w:hAnsi="Arial Narrow"/>
                      <w:sz w:val="20"/>
                      <w:szCs w:val="20"/>
                    </w:rPr>
                  </w:pPr>
                </w:p>
              </w:tc>
              <w:tc>
                <w:tcPr>
                  <w:tcW w:w="946"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tcPr>
                <w:p w:rsidR="001C2B6A" w:rsidRPr="003A5C46" w:rsidRDefault="001C2B6A" w:rsidP="005F171A">
                  <w:pPr>
                    <w:rPr>
                      <w:rFonts w:ascii="Arial Narrow" w:hAnsi="Arial Narrow"/>
                      <w:sz w:val="20"/>
                      <w:szCs w:val="20"/>
                    </w:rPr>
                  </w:pPr>
                </w:p>
              </w:tc>
              <w:tc>
                <w:tcPr>
                  <w:tcW w:w="946"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tcPr>
                <w:p w:rsidR="001C2B6A" w:rsidRPr="003A5C46" w:rsidRDefault="001C2B6A" w:rsidP="005F171A">
                  <w:pPr>
                    <w:rPr>
                      <w:rFonts w:ascii="Arial Narrow" w:hAnsi="Arial Narrow"/>
                      <w:sz w:val="20"/>
                      <w:szCs w:val="20"/>
                    </w:rPr>
                  </w:pPr>
                </w:p>
              </w:tc>
              <w:tc>
                <w:tcPr>
                  <w:tcW w:w="946"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tcPr>
                <w:p w:rsidR="001C2B6A" w:rsidRPr="003A5C46" w:rsidRDefault="001C2B6A" w:rsidP="005F171A">
                  <w:pPr>
                    <w:rPr>
                      <w:rFonts w:ascii="Arial Narrow" w:hAnsi="Arial Narrow"/>
                      <w:sz w:val="20"/>
                      <w:szCs w:val="20"/>
                    </w:rPr>
                  </w:pPr>
                </w:p>
              </w:tc>
              <w:tc>
                <w:tcPr>
                  <w:tcW w:w="946"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tcPr>
                <w:p w:rsidR="001C2B6A" w:rsidRPr="003A5C46" w:rsidRDefault="001C2B6A" w:rsidP="005F171A">
                  <w:pPr>
                    <w:rPr>
                      <w:rFonts w:ascii="Arial Narrow" w:hAnsi="Arial Narrow"/>
                      <w:sz w:val="20"/>
                      <w:szCs w:val="20"/>
                    </w:rPr>
                  </w:pPr>
                </w:p>
              </w:tc>
              <w:tc>
                <w:tcPr>
                  <w:tcW w:w="946"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tcPr>
                <w:p w:rsidR="001C2B6A" w:rsidRPr="003A5C46" w:rsidRDefault="001C2B6A" w:rsidP="005F171A">
                  <w:pPr>
                    <w:rPr>
                      <w:rFonts w:ascii="Arial Narrow" w:hAnsi="Arial Narrow"/>
                      <w:sz w:val="20"/>
                      <w:szCs w:val="20"/>
                    </w:rPr>
                  </w:pPr>
                </w:p>
              </w:tc>
              <w:tc>
                <w:tcPr>
                  <w:tcW w:w="697"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tcPr>
                <w:p w:rsidR="001C2B6A" w:rsidRPr="003A5C46" w:rsidRDefault="001C2B6A" w:rsidP="005F171A">
                  <w:pPr>
                    <w:rPr>
                      <w:rFonts w:ascii="Arial Narrow" w:hAnsi="Arial Narrow"/>
                      <w:sz w:val="20"/>
                      <w:szCs w:val="20"/>
                    </w:rPr>
                  </w:pPr>
                </w:p>
              </w:tc>
              <w:tc>
                <w:tcPr>
                  <w:tcW w:w="697"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tcPr>
                <w:p w:rsidR="001C2B6A" w:rsidRPr="003A5C46" w:rsidRDefault="001C2B6A" w:rsidP="005F171A">
                  <w:pPr>
                    <w:rPr>
                      <w:rFonts w:ascii="Arial Narrow" w:hAnsi="Arial Narrow"/>
                      <w:sz w:val="20"/>
                      <w:szCs w:val="20"/>
                    </w:rPr>
                  </w:pPr>
                </w:p>
              </w:tc>
              <w:tc>
                <w:tcPr>
                  <w:tcW w:w="880"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tcPr>
                <w:p w:rsidR="001C2B6A" w:rsidRPr="003A5C46" w:rsidRDefault="001C2B6A" w:rsidP="005F171A">
                  <w:pPr>
                    <w:rPr>
                      <w:rFonts w:ascii="Arial Narrow" w:hAnsi="Arial Narrow"/>
                      <w:sz w:val="20"/>
                      <w:szCs w:val="20"/>
                    </w:rPr>
                  </w:pPr>
                </w:p>
              </w:tc>
            </w:tr>
            <w:tr w:rsidR="001C2B6A" w:rsidTr="00941FBB">
              <w:trPr>
                <w:trHeight w:val="260"/>
              </w:trPr>
              <w:tc>
                <w:tcPr>
                  <w:tcW w:w="220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rPr>
                      <w:rFonts w:ascii="Arial Narrow" w:hAnsi="Arial Narrow" w:cs="Arial"/>
                      <w:sz w:val="20"/>
                      <w:szCs w:val="20"/>
                    </w:rPr>
                  </w:pPr>
                  <w:r w:rsidRPr="003A5C46">
                    <w:rPr>
                      <w:rFonts w:ascii="Arial Narrow" w:eastAsia="Arial" w:hAnsi="Arial Narrow" w:cs="Arial"/>
                      <w:color w:val="000000"/>
                      <w:sz w:val="20"/>
                      <w:szCs w:val="20"/>
                    </w:rPr>
                    <w:t>2008</w:t>
                  </w:r>
                </w:p>
              </w:tc>
              <w:tc>
                <w:tcPr>
                  <w:tcW w:w="94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jc w:val="right"/>
                    <w:rPr>
                      <w:rFonts w:ascii="Arial Narrow" w:hAnsi="Arial Narrow" w:cs="Arial"/>
                      <w:sz w:val="20"/>
                      <w:szCs w:val="20"/>
                    </w:rPr>
                  </w:pPr>
                  <w:r w:rsidRPr="003A5C46">
                    <w:rPr>
                      <w:rFonts w:ascii="Arial Narrow" w:eastAsia="Arial" w:hAnsi="Arial Narrow" w:cs="Arial"/>
                      <w:color w:val="000000"/>
                      <w:sz w:val="20"/>
                      <w:szCs w:val="20"/>
                    </w:rPr>
                    <w:t>42</w:t>
                  </w:r>
                </w:p>
              </w:tc>
              <w:tc>
                <w:tcPr>
                  <w:tcW w:w="94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jc w:val="right"/>
                    <w:rPr>
                      <w:rFonts w:ascii="Arial Narrow" w:hAnsi="Arial Narrow" w:cs="Arial"/>
                      <w:sz w:val="20"/>
                      <w:szCs w:val="20"/>
                    </w:rPr>
                  </w:pPr>
                  <w:r w:rsidRPr="003A5C46">
                    <w:rPr>
                      <w:rFonts w:ascii="Arial Narrow" w:eastAsia="Arial" w:hAnsi="Arial Narrow" w:cs="Arial"/>
                      <w:color w:val="000000"/>
                      <w:sz w:val="20"/>
                      <w:szCs w:val="20"/>
                    </w:rPr>
                    <w:t>48</w:t>
                  </w:r>
                </w:p>
              </w:tc>
              <w:tc>
                <w:tcPr>
                  <w:tcW w:w="94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jc w:val="right"/>
                    <w:rPr>
                      <w:rFonts w:ascii="Arial Narrow" w:hAnsi="Arial Narrow" w:cs="Arial"/>
                      <w:sz w:val="20"/>
                      <w:szCs w:val="20"/>
                    </w:rPr>
                  </w:pPr>
                  <w:r w:rsidRPr="003A5C46">
                    <w:rPr>
                      <w:rFonts w:ascii="Arial Narrow" w:eastAsia="Arial" w:hAnsi="Arial Narrow" w:cs="Arial"/>
                      <w:color w:val="000000"/>
                      <w:sz w:val="20"/>
                      <w:szCs w:val="20"/>
                    </w:rPr>
                    <w:t>1</w:t>
                  </w:r>
                </w:p>
              </w:tc>
              <w:tc>
                <w:tcPr>
                  <w:tcW w:w="94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jc w:val="right"/>
                    <w:rPr>
                      <w:rFonts w:ascii="Arial Narrow" w:hAnsi="Arial Narrow" w:cs="Arial"/>
                      <w:sz w:val="20"/>
                      <w:szCs w:val="20"/>
                    </w:rPr>
                  </w:pPr>
                  <w:r w:rsidRPr="003A5C46">
                    <w:rPr>
                      <w:rFonts w:ascii="Arial Narrow" w:eastAsia="Arial" w:hAnsi="Arial Narrow" w:cs="Arial"/>
                      <w:color w:val="000000"/>
                      <w:sz w:val="20"/>
                      <w:szCs w:val="20"/>
                    </w:rPr>
                    <w:t>2</w:t>
                  </w:r>
                </w:p>
              </w:tc>
              <w:tc>
                <w:tcPr>
                  <w:tcW w:w="94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jc w:val="right"/>
                    <w:rPr>
                      <w:rFonts w:ascii="Arial Narrow" w:hAnsi="Arial Narrow" w:cs="Arial"/>
                      <w:sz w:val="20"/>
                      <w:szCs w:val="20"/>
                    </w:rPr>
                  </w:pPr>
                  <w:r w:rsidRPr="003A5C46">
                    <w:rPr>
                      <w:rFonts w:ascii="Arial Narrow" w:eastAsia="Arial" w:hAnsi="Arial Narrow" w:cs="Arial"/>
                      <w:color w:val="000000"/>
                      <w:sz w:val="20"/>
                      <w:szCs w:val="20"/>
                    </w:rPr>
                    <w:t>6</w:t>
                  </w:r>
                </w:p>
              </w:tc>
              <w:tc>
                <w:tcPr>
                  <w:tcW w:w="94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jc w:val="right"/>
                    <w:rPr>
                      <w:rFonts w:ascii="Arial Narrow" w:hAnsi="Arial Narrow" w:cs="Arial"/>
                      <w:sz w:val="20"/>
                      <w:szCs w:val="20"/>
                    </w:rPr>
                  </w:pPr>
                  <w:r w:rsidRPr="003A5C46">
                    <w:rPr>
                      <w:rFonts w:ascii="Arial Narrow" w:eastAsia="Arial" w:hAnsi="Arial Narrow" w:cs="Arial"/>
                      <w:color w:val="000000"/>
                      <w:sz w:val="20"/>
                      <w:szCs w:val="20"/>
                    </w:rPr>
                    <w:t>2</w:t>
                  </w:r>
                </w:p>
              </w:tc>
              <w:tc>
                <w:tcPr>
                  <w:tcW w:w="94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jc w:val="right"/>
                    <w:rPr>
                      <w:rFonts w:ascii="Arial Narrow" w:hAnsi="Arial Narrow" w:cs="Arial"/>
                      <w:sz w:val="20"/>
                      <w:szCs w:val="20"/>
                    </w:rPr>
                  </w:pPr>
                  <w:r w:rsidRPr="003A5C46">
                    <w:rPr>
                      <w:rFonts w:ascii="Arial Narrow" w:eastAsia="Arial" w:hAnsi="Arial Narrow" w:cs="Arial"/>
                      <w:color w:val="000000"/>
                      <w:sz w:val="20"/>
                      <w:szCs w:val="20"/>
                    </w:rPr>
                    <w:t>78</w:t>
                  </w:r>
                </w:p>
              </w:tc>
              <w:tc>
                <w:tcPr>
                  <w:tcW w:w="94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jc w:val="right"/>
                    <w:rPr>
                      <w:rFonts w:ascii="Arial Narrow" w:hAnsi="Arial Narrow" w:cs="Arial"/>
                      <w:sz w:val="20"/>
                      <w:szCs w:val="20"/>
                    </w:rPr>
                  </w:pPr>
                  <w:r w:rsidRPr="003A5C46">
                    <w:rPr>
                      <w:rFonts w:ascii="Arial Narrow" w:eastAsia="Arial" w:hAnsi="Arial Narrow" w:cs="Arial"/>
                      <w:color w:val="000000"/>
                      <w:sz w:val="20"/>
                      <w:szCs w:val="20"/>
                    </w:rPr>
                    <w:t>74</w:t>
                  </w:r>
                </w:p>
              </w:tc>
              <w:tc>
                <w:tcPr>
                  <w:tcW w:w="69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jc w:val="right"/>
                    <w:rPr>
                      <w:rFonts w:ascii="Arial Narrow" w:hAnsi="Arial Narrow" w:cs="Arial"/>
                      <w:sz w:val="20"/>
                      <w:szCs w:val="20"/>
                    </w:rPr>
                  </w:pPr>
                  <w:r w:rsidRPr="003A5C46">
                    <w:rPr>
                      <w:rFonts w:ascii="Arial Narrow" w:eastAsia="Arial" w:hAnsi="Arial Narrow" w:cs="Arial"/>
                      <w:color w:val="000000"/>
                      <w:sz w:val="20"/>
                      <w:szCs w:val="20"/>
                    </w:rPr>
                    <w:t>127</w:t>
                  </w:r>
                </w:p>
              </w:tc>
              <w:tc>
                <w:tcPr>
                  <w:tcW w:w="69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jc w:val="right"/>
                    <w:rPr>
                      <w:rFonts w:ascii="Arial Narrow" w:hAnsi="Arial Narrow" w:cs="Arial"/>
                      <w:sz w:val="20"/>
                      <w:szCs w:val="20"/>
                    </w:rPr>
                  </w:pPr>
                  <w:r w:rsidRPr="003A5C46">
                    <w:rPr>
                      <w:rFonts w:ascii="Arial Narrow" w:eastAsia="Arial" w:hAnsi="Arial Narrow" w:cs="Arial"/>
                      <w:color w:val="000000"/>
                      <w:sz w:val="20"/>
                      <w:szCs w:val="20"/>
                    </w:rPr>
                    <w:t>126</w:t>
                  </w:r>
                </w:p>
              </w:tc>
              <w:tc>
                <w:tcPr>
                  <w:tcW w:w="88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jc w:val="right"/>
                    <w:rPr>
                      <w:rFonts w:ascii="Arial Narrow" w:hAnsi="Arial Narrow" w:cs="Arial"/>
                      <w:sz w:val="20"/>
                      <w:szCs w:val="20"/>
                    </w:rPr>
                  </w:pPr>
                  <w:r w:rsidRPr="003A5C46">
                    <w:rPr>
                      <w:rFonts w:ascii="Arial Narrow" w:eastAsia="Arial" w:hAnsi="Arial Narrow" w:cs="Arial"/>
                      <w:color w:val="000000"/>
                      <w:sz w:val="20"/>
                      <w:szCs w:val="20"/>
                    </w:rPr>
                    <w:t>253</w:t>
                  </w:r>
                </w:p>
              </w:tc>
            </w:tr>
            <w:tr w:rsidR="001C2B6A" w:rsidTr="00941FBB">
              <w:trPr>
                <w:trHeight w:val="260"/>
              </w:trPr>
              <w:tc>
                <w:tcPr>
                  <w:tcW w:w="220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rPr>
                      <w:rFonts w:ascii="Arial Narrow" w:hAnsi="Arial Narrow" w:cs="Arial"/>
                      <w:sz w:val="20"/>
                      <w:szCs w:val="20"/>
                    </w:rPr>
                  </w:pPr>
                  <w:r w:rsidRPr="003A5C46">
                    <w:rPr>
                      <w:rFonts w:ascii="Arial Narrow" w:eastAsia="Arial" w:hAnsi="Arial Narrow" w:cs="Arial"/>
                      <w:color w:val="000000"/>
                      <w:sz w:val="20"/>
                      <w:szCs w:val="20"/>
                    </w:rPr>
                    <w:t>2009</w:t>
                  </w:r>
                </w:p>
              </w:tc>
              <w:tc>
                <w:tcPr>
                  <w:tcW w:w="94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jc w:val="right"/>
                    <w:rPr>
                      <w:rFonts w:ascii="Arial Narrow" w:hAnsi="Arial Narrow" w:cs="Arial"/>
                      <w:sz w:val="20"/>
                      <w:szCs w:val="20"/>
                    </w:rPr>
                  </w:pPr>
                  <w:r w:rsidRPr="003A5C46">
                    <w:rPr>
                      <w:rFonts w:ascii="Arial Narrow" w:eastAsia="Arial" w:hAnsi="Arial Narrow" w:cs="Arial"/>
                      <w:color w:val="000000"/>
                      <w:sz w:val="20"/>
                      <w:szCs w:val="20"/>
                    </w:rPr>
                    <w:t>47</w:t>
                  </w:r>
                </w:p>
              </w:tc>
              <w:tc>
                <w:tcPr>
                  <w:tcW w:w="94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jc w:val="right"/>
                    <w:rPr>
                      <w:rFonts w:ascii="Arial Narrow" w:hAnsi="Arial Narrow" w:cs="Arial"/>
                      <w:sz w:val="20"/>
                      <w:szCs w:val="20"/>
                    </w:rPr>
                  </w:pPr>
                  <w:r w:rsidRPr="003A5C46">
                    <w:rPr>
                      <w:rFonts w:ascii="Arial Narrow" w:eastAsia="Arial" w:hAnsi="Arial Narrow" w:cs="Arial"/>
                      <w:color w:val="000000"/>
                      <w:sz w:val="20"/>
                      <w:szCs w:val="20"/>
                    </w:rPr>
                    <w:t>52</w:t>
                  </w:r>
                </w:p>
              </w:tc>
              <w:tc>
                <w:tcPr>
                  <w:tcW w:w="94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jc w:val="right"/>
                    <w:rPr>
                      <w:rFonts w:ascii="Arial Narrow" w:hAnsi="Arial Narrow" w:cs="Arial"/>
                      <w:sz w:val="20"/>
                      <w:szCs w:val="20"/>
                    </w:rPr>
                  </w:pPr>
                  <w:r w:rsidRPr="003A5C46">
                    <w:rPr>
                      <w:rFonts w:ascii="Arial Narrow" w:eastAsia="Arial" w:hAnsi="Arial Narrow" w:cs="Arial"/>
                      <w:color w:val="000000"/>
                      <w:sz w:val="20"/>
                      <w:szCs w:val="20"/>
                    </w:rPr>
                    <w:t>1</w:t>
                  </w:r>
                </w:p>
              </w:tc>
              <w:tc>
                <w:tcPr>
                  <w:tcW w:w="94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jc w:val="right"/>
                    <w:rPr>
                      <w:rFonts w:ascii="Arial Narrow" w:hAnsi="Arial Narrow" w:cs="Arial"/>
                      <w:sz w:val="20"/>
                      <w:szCs w:val="20"/>
                    </w:rPr>
                  </w:pPr>
                  <w:r w:rsidRPr="003A5C46">
                    <w:rPr>
                      <w:rFonts w:ascii="Arial Narrow" w:eastAsia="Arial" w:hAnsi="Arial Narrow" w:cs="Arial"/>
                      <w:color w:val="000000"/>
                      <w:sz w:val="20"/>
                      <w:szCs w:val="20"/>
                    </w:rPr>
                    <w:t>2</w:t>
                  </w:r>
                </w:p>
              </w:tc>
              <w:tc>
                <w:tcPr>
                  <w:tcW w:w="94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jc w:val="right"/>
                    <w:rPr>
                      <w:rFonts w:ascii="Arial Narrow" w:hAnsi="Arial Narrow" w:cs="Arial"/>
                      <w:sz w:val="20"/>
                      <w:szCs w:val="20"/>
                    </w:rPr>
                  </w:pPr>
                  <w:r w:rsidRPr="003A5C46">
                    <w:rPr>
                      <w:rFonts w:ascii="Arial Narrow" w:eastAsia="Arial" w:hAnsi="Arial Narrow" w:cs="Arial"/>
                      <w:color w:val="000000"/>
                      <w:sz w:val="20"/>
                      <w:szCs w:val="20"/>
                    </w:rPr>
                    <w:t>6</w:t>
                  </w:r>
                </w:p>
              </w:tc>
              <w:tc>
                <w:tcPr>
                  <w:tcW w:w="94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jc w:val="right"/>
                    <w:rPr>
                      <w:rFonts w:ascii="Arial Narrow" w:hAnsi="Arial Narrow" w:cs="Arial"/>
                      <w:sz w:val="20"/>
                      <w:szCs w:val="20"/>
                    </w:rPr>
                  </w:pPr>
                  <w:r w:rsidRPr="003A5C46">
                    <w:rPr>
                      <w:rFonts w:ascii="Arial Narrow" w:eastAsia="Arial" w:hAnsi="Arial Narrow" w:cs="Arial"/>
                      <w:color w:val="000000"/>
                      <w:sz w:val="20"/>
                      <w:szCs w:val="20"/>
                    </w:rPr>
                    <w:t>2</w:t>
                  </w:r>
                </w:p>
              </w:tc>
              <w:tc>
                <w:tcPr>
                  <w:tcW w:w="94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jc w:val="right"/>
                    <w:rPr>
                      <w:rFonts w:ascii="Arial Narrow" w:hAnsi="Arial Narrow" w:cs="Arial"/>
                      <w:sz w:val="20"/>
                      <w:szCs w:val="20"/>
                    </w:rPr>
                  </w:pPr>
                  <w:r w:rsidRPr="003A5C46">
                    <w:rPr>
                      <w:rFonts w:ascii="Arial Narrow" w:eastAsia="Arial" w:hAnsi="Arial Narrow" w:cs="Arial"/>
                      <w:color w:val="000000"/>
                      <w:sz w:val="20"/>
                      <w:szCs w:val="20"/>
                    </w:rPr>
                    <w:t>78</w:t>
                  </w:r>
                </w:p>
              </w:tc>
              <w:tc>
                <w:tcPr>
                  <w:tcW w:w="94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jc w:val="right"/>
                    <w:rPr>
                      <w:rFonts w:ascii="Arial Narrow" w:hAnsi="Arial Narrow" w:cs="Arial"/>
                      <w:sz w:val="20"/>
                      <w:szCs w:val="20"/>
                    </w:rPr>
                  </w:pPr>
                  <w:r w:rsidRPr="003A5C46">
                    <w:rPr>
                      <w:rFonts w:ascii="Arial Narrow" w:eastAsia="Arial" w:hAnsi="Arial Narrow" w:cs="Arial"/>
                      <w:color w:val="000000"/>
                      <w:sz w:val="20"/>
                      <w:szCs w:val="20"/>
                    </w:rPr>
                    <w:t>74</w:t>
                  </w:r>
                </w:p>
              </w:tc>
              <w:tc>
                <w:tcPr>
                  <w:tcW w:w="69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jc w:val="right"/>
                    <w:rPr>
                      <w:rFonts w:ascii="Arial Narrow" w:hAnsi="Arial Narrow" w:cs="Arial"/>
                      <w:sz w:val="20"/>
                      <w:szCs w:val="20"/>
                    </w:rPr>
                  </w:pPr>
                  <w:r w:rsidRPr="003A5C46">
                    <w:rPr>
                      <w:rFonts w:ascii="Arial Narrow" w:eastAsia="Arial" w:hAnsi="Arial Narrow" w:cs="Arial"/>
                      <w:color w:val="000000"/>
                      <w:sz w:val="20"/>
                      <w:szCs w:val="20"/>
                    </w:rPr>
                    <w:t>132</w:t>
                  </w:r>
                </w:p>
              </w:tc>
              <w:tc>
                <w:tcPr>
                  <w:tcW w:w="69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jc w:val="right"/>
                    <w:rPr>
                      <w:rFonts w:ascii="Arial Narrow" w:hAnsi="Arial Narrow" w:cs="Arial"/>
                      <w:sz w:val="20"/>
                      <w:szCs w:val="20"/>
                    </w:rPr>
                  </w:pPr>
                  <w:r w:rsidRPr="003A5C46">
                    <w:rPr>
                      <w:rFonts w:ascii="Arial Narrow" w:eastAsia="Arial" w:hAnsi="Arial Narrow" w:cs="Arial"/>
                      <w:color w:val="000000"/>
                      <w:sz w:val="20"/>
                      <w:szCs w:val="20"/>
                    </w:rPr>
                    <w:t>130</w:t>
                  </w:r>
                </w:p>
              </w:tc>
              <w:tc>
                <w:tcPr>
                  <w:tcW w:w="88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jc w:val="right"/>
                    <w:rPr>
                      <w:rFonts w:ascii="Arial Narrow" w:hAnsi="Arial Narrow" w:cs="Arial"/>
                      <w:sz w:val="20"/>
                      <w:szCs w:val="20"/>
                    </w:rPr>
                  </w:pPr>
                  <w:r w:rsidRPr="003A5C46">
                    <w:rPr>
                      <w:rFonts w:ascii="Arial Narrow" w:eastAsia="Arial" w:hAnsi="Arial Narrow" w:cs="Arial"/>
                      <w:color w:val="000000"/>
                      <w:sz w:val="20"/>
                      <w:szCs w:val="20"/>
                    </w:rPr>
                    <w:t>262</w:t>
                  </w:r>
                </w:p>
              </w:tc>
            </w:tr>
            <w:tr w:rsidR="001C2B6A" w:rsidTr="00941FBB">
              <w:trPr>
                <w:trHeight w:val="260"/>
              </w:trPr>
              <w:tc>
                <w:tcPr>
                  <w:tcW w:w="220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rPr>
                      <w:rFonts w:ascii="Arial Narrow" w:hAnsi="Arial Narrow" w:cs="Arial"/>
                      <w:sz w:val="20"/>
                      <w:szCs w:val="20"/>
                    </w:rPr>
                  </w:pPr>
                  <w:r w:rsidRPr="003A5C46">
                    <w:rPr>
                      <w:rFonts w:ascii="Arial Narrow" w:eastAsia="Arial" w:hAnsi="Arial Narrow" w:cs="Arial"/>
                      <w:color w:val="000000"/>
                      <w:sz w:val="20"/>
                      <w:szCs w:val="20"/>
                    </w:rPr>
                    <w:t>2010</w:t>
                  </w:r>
                </w:p>
              </w:tc>
              <w:tc>
                <w:tcPr>
                  <w:tcW w:w="94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jc w:val="right"/>
                    <w:rPr>
                      <w:rFonts w:ascii="Arial Narrow" w:hAnsi="Arial Narrow" w:cs="Arial"/>
                      <w:sz w:val="20"/>
                      <w:szCs w:val="20"/>
                    </w:rPr>
                  </w:pPr>
                  <w:r w:rsidRPr="003A5C46">
                    <w:rPr>
                      <w:rFonts w:ascii="Arial Narrow" w:eastAsia="Arial" w:hAnsi="Arial Narrow" w:cs="Arial"/>
                      <w:color w:val="000000"/>
                      <w:sz w:val="20"/>
                      <w:szCs w:val="20"/>
                    </w:rPr>
                    <w:t>54</w:t>
                  </w:r>
                </w:p>
              </w:tc>
              <w:tc>
                <w:tcPr>
                  <w:tcW w:w="94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jc w:val="right"/>
                    <w:rPr>
                      <w:rFonts w:ascii="Arial Narrow" w:hAnsi="Arial Narrow" w:cs="Arial"/>
                      <w:sz w:val="20"/>
                      <w:szCs w:val="20"/>
                    </w:rPr>
                  </w:pPr>
                  <w:r w:rsidRPr="003A5C46">
                    <w:rPr>
                      <w:rFonts w:ascii="Arial Narrow" w:eastAsia="Arial" w:hAnsi="Arial Narrow" w:cs="Arial"/>
                      <w:color w:val="000000"/>
                      <w:sz w:val="20"/>
                      <w:szCs w:val="20"/>
                    </w:rPr>
                    <w:t>58</w:t>
                  </w:r>
                </w:p>
              </w:tc>
              <w:tc>
                <w:tcPr>
                  <w:tcW w:w="94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jc w:val="right"/>
                    <w:rPr>
                      <w:rFonts w:ascii="Arial Narrow" w:hAnsi="Arial Narrow" w:cs="Arial"/>
                      <w:sz w:val="20"/>
                      <w:szCs w:val="20"/>
                    </w:rPr>
                  </w:pPr>
                  <w:r w:rsidRPr="003A5C46">
                    <w:rPr>
                      <w:rFonts w:ascii="Arial Narrow" w:eastAsia="Arial" w:hAnsi="Arial Narrow" w:cs="Arial"/>
                      <w:color w:val="000000"/>
                      <w:sz w:val="20"/>
                      <w:szCs w:val="20"/>
                    </w:rPr>
                    <w:t>1</w:t>
                  </w:r>
                </w:p>
              </w:tc>
              <w:tc>
                <w:tcPr>
                  <w:tcW w:w="94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jc w:val="right"/>
                    <w:rPr>
                      <w:rFonts w:ascii="Arial Narrow" w:hAnsi="Arial Narrow" w:cs="Arial"/>
                      <w:sz w:val="20"/>
                      <w:szCs w:val="20"/>
                    </w:rPr>
                  </w:pPr>
                  <w:r w:rsidRPr="003A5C46">
                    <w:rPr>
                      <w:rFonts w:ascii="Arial Narrow" w:eastAsia="Arial" w:hAnsi="Arial Narrow" w:cs="Arial"/>
                      <w:color w:val="000000"/>
                      <w:sz w:val="20"/>
                      <w:szCs w:val="20"/>
                    </w:rPr>
                    <w:t>2</w:t>
                  </w:r>
                </w:p>
              </w:tc>
              <w:tc>
                <w:tcPr>
                  <w:tcW w:w="94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jc w:val="right"/>
                    <w:rPr>
                      <w:rFonts w:ascii="Arial Narrow" w:hAnsi="Arial Narrow" w:cs="Arial"/>
                      <w:sz w:val="20"/>
                      <w:szCs w:val="20"/>
                    </w:rPr>
                  </w:pPr>
                  <w:r w:rsidRPr="003A5C46">
                    <w:rPr>
                      <w:rFonts w:ascii="Arial Narrow" w:eastAsia="Arial" w:hAnsi="Arial Narrow" w:cs="Arial"/>
                      <w:color w:val="000000"/>
                      <w:sz w:val="20"/>
                      <w:szCs w:val="20"/>
                    </w:rPr>
                    <w:t>8</w:t>
                  </w:r>
                </w:p>
              </w:tc>
              <w:tc>
                <w:tcPr>
                  <w:tcW w:w="94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jc w:val="right"/>
                    <w:rPr>
                      <w:rFonts w:ascii="Arial Narrow" w:hAnsi="Arial Narrow" w:cs="Arial"/>
                      <w:sz w:val="20"/>
                      <w:szCs w:val="20"/>
                    </w:rPr>
                  </w:pPr>
                  <w:r w:rsidRPr="003A5C46">
                    <w:rPr>
                      <w:rFonts w:ascii="Arial Narrow" w:eastAsia="Arial" w:hAnsi="Arial Narrow" w:cs="Arial"/>
                      <w:color w:val="000000"/>
                      <w:sz w:val="20"/>
                      <w:szCs w:val="20"/>
                    </w:rPr>
                    <w:t>1</w:t>
                  </w:r>
                </w:p>
              </w:tc>
              <w:tc>
                <w:tcPr>
                  <w:tcW w:w="94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jc w:val="right"/>
                    <w:rPr>
                      <w:rFonts w:ascii="Arial Narrow" w:hAnsi="Arial Narrow" w:cs="Arial"/>
                      <w:sz w:val="20"/>
                      <w:szCs w:val="20"/>
                    </w:rPr>
                  </w:pPr>
                  <w:r w:rsidRPr="003A5C46">
                    <w:rPr>
                      <w:rFonts w:ascii="Arial Narrow" w:eastAsia="Arial" w:hAnsi="Arial Narrow" w:cs="Arial"/>
                      <w:color w:val="000000"/>
                      <w:sz w:val="20"/>
                      <w:szCs w:val="20"/>
                    </w:rPr>
                    <w:t>80</w:t>
                  </w:r>
                </w:p>
              </w:tc>
              <w:tc>
                <w:tcPr>
                  <w:tcW w:w="94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jc w:val="right"/>
                    <w:rPr>
                      <w:rFonts w:ascii="Arial Narrow" w:hAnsi="Arial Narrow" w:cs="Arial"/>
                      <w:sz w:val="20"/>
                      <w:szCs w:val="20"/>
                    </w:rPr>
                  </w:pPr>
                  <w:r w:rsidRPr="003A5C46">
                    <w:rPr>
                      <w:rFonts w:ascii="Arial Narrow" w:eastAsia="Arial" w:hAnsi="Arial Narrow" w:cs="Arial"/>
                      <w:color w:val="000000"/>
                      <w:sz w:val="20"/>
                      <w:szCs w:val="20"/>
                    </w:rPr>
                    <w:t>69</w:t>
                  </w:r>
                </w:p>
              </w:tc>
              <w:tc>
                <w:tcPr>
                  <w:tcW w:w="69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jc w:val="right"/>
                    <w:rPr>
                      <w:rFonts w:ascii="Arial Narrow" w:hAnsi="Arial Narrow" w:cs="Arial"/>
                      <w:sz w:val="20"/>
                      <w:szCs w:val="20"/>
                    </w:rPr>
                  </w:pPr>
                  <w:r w:rsidRPr="003A5C46">
                    <w:rPr>
                      <w:rFonts w:ascii="Arial Narrow" w:eastAsia="Arial" w:hAnsi="Arial Narrow" w:cs="Arial"/>
                      <w:color w:val="000000"/>
                      <w:sz w:val="20"/>
                      <w:szCs w:val="20"/>
                    </w:rPr>
                    <w:t>143</w:t>
                  </w:r>
                </w:p>
              </w:tc>
              <w:tc>
                <w:tcPr>
                  <w:tcW w:w="69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jc w:val="right"/>
                    <w:rPr>
                      <w:rFonts w:ascii="Arial Narrow" w:hAnsi="Arial Narrow" w:cs="Arial"/>
                      <w:sz w:val="20"/>
                      <w:szCs w:val="20"/>
                    </w:rPr>
                  </w:pPr>
                  <w:r w:rsidRPr="003A5C46">
                    <w:rPr>
                      <w:rFonts w:ascii="Arial Narrow" w:eastAsia="Arial" w:hAnsi="Arial Narrow" w:cs="Arial"/>
                      <w:color w:val="000000"/>
                      <w:sz w:val="20"/>
                      <w:szCs w:val="20"/>
                    </w:rPr>
                    <w:t>130</w:t>
                  </w:r>
                </w:p>
              </w:tc>
              <w:tc>
                <w:tcPr>
                  <w:tcW w:w="88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jc w:val="right"/>
                    <w:rPr>
                      <w:rFonts w:ascii="Arial Narrow" w:hAnsi="Arial Narrow" w:cs="Arial"/>
                      <w:sz w:val="20"/>
                      <w:szCs w:val="20"/>
                    </w:rPr>
                  </w:pPr>
                  <w:r w:rsidRPr="003A5C46">
                    <w:rPr>
                      <w:rFonts w:ascii="Arial Narrow" w:eastAsia="Arial" w:hAnsi="Arial Narrow" w:cs="Arial"/>
                      <w:color w:val="000000"/>
                      <w:sz w:val="20"/>
                      <w:szCs w:val="20"/>
                    </w:rPr>
                    <w:t>273</w:t>
                  </w:r>
                </w:p>
              </w:tc>
            </w:tr>
            <w:tr w:rsidR="001C2B6A" w:rsidTr="00941FBB">
              <w:trPr>
                <w:trHeight w:val="260"/>
              </w:trPr>
              <w:tc>
                <w:tcPr>
                  <w:tcW w:w="220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rPr>
                      <w:rFonts w:ascii="Arial Narrow" w:hAnsi="Arial Narrow" w:cs="Arial"/>
                      <w:sz w:val="20"/>
                      <w:szCs w:val="20"/>
                    </w:rPr>
                  </w:pPr>
                  <w:r w:rsidRPr="003A5C46">
                    <w:rPr>
                      <w:rFonts w:ascii="Arial Narrow" w:eastAsia="Arial" w:hAnsi="Arial Narrow" w:cs="Arial"/>
                      <w:color w:val="000000"/>
                      <w:sz w:val="20"/>
                      <w:szCs w:val="20"/>
                    </w:rPr>
                    <w:t>2011</w:t>
                  </w:r>
                </w:p>
              </w:tc>
              <w:tc>
                <w:tcPr>
                  <w:tcW w:w="94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jc w:val="right"/>
                    <w:rPr>
                      <w:rFonts w:ascii="Arial Narrow" w:hAnsi="Arial Narrow" w:cs="Arial"/>
                      <w:sz w:val="20"/>
                      <w:szCs w:val="20"/>
                    </w:rPr>
                  </w:pPr>
                  <w:r w:rsidRPr="003A5C46">
                    <w:rPr>
                      <w:rFonts w:ascii="Arial Narrow" w:eastAsia="Arial" w:hAnsi="Arial Narrow" w:cs="Arial"/>
                      <w:color w:val="000000"/>
                      <w:sz w:val="20"/>
                      <w:szCs w:val="20"/>
                    </w:rPr>
                    <w:t>61</w:t>
                  </w:r>
                </w:p>
              </w:tc>
              <w:tc>
                <w:tcPr>
                  <w:tcW w:w="94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jc w:val="right"/>
                    <w:rPr>
                      <w:rFonts w:ascii="Arial Narrow" w:hAnsi="Arial Narrow" w:cs="Arial"/>
                      <w:sz w:val="20"/>
                      <w:szCs w:val="20"/>
                    </w:rPr>
                  </w:pPr>
                  <w:r w:rsidRPr="003A5C46">
                    <w:rPr>
                      <w:rFonts w:ascii="Arial Narrow" w:eastAsia="Arial" w:hAnsi="Arial Narrow" w:cs="Arial"/>
                      <w:color w:val="000000"/>
                      <w:sz w:val="20"/>
                      <w:szCs w:val="20"/>
                    </w:rPr>
                    <w:t>58</w:t>
                  </w:r>
                </w:p>
              </w:tc>
              <w:tc>
                <w:tcPr>
                  <w:tcW w:w="94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jc w:val="right"/>
                    <w:rPr>
                      <w:rFonts w:ascii="Arial Narrow" w:hAnsi="Arial Narrow" w:cs="Arial"/>
                      <w:sz w:val="20"/>
                      <w:szCs w:val="20"/>
                    </w:rPr>
                  </w:pPr>
                  <w:r w:rsidRPr="003A5C46">
                    <w:rPr>
                      <w:rFonts w:ascii="Arial Narrow" w:eastAsia="Arial" w:hAnsi="Arial Narrow" w:cs="Arial"/>
                      <w:color w:val="000000"/>
                      <w:sz w:val="20"/>
                      <w:szCs w:val="20"/>
                    </w:rPr>
                    <w:t>1</w:t>
                  </w:r>
                </w:p>
              </w:tc>
              <w:tc>
                <w:tcPr>
                  <w:tcW w:w="94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jc w:val="right"/>
                    <w:rPr>
                      <w:rFonts w:ascii="Arial Narrow" w:hAnsi="Arial Narrow" w:cs="Arial"/>
                      <w:sz w:val="20"/>
                      <w:szCs w:val="20"/>
                    </w:rPr>
                  </w:pPr>
                  <w:r w:rsidRPr="003A5C46">
                    <w:rPr>
                      <w:rFonts w:ascii="Arial Narrow" w:eastAsia="Arial" w:hAnsi="Arial Narrow" w:cs="Arial"/>
                      <w:color w:val="000000"/>
                      <w:sz w:val="20"/>
                      <w:szCs w:val="20"/>
                    </w:rPr>
                    <w:t>2</w:t>
                  </w:r>
                </w:p>
              </w:tc>
              <w:tc>
                <w:tcPr>
                  <w:tcW w:w="94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jc w:val="right"/>
                    <w:rPr>
                      <w:rFonts w:ascii="Arial Narrow" w:hAnsi="Arial Narrow" w:cs="Arial"/>
                      <w:sz w:val="20"/>
                      <w:szCs w:val="20"/>
                    </w:rPr>
                  </w:pPr>
                  <w:r w:rsidRPr="003A5C46">
                    <w:rPr>
                      <w:rFonts w:ascii="Arial Narrow" w:eastAsia="Arial" w:hAnsi="Arial Narrow" w:cs="Arial"/>
                      <w:color w:val="000000"/>
                      <w:sz w:val="20"/>
                      <w:szCs w:val="20"/>
                    </w:rPr>
                    <w:t>7</w:t>
                  </w:r>
                </w:p>
              </w:tc>
              <w:tc>
                <w:tcPr>
                  <w:tcW w:w="94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jc w:val="right"/>
                    <w:rPr>
                      <w:rFonts w:ascii="Arial Narrow" w:hAnsi="Arial Narrow" w:cs="Arial"/>
                      <w:sz w:val="20"/>
                      <w:szCs w:val="20"/>
                    </w:rPr>
                  </w:pPr>
                  <w:r w:rsidRPr="003A5C46">
                    <w:rPr>
                      <w:rFonts w:ascii="Arial Narrow" w:eastAsia="Arial" w:hAnsi="Arial Narrow" w:cs="Arial"/>
                      <w:color w:val="000000"/>
                      <w:sz w:val="20"/>
                      <w:szCs w:val="20"/>
                    </w:rPr>
                    <w:t>1</w:t>
                  </w:r>
                </w:p>
              </w:tc>
              <w:tc>
                <w:tcPr>
                  <w:tcW w:w="94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jc w:val="right"/>
                    <w:rPr>
                      <w:rFonts w:ascii="Arial Narrow" w:hAnsi="Arial Narrow" w:cs="Arial"/>
                      <w:sz w:val="20"/>
                      <w:szCs w:val="20"/>
                    </w:rPr>
                  </w:pPr>
                  <w:r w:rsidRPr="003A5C46">
                    <w:rPr>
                      <w:rFonts w:ascii="Arial Narrow" w:eastAsia="Arial" w:hAnsi="Arial Narrow" w:cs="Arial"/>
                      <w:color w:val="000000"/>
                      <w:sz w:val="20"/>
                      <w:szCs w:val="20"/>
                    </w:rPr>
                    <w:t>83</w:t>
                  </w:r>
                </w:p>
              </w:tc>
              <w:tc>
                <w:tcPr>
                  <w:tcW w:w="94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jc w:val="right"/>
                    <w:rPr>
                      <w:rFonts w:ascii="Arial Narrow" w:hAnsi="Arial Narrow" w:cs="Arial"/>
                      <w:sz w:val="20"/>
                      <w:szCs w:val="20"/>
                    </w:rPr>
                  </w:pPr>
                  <w:r w:rsidRPr="003A5C46">
                    <w:rPr>
                      <w:rFonts w:ascii="Arial Narrow" w:eastAsia="Arial" w:hAnsi="Arial Narrow" w:cs="Arial"/>
                      <w:color w:val="000000"/>
                      <w:sz w:val="20"/>
                      <w:szCs w:val="20"/>
                    </w:rPr>
                    <w:t>64</w:t>
                  </w:r>
                </w:p>
              </w:tc>
              <w:tc>
                <w:tcPr>
                  <w:tcW w:w="69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jc w:val="right"/>
                    <w:rPr>
                      <w:rFonts w:ascii="Arial Narrow" w:hAnsi="Arial Narrow" w:cs="Arial"/>
                      <w:sz w:val="20"/>
                      <w:szCs w:val="20"/>
                    </w:rPr>
                  </w:pPr>
                  <w:r w:rsidRPr="003A5C46">
                    <w:rPr>
                      <w:rFonts w:ascii="Arial Narrow" w:eastAsia="Arial" w:hAnsi="Arial Narrow" w:cs="Arial"/>
                      <w:color w:val="000000"/>
                      <w:sz w:val="20"/>
                      <w:szCs w:val="20"/>
                    </w:rPr>
                    <w:t>152</w:t>
                  </w:r>
                </w:p>
              </w:tc>
              <w:tc>
                <w:tcPr>
                  <w:tcW w:w="69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jc w:val="right"/>
                    <w:rPr>
                      <w:rFonts w:ascii="Arial Narrow" w:hAnsi="Arial Narrow" w:cs="Arial"/>
                      <w:sz w:val="20"/>
                      <w:szCs w:val="20"/>
                    </w:rPr>
                  </w:pPr>
                  <w:r w:rsidRPr="003A5C46">
                    <w:rPr>
                      <w:rFonts w:ascii="Arial Narrow" w:eastAsia="Arial" w:hAnsi="Arial Narrow" w:cs="Arial"/>
                      <w:color w:val="000000"/>
                      <w:sz w:val="20"/>
                      <w:szCs w:val="20"/>
                    </w:rPr>
                    <w:t>125</w:t>
                  </w:r>
                </w:p>
              </w:tc>
              <w:tc>
                <w:tcPr>
                  <w:tcW w:w="88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jc w:val="right"/>
                    <w:rPr>
                      <w:rFonts w:ascii="Arial Narrow" w:hAnsi="Arial Narrow" w:cs="Arial"/>
                      <w:sz w:val="20"/>
                      <w:szCs w:val="20"/>
                    </w:rPr>
                  </w:pPr>
                  <w:r w:rsidRPr="003A5C46">
                    <w:rPr>
                      <w:rFonts w:ascii="Arial Narrow" w:eastAsia="Arial" w:hAnsi="Arial Narrow" w:cs="Arial"/>
                      <w:color w:val="000000"/>
                      <w:sz w:val="20"/>
                      <w:szCs w:val="20"/>
                    </w:rPr>
                    <w:t>277</w:t>
                  </w:r>
                </w:p>
              </w:tc>
            </w:tr>
            <w:tr w:rsidR="001C2B6A" w:rsidTr="00941FBB">
              <w:trPr>
                <w:trHeight w:val="260"/>
              </w:trPr>
              <w:tc>
                <w:tcPr>
                  <w:tcW w:w="220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rPr>
                      <w:rFonts w:ascii="Arial Narrow" w:hAnsi="Arial Narrow" w:cs="Arial"/>
                      <w:sz w:val="20"/>
                      <w:szCs w:val="20"/>
                    </w:rPr>
                  </w:pPr>
                  <w:r w:rsidRPr="003A5C46">
                    <w:rPr>
                      <w:rFonts w:ascii="Arial Narrow" w:eastAsia="Arial" w:hAnsi="Arial Narrow" w:cs="Arial"/>
                      <w:color w:val="000000"/>
                      <w:sz w:val="20"/>
                      <w:szCs w:val="20"/>
                    </w:rPr>
                    <w:t>2012</w:t>
                  </w:r>
                </w:p>
              </w:tc>
              <w:tc>
                <w:tcPr>
                  <w:tcW w:w="94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jc w:val="right"/>
                    <w:rPr>
                      <w:rFonts w:ascii="Arial Narrow" w:hAnsi="Arial Narrow" w:cs="Arial"/>
                      <w:sz w:val="20"/>
                      <w:szCs w:val="20"/>
                    </w:rPr>
                  </w:pPr>
                  <w:r w:rsidRPr="003A5C46">
                    <w:rPr>
                      <w:rFonts w:ascii="Arial Narrow" w:eastAsia="Arial" w:hAnsi="Arial Narrow" w:cs="Arial"/>
                      <w:color w:val="000000"/>
                      <w:sz w:val="20"/>
                      <w:szCs w:val="20"/>
                    </w:rPr>
                    <w:t>67</w:t>
                  </w:r>
                </w:p>
              </w:tc>
              <w:tc>
                <w:tcPr>
                  <w:tcW w:w="94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jc w:val="right"/>
                    <w:rPr>
                      <w:rFonts w:ascii="Arial Narrow" w:hAnsi="Arial Narrow" w:cs="Arial"/>
                      <w:sz w:val="20"/>
                      <w:szCs w:val="20"/>
                    </w:rPr>
                  </w:pPr>
                  <w:r w:rsidRPr="003A5C46">
                    <w:rPr>
                      <w:rFonts w:ascii="Arial Narrow" w:eastAsia="Arial" w:hAnsi="Arial Narrow" w:cs="Arial"/>
                      <w:color w:val="000000"/>
                      <w:sz w:val="20"/>
                      <w:szCs w:val="20"/>
                    </w:rPr>
                    <w:t>70</w:t>
                  </w:r>
                </w:p>
              </w:tc>
              <w:tc>
                <w:tcPr>
                  <w:tcW w:w="94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jc w:val="right"/>
                    <w:rPr>
                      <w:rFonts w:ascii="Arial Narrow" w:hAnsi="Arial Narrow" w:cs="Arial"/>
                      <w:sz w:val="20"/>
                      <w:szCs w:val="20"/>
                    </w:rPr>
                  </w:pPr>
                  <w:r w:rsidRPr="003A5C46">
                    <w:rPr>
                      <w:rFonts w:ascii="Arial Narrow" w:eastAsia="Arial" w:hAnsi="Arial Narrow" w:cs="Arial"/>
                      <w:color w:val="000000"/>
                      <w:sz w:val="20"/>
                      <w:szCs w:val="20"/>
                    </w:rPr>
                    <w:t>2</w:t>
                  </w:r>
                </w:p>
              </w:tc>
              <w:tc>
                <w:tcPr>
                  <w:tcW w:w="94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jc w:val="right"/>
                    <w:rPr>
                      <w:rFonts w:ascii="Arial Narrow" w:hAnsi="Arial Narrow" w:cs="Arial"/>
                      <w:sz w:val="20"/>
                      <w:szCs w:val="20"/>
                    </w:rPr>
                  </w:pPr>
                  <w:r w:rsidRPr="003A5C46">
                    <w:rPr>
                      <w:rFonts w:ascii="Arial Narrow" w:eastAsia="Arial" w:hAnsi="Arial Narrow" w:cs="Arial"/>
                      <w:color w:val="000000"/>
                      <w:sz w:val="20"/>
                      <w:szCs w:val="20"/>
                    </w:rPr>
                    <w:t>1</w:t>
                  </w:r>
                </w:p>
              </w:tc>
              <w:tc>
                <w:tcPr>
                  <w:tcW w:w="94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jc w:val="right"/>
                    <w:rPr>
                      <w:rFonts w:ascii="Arial Narrow" w:hAnsi="Arial Narrow" w:cs="Arial"/>
                      <w:sz w:val="20"/>
                      <w:szCs w:val="20"/>
                    </w:rPr>
                  </w:pPr>
                  <w:r w:rsidRPr="003A5C46">
                    <w:rPr>
                      <w:rFonts w:ascii="Arial Narrow" w:eastAsia="Arial" w:hAnsi="Arial Narrow" w:cs="Arial"/>
                      <w:color w:val="000000"/>
                      <w:sz w:val="20"/>
                      <w:szCs w:val="20"/>
                    </w:rPr>
                    <w:t>7</w:t>
                  </w:r>
                </w:p>
              </w:tc>
              <w:tc>
                <w:tcPr>
                  <w:tcW w:w="94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jc w:val="right"/>
                    <w:rPr>
                      <w:rFonts w:ascii="Arial Narrow" w:hAnsi="Arial Narrow" w:cs="Arial"/>
                      <w:sz w:val="20"/>
                      <w:szCs w:val="20"/>
                    </w:rPr>
                  </w:pPr>
                  <w:r w:rsidRPr="003A5C46">
                    <w:rPr>
                      <w:rFonts w:ascii="Arial Narrow" w:eastAsia="Arial" w:hAnsi="Arial Narrow" w:cs="Arial"/>
                      <w:color w:val="000000"/>
                      <w:sz w:val="20"/>
                      <w:szCs w:val="20"/>
                    </w:rPr>
                    <w:t>3</w:t>
                  </w:r>
                </w:p>
              </w:tc>
              <w:tc>
                <w:tcPr>
                  <w:tcW w:w="94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jc w:val="right"/>
                    <w:rPr>
                      <w:rFonts w:ascii="Arial Narrow" w:hAnsi="Arial Narrow" w:cs="Arial"/>
                      <w:sz w:val="20"/>
                      <w:szCs w:val="20"/>
                    </w:rPr>
                  </w:pPr>
                  <w:r w:rsidRPr="003A5C46">
                    <w:rPr>
                      <w:rFonts w:ascii="Arial Narrow" w:eastAsia="Arial" w:hAnsi="Arial Narrow" w:cs="Arial"/>
                      <w:color w:val="000000"/>
                      <w:sz w:val="20"/>
                      <w:szCs w:val="20"/>
                    </w:rPr>
                    <w:t>84</w:t>
                  </w:r>
                </w:p>
              </w:tc>
              <w:tc>
                <w:tcPr>
                  <w:tcW w:w="94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jc w:val="right"/>
                    <w:rPr>
                      <w:rFonts w:ascii="Arial Narrow" w:hAnsi="Arial Narrow" w:cs="Arial"/>
                      <w:sz w:val="20"/>
                      <w:szCs w:val="20"/>
                    </w:rPr>
                  </w:pPr>
                  <w:r w:rsidRPr="003A5C46">
                    <w:rPr>
                      <w:rFonts w:ascii="Arial Narrow" w:eastAsia="Arial" w:hAnsi="Arial Narrow" w:cs="Arial"/>
                      <w:color w:val="000000"/>
                      <w:sz w:val="20"/>
                      <w:szCs w:val="20"/>
                    </w:rPr>
                    <w:t>60</w:t>
                  </w:r>
                </w:p>
              </w:tc>
              <w:tc>
                <w:tcPr>
                  <w:tcW w:w="69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jc w:val="right"/>
                    <w:rPr>
                      <w:rFonts w:ascii="Arial Narrow" w:hAnsi="Arial Narrow" w:cs="Arial"/>
                      <w:sz w:val="20"/>
                      <w:szCs w:val="20"/>
                    </w:rPr>
                  </w:pPr>
                  <w:r w:rsidRPr="003A5C46">
                    <w:rPr>
                      <w:rFonts w:ascii="Arial Narrow" w:eastAsia="Arial" w:hAnsi="Arial Narrow" w:cs="Arial"/>
                      <w:color w:val="000000"/>
                      <w:sz w:val="20"/>
                      <w:szCs w:val="20"/>
                    </w:rPr>
                    <w:t>160</w:t>
                  </w:r>
                </w:p>
              </w:tc>
              <w:tc>
                <w:tcPr>
                  <w:tcW w:w="69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jc w:val="right"/>
                    <w:rPr>
                      <w:rFonts w:ascii="Arial Narrow" w:hAnsi="Arial Narrow" w:cs="Arial"/>
                      <w:sz w:val="20"/>
                      <w:szCs w:val="20"/>
                    </w:rPr>
                  </w:pPr>
                  <w:r w:rsidRPr="003A5C46">
                    <w:rPr>
                      <w:rFonts w:ascii="Arial Narrow" w:eastAsia="Arial" w:hAnsi="Arial Narrow" w:cs="Arial"/>
                      <w:color w:val="000000"/>
                      <w:sz w:val="20"/>
                      <w:szCs w:val="20"/>
                    </w:rPr>
                    <w:t>134</w:t>
                  </w:r>
                </w:p>
              </w:tc>
              <w:tc>
                <w:tcPr>
                  <w:tcW w:w="88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jc w:val="right"/>
                    <w:rPr>
                      <w:rFonts w:ascii="Arial Narrow" w:hAnsi="Arial Narrow" w:cs="Arial"/>
                      <w:sz w:val="20"/>
                      <w:szCs w:val="20"/>
                    </w:rPr>
                  </w:pPr>
                  <w:r w:rsidRPr="003A5C46">
                    <w:rPr>
                      <w:rFonts w:ascii="Arial Narrow" w:eastAsia="Arial" w:hAnsi="Arial Narrow" w:cs="Arial"/>
                      <w:color w:val="000000"/>
                      <w:sz w:val="20"/>
                      <w:szCs w:val="20"/>
                    </w:rPr>
                    <w:t>294</w:t>
                  </w:r>
                </w:p>
              </w:tc>
            </w:tr>
            <w:tr w:rsidR="001C2B6A" w:rsidTr="00941FBB">
              <w:trPr>
                <w:trHeight w:val="260"/>
              </w:trPr>
              <w:tc>
                <w:tcPr>
                  <w:tcW w:w="2207"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tcPr>
                <w:p w:rsidR="001C2B6A" w:rsidRPr="003A5C46" w:rsidRDefault="001C2B6A" w:rsidP="005F171A">
                  <w:pPr>
                    <w:rPr>
                      <w:rFonts w:ascii="Arial Narrow" w:hAnsi="Arial Narrow" w:cs="Arial"/>
                      <w:sz w:val="20"/>
                      <w:szCs w:val="20"/>
                    </w:rPr>
                  </w:pPr>
                  <w:r w:rsidRPr="003A5C46">
                    <w:rPr>
                      <w:rFonts w:ascii="Arial Narrow" w:eastAsia="Arial" w:hAnsi="Arial Narrow" w:cs="Arial"/>
                      <w:b/>
                      <w:color w:val="000000"/>
                      <w:sz w:val="20"/>
                      <w:szCs w:val="20"/>
                    </w:rPr>
                    <w:t>Temporary</w:t>
                  </w:r>
                </w:p>
              </w:tc>
              <w:tc>
                <w:tcPr>
                  <w:tcW w:w="946"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tcPr>
                <w:p w:rsidR="001C2B6A" w:rsidRPr="003A5C46" w:rsidRDefault="001C2B6A" w:rsidP="005F171A">
                  <w:pPr>
                    <w:rPr>
                      <w:rFonts w:ascii="Arial Narrow" w:hAnsi="Arial Narrow" w:cs="Arial"/>
                      <w:sz w:val="20"/>
                      <w:szCs w:val="20"/>
                    </w:rPr>
                  </w:pPr>
                </w:p>
              </w:tc>
              <w:tc>
                <w:tcPr>
                  <w:tcW w:w="946"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tcPr>
                <w:p w:rsidR="001C2B6A" w:rsidRPr="003A5C46" w:rsidRDefault="001C2B6A" w:rsidP="005F171A">
                  <w:pPr>
                    <w:rPr>
                      <w:rFonts w:ascii="Arial Narrow" w:hAnsi="Arial Narrow" w:cs="Arial"/>
                      <w:sz w:val="20"/>
                      <w:szCs w:val="20"/>
                    </w:rPr>
                  </w:pPr>
                </w:p>
              </w:tc>
              <w:tc>
                <w:tcPr>
                  <w:tcW w:w="946"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tcPr>
                <w:p w:rsidR="001C2B6A" w:rsidRPr="003A5C46" w:rsidRDefault="001C2B6A" w:rsidP="005F171A">
                  <w:pPr>
                    <w:rPr>
                      <w:rFonts w:ascii="Arial Narrow" w:hAnsi="Arial Narrow" w:cs="Arial"/>
                      <w:sz w:val="20"/>
                      <w:szCs w:val="20"/>
                    </w:rPr>
                  </w:pPr>
                </w:p>
              </w:tc>
              <w:tc>
                <w:tcPr>
                  <w:tcW w:w="946"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tcPr>
                <w:p w:rsidR="001C2B6A" w:rsidRPr="003A5C46" w:rsidRDefault="001C2B6A" w:rsidP="005F171A">
                  <w:pPr>
                    <w:rPr>
                      <w:rFonts w:ascii="Arial Narrow" w:hAnsi="Arial Narrow" w:cs="Arial"/>
                      <w:sz w:val="20"/>
                      <w:szCs w:val="20"/>
                    </w:rPr>
                  </w:pPr>
                </w:p>
              </w:tc>
              <w:tc>
                <w:tcPr>
                  <w:tcW w:w="946"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tcPr>
                <w:p w:rsidR="001C2B6A" w:rsidRPr="003A5C46" w:rsidRDefault="001C2B6A" w:rsidP="005F171A">
                  <w:pPr>
                    <w:rPr>
                      <w:rFonts w:ascii="Arial Narrow" w:hAnsi="Arial Narrow" w:cs="Arial"/>
                      <w:sz w:val="20"/>
                      <w:szCs w:val="20"/>
                    </w:rPr>
                  </w:pPr>
                </w:p>
              </w:tc>
              <w:tc>
                <w:tcPr>
                  <w:tcW w:w="946"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tcPr>
                <w:p w:rsidR="001C2B6A" w:rsidRPr="003A5C46" w:rsidRDefault="001C2B6A" w:rsidP="005F171A">
                  <w:pPr>
                    <w:rPr>
                      <w:rFonts w:ascii="Arial Narrow" w:hAnsi="Arial Narrow" w:cs="Arial"/>
                      <w:sz w:val="20"/>
                      <w:szCs w:val="20"/>
                    </w:rPr>
                  </w:pPr>
                </w:p>
              </w:tc>
              <w:tc>
                <w:tcPr>
                  <w:tcW w:w="946"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tcPr>
                <w:p w:rsidR="001C2B6A" w:rsidRPr="003A5C46" w:rsidRDefault="001C2B6A" w:rsidP="005F171A">
                  <w:pPr>
                    <w:rPr>
                      <w:rFonts w:ascii="Arial Narrow" w:hAnsi="Arial Narrow" w:cs="Arial"/>
                      <w:sz w:val="20"/>
                      <w:szCs w:val="20"/>
                    </w:rPr>
                  </w:pPr>
                </w:p>
              </w:tc>
              <w:tc>
                <w:tcPr>
                  <w:tcW w:w="946"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tcPr>
                <w:p w:rsidR="001C2B6A" w:rsidRPr="003A5C46" w:rsidRDefault="001C2B6A" w:rsidP="005F171A">
                  <w:pPr>
                    <w:rPr>
                      <w:rFonts w:ascii="Arial Narrow" w:hAnsi="Arial Narrow" w:cs="Arial"/>
                      <w:sz w:val="20"/>
                      <w:szCs w:val="20"/>
                    </w:rPr>
                  </w:pPr>
                </w:p>
              </w:tc>
              <w:tc>
                <w:tcPr>
                  <w:tcW w:w="697"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tcPr>
                <w:p w:rsidR="001C2B6A" w:rsidRPr="003A5C46" w:rsidRDefault="001C2B6A" w:rsidP="005F171A">
                  <w:pPr>
                    <w:rPr>
                      <w:rFonts w:ascii="Arial Narrow" w:hAnsi="Arial Narrow" w:cs="Arial"/>
                      <w:sz w:val="20"/>
                      <w:szCs w:val="20"/>
                    </w:rPr>
                  </w:pPr>
                </w:p>
              </w:tc>
              <w:tc>
                <w:tcPr>
                  <w:tcW w:w="697"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tcPr>
                <w:p w:rsidR="001C2B6A" w:rsidRPr="003A5C46" w:rsidRDefault="001C2B6A" w:rsidP="005F171A">
                  <w:pPr>
                    <w:rPr>
                      <w:rFonts w:ascii="Arial Narrow" w:hAnsi="Arial Narrow" w:cs="Arial"/>
                      <w:sz w:val="20"/>
                      <w:szCs w:val="20"/>
                    </w:rPr>
                  </w:pPr>
                </w:p>
              </w:tc>
              <w:tc>
                <w:tcPr>
                  <w:tcW w:w="880"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tcPr>
                <w:p w:rsidR="001C2B6A" w:rsidRPr="003A5C46" w:rsidRDefault="001C2B6A" w:rsidP="005F171A">
                  <w:pPr>
                    <w:rPr>
                      <w:rFonts w:ascii="Arial Narrow" w:hAnsi="Arial Narrow" w:cs="Arial"/>
                      <w:sz w:val="20"/>
                      <w:szCs w:val="20"/>
                    </w:rPr>
                  </w:pPr>
                </w:p>
              </w:tc>
            </w:tr>
            <w:tr w:rsidR="001C2B6A" w:rsidTr="00941FBB">
              <w:trPr>
                <w:trHeight w:val="260"/>
              </w:trPr>
              <w:tc>
                <w:tcPr>
                  <w:tcW w:w="220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rPr>
                      <w:rFonts w:ascii="Arial Narrow" w:hAnsi="Arial Narrow" w:cs="Arial"/>
                      <w:sz w:val="20"/>
                      <w:szCs w:val="20"/>
                    </w:rPr>
                  </w:pPr>
                  <w:r w:rsidRPr="003A5C46">
                    <w:rPr>
                      <w:rFonts w:ascii="Arial Narrow" w:eastAsia="Arial" w:hAnsi="Arial Narrow" w:cs="Arial"/>
                      <w:color w:val="000000"/>
                      <w:sz w:val="20"/>
                      <w:szCs w:val="20"/>
                    </w:rPr>
                    <w:t>2008</w:t>
                  </w:r>
                </w:p>
              </w:tc>
              <w:tc>
                <w:tcPr>
                  <w:tcW w:w="94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jc w:val="right"/>
                    <w:rPr>
                      <w:rFonts w:ascii="Arial Narrow" w:hAnsi="Arial Narrow" w:cs="Arial"/>
                      <w:sz w:val="20"/>
                      <w:szCs w:val="20"/>
                    </w:rPr>
                  </w:pPr>
                  <w:r w:rsidRPr="003A5C46">
                    <w:rPr>
                      <w:rFonts w:ascii="Arial Narrow" w:eastAsia="Arial" w:hAnsi="Arial Narrow" w:cs="Arial"/>
                      <w:color w:val="000000"/>
                      <w:sz w:val="20"/>
                      <w:szCs w:val="20"/>
                    </w:rPr>
                    <w:t>83</w:t>
                  </w:r>
                </w:p>
              </w:tc>
              <w:tc>
                <w:tcPr>
                  <w:tcW w:w="94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jc w:val="right"/>
                    <w:rPr>
                      <w:rFonts w:ascii="Arial Narrow" w:hAnsi="Arial Narrow" w:cs="Arial"/>
                      <w:sz w:val="20"/>
                      <w:szCs w:val="20"/>
                    </w:rPr>
                  </w:pPr>
                  <w:r w:rsidRPr="003A5C46">
                    <w:rPr>
                      <w:rFonts w:ascii="Arial Narrow" w:eastAsia="Arial" w:hAnsi="Arial Narrow" w:cs="Arial"/>
                      <w:color w:val="000000"/>
                      <w:sz w:val="20"/>
                      <w:szCs w:val="20"/>
                    </w:rPr>
                    <w:t>108</w:t>
                  </w:r>
                </w:p>
              </w:tc>
              <w:tc>
                <w:tcPr>
                  <w:tcW w:w="94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jc w:val="right"/>
                    <w:rPr>
                      <w:rFonts w:ascii="Arial Narrow" w:hAnsi="Arial Narrow" w:cs="Arial"/>
                      <w:sz w:val="20"/>
                      <w:szCs w:val="20"/>
                    </w:rPr>
                  </w:pPr>
                  <w:r w:rsidRPr="003A5C46">
                    <w:rPr>
                      <w:rFonts w:ascii="Arial Narrow" w:eastAsia="Arial" w:hAnsi="Arial Narrow" w:cs="Arial"/>
                      <w:color w:val="000000"/>
                      <w:sz w:val="20"/>
                      <w:szCs w:val="20"/>
                    </w:rPr>
                    <w:t>2</w:t>
                  </w:r>
                </w:p>
              </w:tc>
              <w:tc>
                <w:tcPr>
                  <w:tcW w:w="94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rPr>
                      <w:rFonts w:ascii="Arial Narrow" w:hAnsi="Arial Narrow" w:cs="Arial"/>
                      <w:sz w:val="20"/>
                      <w:szCs w:val="20"/>
                    </w:rPr>
                  </w:pPr>
                </w:p>
              </w:tc>
              <w:tc>
                <w:tcPr>
                  <w:tcW w:w="94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jc w:val="right"/>
                    <w:rPr>
                      <w:rFonts w:ascii="Arial Narrow" w:hAnsi="Arial Narrow" w:cs="Arial"/>
                      <w:sz w:val="20"/>
                      <w:szCs w:val="20"/>
                    </w:rPr>
                  </w:pPr>
                  <w:r w:rsidRPr="003A5C46">
                    <w:rPr>
                      <w:rFonts w:ascii="Arial Narrow" w:eastAsia="Arial" w:hAnsi="Arial Narrow" w:cs="Arial"/>
                      <w:color w:val="000000"/>
                      <w:sz w:val="20"/>
                      <w:szCs w:val="20"/>
                    </w:rPr>
                    <w:t>3</w:t>
                  </w:r>
                </w:p>
              </w:tc>
              <w:tc>
                <w:tcPr>
                  <w:tcW w:w="94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jc w:val="right"/>
                    <w:rPr>
                      <w:rFonts w:ascii="Arial Narrow" w:hAnsi="Arial Narrow" w:cs="Arial"/>
                      <w:sz w:val="20"/>
                      <w:szCs w:val="20"/>
                    </w:rPr>
                  </w:pPr>
                  <w:r w:rsidRPr="003A5C46">
                    <w:rPr>
                      <w:rFonts w:ascii="Arial Narrow" w:eastAsia="Arial" w:hAnsi="Arial Narrow" w:cs="Arial"/>
                      <w:color w:val="000000"/>
                      <w:sz w:val="20"/>
                      <w:szCs w:val="20"/>
                    </w:rPr>
                    <w:t>3</w:t>
                  </w:r>
                </w:p>
              </w:tc>
              <w:tc>
                <w:tcPr>
                  <w:tcW w:w="94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jc w:val="right"/>
                    <w:rPr>
                      <w:rFonts w:ascii="Arial Narrow" w:hAnsi="Arial Narrow" w:cs="Arial"/>
                      <w:sz w:val="20"/>
                      <w:szCs w:val="20"/>
                    </w:rPr>
                  </w:pPr>
                  <w:r w:rsidRPr="003A5C46">
                    <w:rPr>
                      <w:rFonts w:ascii="Arial Narrow" w:eastAsia="Arial" w:hAnsi="Arial Narrow" w:cs="Arial"/>
                      <w:color w:val="000000"/>
                      <w:sz w:val="20"/>
                      <w:szCs w:val="20"/>
                    </w:rPr>
                    <w:t>105</w:t>
                  </w:r>
                </w:p>
              </w:tc>
              <w:tc>
                <w:tcPr>
                  <w:tcW w:w="94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jc w:val="right"/>
                    <w:rPr>
                      <w:rFonts w:ascii="Arial Narrow" w:hAnsi="Arial Narrow" w:cs="Arial"/>
                      <w:sz w:val="20"/>
                      <w:szCs w:val="20"/>
                    </w:rPr>
                  </w:pPr>
                  <w:r w:rsidRPr="003A5C46">
                    <w:rPr>
                      <w:rFonts w:ascii="Arial Narrow" w:eastAsia="Arial" w:hAnsi="Arial Narrow" w:cs="Arial"/>
                      <w:color w:val="000000"/>
                      <w:sz w:val="20"/>
                      <w:szCs w:val="20"/>
                    </w:rPr>
                    <w:t>116</w:t>
                  </w:r>
                </w:p>
              </w:tc>
              <w:tc>
                <w:tcPr>
                  <w:tcW w:w="69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jc w:val="right"/>
                    <w:rPr>
                      <w:rFonts w:ascii="Arial Narrow" w:hAnsi="Arial Narrow" w:cs="Arial"/>
                      <w:sz w:val="20"/>
                      <w:szCs w:val="20"/>
                    </w:rPr>
                  </w:pPr>
                  <w:r w:rsidRPr="003A5C46">
                    <w:rPr>
                      <w:rFonts w:ascii="Arial Narrow" w:eastAsia="Arial" w:hAnsi="Arial Narrow" w:cs="Arial"/>
                      <w:color w:val="000000"/>
                      <w:sz w:val="20"/>
                      <w:szCs w:val="20"/>
                    </w:rPr>
                    <w:t>193</w:t>
                  </w:r>
                </w:p>
              </w:tc>
              <w:tc>
                <w:tcPr>
                  <w:tcW w:w="69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jc w:val="right"/>
                    <w:rPr>
                      <w:rFonts w:ascii="Arial Narrow" w:hAnsi="Arial Narrow" w:cs="Arial"/>
                      <w:sz w:val="20"/>
                      <w:szCs w:val="20"/>
                    </w:rPr>
                  </w:pPr>
                  <w:r w:rsidRPr="003A5C46">
                    <w:rPr>
                      <w:rFonts w:ascii="Arial Narrow" w:eastAsia="Arial" w:hAnsi="Arial Narrow" w:cs="Arial"/>
                      <w:color w:val="000000"/>
                      <w:sz w:val="20"/>
                      <w:szCs w:val="20"/>
                    </w:rPr>
                    <w:t>227</w:t>
                  </w:r>
                </w:p>
              </w:tc>
              <w:tc>
                <w:tcPr>
                  <w:tcW w:w="88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jc w:val="right"/>
                    <w:rPr>
                      <w:rFonts w:ascii="Arial Narrow" w:hAnsi="Arial Narrow" w:cs="Arial"/>
                      <w:sz w:val="20"/>
                      <w:szCs w:val="20"/>
                    </w:rPr>
                  </w:pPr>
                  <w:r w:rsidRPr="003A5C46">
                    <w:rPr>
                      <w:rFonts w:ascii="Arial Narrow" w:eastAsia="Arial" w:hAnsi="Arial Narrow" w:cs="Arial"/>
                      <w:color w:val="000000"/>
                      <w:sz w:val="20"/>
                      <w:szCs w:val="20"/>
                    </w:rPr>
                    <w:t>420</w:t>
                  </w:r>
                </w:p>
              </w:tc>
            </w:tr>
            <w:tr w:rsidR="001C2B6A" w:rsidTr="00941FBB">
              <w:trPr>
                <w:trHeight w:val="260"/>
              </w:trPr>
              <w:tc>
                <w:tcPr>
                  <w:tcW w:w="220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rPr>
                      <w:rFonts w:ascii="Arial Narrow" w:hAnsi="Arial Narrow" w:cs="Arial"/>
                      <w:sz w:val="20"/>
                      <w:szCs w:val="20"/>
                    </w:rPr>
                  </w:pPr>
                  <w:r w:rsidRPr="003A5C46">
                    <w:rPr>
                      <w:rFonts w:ascii="Arial Narrow" w:eastAsia="Arial" w:hAnsi="Arial Narrow" w:cs="Arial"/>
                      <w:color w:val="000000"/>
                      <w:sz w:val="20"/>
                      <w:szCs w:val="20"/>
                    </w:rPr>
                    <w:t>2009</w:t>
                  </w:r>
                </w:p>
              </w:tc>
              <w:tc>
                <w:tcPr>
                  <w:tcW w:w="94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jc w:val="right"/>
                    <w:rPr>
                      <w:rFonts w:ascii="Arial Narrow" w:hAnsi="Arial Narrow" w:cs="Arial"/>
                      <w:sz w:val="20"/>
                      <w:szCs w:val="20"/>
                    </w:rPr>
                  </w:pPr>
                  <w:r w:rsidRPr="003A5C46">
                    <w:rPr>
                      <w:rFonts w:ascii="Arial Narrow" w:eastAsia="Arial" w:hAnsi="Arial Narrow" w:cs="Arial"/>
                      <w:color w:val="000000"/>
                      <w:sz w:val="20"/>
                      <w:szCs w:val="20"/>
                    </w:rPr>
                    <w:t>93</w:t>
                  </w:r>
                </w:p>
              </w:tc>
              <w:tc>
                <w:tcPr>
                  <w:tcW w:w="94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jc w:val="right"/>
                    <w:rPr>
                      <w:rFonts w:ascii="Arial Narrow" w:hAnsi="Arial Narrow" w:cs="Arial"/>
                      <w:sz w:val="20"/>
                      <w:szCs w:val="20"/>
                    </w:rPr>
                  </w:pPr>
                  <w:r w:rsidRPr="003A5C46">
                    <w:rPr>
                      <w:rFonts w:ascii="Arial Narrow" w:eastAsia="Arial" w:hAnsi="Arial Narrow" w:cs="Arial"/>
                      <w:color w:val="000000"/>
                      <w:sz w:val="20"/>
                      <w:szCs w:val="20"/>
                    </w:rPr>
                    <w:t>129</w:t>
                  </w:r>
                </w:p>
              </w:tc>
              <w:tc>
                <w:tcPr>
                  <w:tcW w:w="94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jc w:val="right"/>
                    <w:rPr>
                      <w:rFonts w:ascii="Arial Narrow" w:hAnsi="Arial Narrow" w:cs="Arial"/>
                      <w:sz w:val="20"/>
                      <w:szCs w:val="20"/>
                    </w:rPr>
                  </w:pPr>
                  <w:r w:rsidRPr="003A5C46">
                    <w:rPr>
                      <w:rFonts w:ascii="Arial Narrow" w:eastAsia="Arial" w:hAnsi="Arial Narrow" w:cs="Arial"/>
                      <w:color w:val="000000"/>
                      <w:sz w:val="20"/>
                      <w:szCs w:val="20"/>
                    </w:rPr>
                    <w:t>2</w:t>
                  </w:r>
                </w:p>
              </w:tc>
              <w:tc>
                <w:tcPr>
                  <w:tcW w:w="94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rPr>
                      <w:rFonts w:ascii="Arial Narrow" w:hAnsi="Arial Narrow" w:cs="Arial"/>
                      <w:sz w:val="20"/>
                      <w:szCs w:val="20"/>
                    </w:rPr>
                  </w:pPr>
                </w:p>
              </w:tc>
              <w:tc>
                <w:tcPr>
                  <w:tcW w:w="94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jc w:val="right"/>
                    <w:rPr>
                      <w:rFonts w:ascii="Arial Narrow" w:hAnsi="Arial Narrow" w:cs="Arial"/>
                      <w:sz w:val="20"/>
                      <w:szCs w:val="20"/>
                    </w:rPr>
                  </w:pPr>
                  <w:r w:rsidRPr="003A5C46">
                    <w:rPr>
                      <w:rFonts w:ascii="Arial Narrow" w:eastAsia="Arial" w:hAnsi="Arial Narrow" w:cs="Arial"/>
                      <w:color w:val="000000"/>
                      <w:sz w:val="20"/>
                      <w:szCs w:val="20"/>
                    </w:rPr>
                    <w:t>2</w:t>
                  </w:r>
                </w:p>
              </w:tc>
              <w:tc>
                <w:tcPr>
                  <w:tcW w:w="94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jc w:val="right"/>
                    <w:rPr>
                      <w:rFonts w:ascii="Arial Narrow" w:hAnsi="Arial Narrow" w:cs="Arial"/>
                      <w:sz w:val="20"/>
                      <w:szCs w:val="20"/>
                    </w:rPr>
                  </w:pPr>
                  <w:r w:rsidRPr="003A5C46">
                    <w:rPr>
                      <w:rFonts w:ascii="Arial Narrow" w:eastAsia="Arial" w:hAnsi="Arial Narrow" w:cs="Arial"/>
                      <w:color w:val="000000"/>
                      <w:sz w:val="20"/>
                      <w:szCs w:val="20"/>
                    </w:rPr>
                    <w:t>2</w:t>
                  </w:r>
                </w:p>
              </w:tc>
              <w:tc>
                <w:tcPr>
                  <w:tcW w:w="94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jc w:val="right"/>
                    <w:rPr>
                      <w:rFonts w:ascii="Arial Narrow" w:hAnsi="Arial Narrow" w:cs="Arial"/>
                      <w:sz w:val="20"/>
                      <w:szCs w:val="20"/>
                    </w:rPr>
                  </w:pPr>
                  <w:r w:rsidRPr="003A5C46">
                    <w:rPr>
                      <w:rFonts w:ascii="Arial Narrow" w:eastAsia="Arial" w:hAnsi="Arial Narrow" w:cs="Arial"/>
                      <w:color w:val="000000"/>
                      <w:sz w:val="20"/>
                      <w:szCs w:val="20"/>
                    </w:rPr>
                    <w:t>95</w:t>
                  </w:r>
                </w:p>
              </w:tc>
              <w:tc>
                <w:tcPr>
                  <w:tcW w:w="94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jc w:val="right"/>
                    <w:rPr>
                      <w:rFonts w:ascii="Arial Narrow" w:hAnsi="Arial Narrow" w:cs="Arial"/>
                      <w:sz w:val="20"/>
                      <w:szCs w:val="20"/>
                    </w:rPr>
                  </w:pPr>
                  <w:r w:rsidRPr="003A5C46">
                    <w:rPr>
                      <w:rFonts w:ascii="Arial Narrow" w:eastAsia="Arial" w:hAnsi="Arial Narrow" w:cs="Arial"/>
                      <w:color w:val="000000"/>
                      <w:sz w:val="20"/>
                      <w:szCs w:val="20"/>
                    </w:rPr>
                    <w:t>115</w:t>
                  </w:r>
                </w:p>
              </w:tc>
              <w:tc>
                <w:tcPr>
                  <w:tcW w:w="69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jc w:val="right"/>
                    <w:rPr>
                      <w:rFonts w:ascii="Arial Narrow" w:hAnsi="Arial Narrow" w:cs="Arial"/>
                      <w:sz w:val="20"/>
                      <w:szCs w:val="20"/>
                    </w:rPr>
                  </w:pPr>
                  <w:r w:rsidRPr="003A5C46">
                    <w:rPr>
                      <w:rFonts w:ascii="Arial Narrow" w:eastAsia="Arial" w:hAnsi="Arial Narrow" w:cs="Arial"/>
                      <w:color w:val="000000"/>
                      <w:sz w:val="20"/>
                      <w:szCs w:val="20"/>
                    </w:rPr>
                    <w:t>192</w:t>
                  </w:r>
                </w:p>
              </w:tc>
              <w:tc>
                <w:tcPr>
                  <w:tcW w:w="69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jc w:val="right"/>
                    <w:rPr>
                      <w:rFonts w:ascii="Arial Narrow" w:hAnsi="Arial Narrow" w:cs="Arial"/>
                      <w:sz w:val="20"/>
                      <w:szCs w:val="20"/>
                    </w:rPr>
                  </w:pPr>
                  <w:r w:rsidRPr="003A5C46">
                    <w:rPr>
                      <w:rFonts w:ascii="Arial Narrow" w:eastAsia="Arial" w:hAnsi="Arial Narrow" w:cs="Arial"/>
                      <w:color w:val="000000"/>
                      <w:sz w:val="20"/>
                      <w:szCs w:val="20"/>
                    </w:rPr>
                    <w:t>246</w:t>
                  </w:r>
                </w:p>
              </w:tc>
              <w:tc>
                <w:tcPr>
                  <w:tcW w:w="88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jc w:val="right"/>
                    <w:rPr>
                      <w:rFonts w:ascii="Arial Narrow" w:hAnsi="Arial Narrow" w:cs="Arial"/>
                      <w:sz w:val="20"/>
                      <w:szCs w:val="20"/>
                    </w:rPr>
                  </w:pPr>
                  <w:r w:rsidRPr="003A5C46">
                    <w:rPr>
                      <w:rFonts w:ascii="Arial Narrow" w:eastAsia="Arial" w:hAnsi="Arial Narrow" w:cs="Arial"/>
                      <w:color w:val="000000"/>
                      <w:sz w:val="20"/>
                      <w:szCs w:val="20"/>
                    </w:rPr>
                    <w:t>438</w:t>
                  </w:r>
                </w:p>
              </w:tc>
            </w:tr>
            <w:tr w:rsidR="001C2B6A" w:rsidTr="00941FBB">
              <w:trPr>
                <w:trHeight w:val="260"/>
              </w:trPr>
              <w:tc>
                <w:tcPr>
                  <w:tcW w:w="220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rPr>
                      <w:rFonts w:ascii="Arial Narrow" w:hAnsi="Arial Narrow" w:cs="Arial"/>
                      <w:sz w:val="20"/>
                      <w:szCs w:val="20"/>
                    </w:rPr>
                  </w:pPr>
                  <w:r w:rsidRPr="003A5C46">
                    <w:rPr>
                      <w:rFonts w:ascii="Arial Narrow" w:eastAsia="Arial" w:hAnsi="Arial Narrow" w:cs="Arial"/>
                      <w:color w:val="000000"/>
                      <w:sz w:val="20"/>
                      <w:szCs w:val="20"/>
                    </w:rPr>
                    <w:t>2010</w:t>
                  </w:r>
                </w:p>
              </w:tc>
              <w:tc>
                <w:tcPr>
                  <w:tcW w:w="94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jc w:val="right"/>
                    <w:rPr>
                      <w:rFonts w:ascii="Arial Narrow" w:hAnsi="Arial Narrow" w:cs="Arial"/>
                      <w:sz w:val="20"/>
                      <w:szCs w:val="20"/>
                    </w:rPr>
                  </w:pPr>
                  <w:r w:rsidRPr="003A5C46">
                    <w:rPr>
                      <w:rFonts w:ascii="Arial Narrow" w:eastAsia="Arial" w:hAnsi="Arial Narrow" w:cs="Arial"/>
                      <w:color w:val="000000"/>
                      <w:sz w:val="20"/>
                      <w:szCs w:val="20"/>
                    </w:rPr>
                    <w:t>103</w:t>
                  </w:r>
                </w:p>
              </w:tc>
              <w:tc>
                <w:tcPr>
                  <w:tcW w:w="94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jc w:val="right"/>
                    <w:rPr>
                      <w:rFonts w:ascii="Arial Narrow" w:hAnsi="Arial Narrow" w:cs="Arial"/>
                      <w:sz w:val="20"/>
                      <w:szCs w:val="20"/>
                    </w:rPr>
                  </w:pPr>
                  <w:r w:rsidRPr="003A5C46">
                    <w:rPr>
                      <w:rFonts w:ascii="Arial Narrow" w:eastAsia="Arial" w:hAnsi="Arial Narrow" w:cs="Arial"/>
                      <w:color w:val="000000"/>
                      <w:sz w:val="20"/>
                      <w:szCs w:val="20"/>
                    </w:rPr>
                    <w:t>131</w:t>
                  </w:r>
                </w:p>
              </w:tc>
              <w:tc>
                <w:tcPr>
                  <w:tcW w:w="94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jc w:val="right"/>
                    <w:rPr>
                      <w:rFonts w:ascii="Arial Narrow" w:hAnsi="Arial Narrow" w:cs="Arial"/>
                      <w:sz w:val="20"/>
                      <w:szCs w:val="20"/>
                    </w:rPr>
                  </w:pPr>
                  <w:r w:rsidRPr="003A5C46">
                    <w:rPr>
                      <w:rFonts w:ascii="Arial Narrow" w:eastAsia="Arial" w:hAnsi="Arial Narrow" w:cs="Arial"/>
                      <w:color w:val="000000"/>
                      <w:sz w:val="20"/>
                      <w:szCs w:val="20"/>
                    </w:rPr>
                    <w:t>2</w:t>
                  </w:r>
                </w:p>
              </w:tc>
              <w:tc>
                <w:tcPr>
                  <w:tcW w:w="94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rPr>
                      <w:rFonts w:ascii="Arial Narrow" w:hAnsi="Arial Narrow" w:cs="Arial"/>
                      <w:sz w:val="20"/>
                      <w:szCs w:val="20"/>
                    </w:rPr>
                  </w:pPr>
                </w:p>
              </w:tc>
              <w:tc>
                <w:tcPr>
                  <w:tcW w:w="94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jc w:val="right"/>
                    <w:rPr>
                      <w:rFonts w:ascii="Arial Narrow" w:hAnsi="Arial Narrow" w:cs="Arial"/>
                      <w:sz w:val="20"/>
                      <w:szCs w:val="20"/>
                    </w:rPr>
                  </w:pPr>
                  <w:r w:rsidRPr="003A5C46">
                    <w:rPr>
                      <w:rFonts w:ascii="Arial Narrow" w:eastAsia="Arial" w:hAnsi="Arial Narrow" w:cs="Arial"/>
                      <w:color w:val="000000"/>
                      <w:sz w:val="20"/>
                      <w:szCs w:val="20"/>
                    </w:rPr>
                    <w:t>2</w:t>
                  </w:r>
                </w:p>
              </w:tc>
              <w:tc>
                <w:tcPr>
                  <w:tcW w:w="94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jc w:val="right"/>
                    <w:rPr>
                      <w:rFonts w:ascii="Arial Narrow" w:hAnsi="Arial Narrow" w:cs="Arial"/>
                      <w:sz w:val="20"/>
                      <w:szCs w:val="20"/>
                    </w:rPr>
                  </w:pPr>
                  <w:r w:rsidRPr="003A5C46">
                    <w:rPr>
                      <w:rFonts w:ascii="Arial Narrow" w:eastAsia="Arial" w:hAnsi="Arial Narrow" w:cs="Arial"/>
                      <w:color w:val="000000"/>
                      <w:sz w:val="20"/>
                      <w:szCs w:val="20"/>
                    </w:rPr>
                    <w:t>1</w:t>
                  </w:r>
                </w:p>
              </w:tc>
              <w:tc>
                <w:tcPr>
                  <w:tcW w:w="94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jc w:val="right"/>
                    <w:rPr>
                      <w:rFonts w:ascii="Arial Narrow" w:hAnsi="Arial Narrow" w:cs="Arial"/>
                      <w:sz w:val="20"/>
                      <w:szCs w:val="20"/>
                    </w:rPr>
                  </w:pPr>
                  <w:r w:rsidRPr="003A5C46">
                    <w:rPr>
                      <w:rFonts w:ascii="Arial Narrow" w:eastAsia="Arial" w:hAnsi="Arial Narrow" w:cs="Arial"/>
                      <w:color w:val="000000"/>
                      <w:sz w:val="20"/>
                      <w:szCs w:val="20"/>
                    </w:rPr>
                    <w:t>96</w:t>
                  </w:r>
                </w:p>
              </w:tc>
              <w:tc>
                <w:tcPr>
                  <w:tcW w:w="94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jc w:val="right"/>
                    <w:rPr>
                      <w:rFonts w:ascii="Arial Narrow" w:hAnsi="Arial Narrow" w:cs="Arial"/>
                      <w:sz w:val="20"/>
                      <w:szCs w:val="20"/>
                    </w:rPr>
                  </w:pPr>
                  <w:r w:rsidRPr="003A5C46">
                    <w:rPr>
                      <w:rFonts w:ascii="Arial Narrow" w:eastAsia="Arial" w:hAnsi="Arial Narrow" w:cs="Arial"/>
                      <w:color w:val="000000"/>
                      <w:sz w:val="20"/>
                      <w:szCs w:val="20"/>
                    </w:rPr>
                    <w:t>91</w:t>
                  </w:r>
                </w:p>
              </w:tc>
              <w:tc>
                <w:tcPr>
                  <w:tcW w:w="69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jc w:val="right"/>
                    <w:rPr>
                      <w:rFonts w:ascii="Arial Narrow" w:hAnsi="Arial Narrow" w:cs="Arial"/>
                      <w:sz w:val="20"/>
                      <w:szCs w:val="20"/>
                    </w:rPr>
                  </w:pPr>
                  <w:r w:rsidRPr="003A5C46">
                    <w:rPr>
                      <w:rFonts w:ascii="Arial Narrow" w:eastAsia="Arial" w:hAnsi="Arial Narrow" w:cs="Arial"/>
                      <w:color w:val="000000"/>
                      <w:sz w:val="20"/>
                      <w:szCs w:val="20"/>
                    </w:rPr>
                    <w:t>203</w:t>
                  </w:r>
                </w:p>
              </w:tc>
              <w:tc>
                <w:tcPr>
                  <w:tcW w:w="69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jc w:val="right"/>
                    <w:rPr>
                      <w:rFonts w:ascii="Arial Narrow" w:hAnsi="Arial Narrow" w:cs="Arial"/>
                      <w:sz w:val="20"/>
                      <w:szCs w:val="20"/>
                    </w:rPr>
                  </w:pPr>
                  <w:r w:rsidRPr="003A5C46">
                    <w:rPr>
                      <w:rFonts w:ascii="Arial Narrow" w:eastAsia="Arial" w:hAnsi="Arial Narrow" w:cs="Arial"/>
                      <w:color w:val="000000"/>
                      <w:sz w:val="20"/>
                      <w:szCs w:val="20"/>
                    </w:rPr>
                    <w:t>223</w:t>
                  </w:r>
                </w:p>
              </w:tc>
              <w:tc>
                <w:tcPr>
                  <w:tcW w:w="88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jc w:val="right"/>
                    <w:rPr>
                      <w:rFonts w:ascii="Arial Narrow" w:hAnsi="Arial Narrow" w:cs="Arial"/>
                      <w:sz w:val="20"/>
                      <w:szCs w:val="20"/>
                    </w:rPr>
                  </w:pPr>
                  <w:r w:rsidRPr="003A5C46">
                    <w:rPr>
                      <w:rFonts w:ascii="Arial Narrow" w:eastAsia="Arial" w:hAnsi="Arial Narrow" w:cs="Arial"/>
                      <w:color w:val="000000"/>
                      <w:sz w:val="20"/>
                      <w:szCs w:val="20"/>
                    </w:rPr>
                    <w:t>426</w:t>
                  </w:r>
                </w:p>
              </w:tc>
            </w:tr>
            <w:tr w:rsidR="001C2B6A" w:rsidTr="00941FBB">
              <w:trPr>
                <w:trHeight w:val="260"/>
              </w:trPr>
              <w:tc>
                <w:tcPr>
                  <w:tcW w:w="220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rPr>
                      <w:rFonts w:ascii="Arial Narrow" w:hAnsi="Arial Narrow" w:cs="Arial"/>
                      <w:sz w:val="20"/>
                      <w:szCs w:val="20"/>
                    </w:rPr>
                  </w:pPr>
                  <w:r w:rsidRPr="003A5C46">
                    <w:rPr>
                      <w:rFonts w:ascii="Arial Narrow" w:eastAsia="Arial" w:hAnsi="Arial Narrow" w:cs="Arial"/>
                      <w:color w:val="000000"/>
                      <w:sz w:val="20"/>
                      <w:szCs w:val="20"/>
                    </w:rPr>
                    <w:t>2011</w:t>
                  </w:r>
                </w:p>
              </w:tc>
              <w:tc>
                <w:tcPr>
                  <w:tcW w:w="94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jc w:val="right"/>
                    <w:rPr>
                      <w:rFonts w:ascii="Arial Narrow" w:hAnsi="Arial Narrow" w:cs="Arial"/>
                      <w:sz w:val="20"/>
                      <w:szCs w:val="20"/>
                    </w:rPr>
                  </w:pPr>
                  <w:r w:rsidRPr="003A5C46">
                    <w:rPr>
                      <w:rFonts w:ascii="Arial Narrow" w:eastAsia="Arial" w:hAnsi="Arial Narrow" w:cs="Arial"/>
                      <w:color w:val="000000"/>
                      <w:sz w:val="20"/>
                      <w:szCs w:val="20"/>
                    </w:rPr>
                    <w:t>145</w:t>
                  </w:r>
                </w:p>
              </w:tc>
              <w:tc>
                <w:tcPr>
                  <w:tcW w:w="94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jc w:val="right"/>
                    <w:rPr>
                      <w:rFonts w:ascii="Arial Narrow" w:hAnsi="Arial Narrow" w:cs="Arial"/>
                      <w:sz w:val="20"/>
                      <w:szCs w:val="20"/>
                    </w:rPr>
                  </w:pPr>
                  <w:r w:rsidRPr="003A5C46">
                    <w:rPr>
                      <w:rFonts w:ascii="Arial Narrow" w:eastAsia="Arial" w:hAnsi="Arial Narrow" w:cs="Arial"/>
                      <w:color w:val="000000"/>
                      <w:sz w:val="20"/>
                      <w:szCs w:val="20"/>
                    </w:rPr>
                    <w:t>177</w:t>
                  </w:r>
                </w:p>
              </w:tc>
              <w:tc>
                <w:tcPr>
                  <w:tcW w:w="94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jc w:val="right"/>
                    <w:rPr>
                      <w:rFonts w:ascii="Arial Narrow" w:hAnsi="Arial Narrow" w:cs="Arial"/>
                      <w:sz w:val="20"/>
                      <w:szCs w:val="20"/>
                    </w:rPr>
                  </w:pPr>
                  <w:r w:rsidRPr="003A5C46">
                    <w:rPr>
                      <w:rFonts w:ascii="Arial Narrow" w:eastAsia="Arial" w:hAnsi="Arial Narrow" w:cs="Arial"/>
                      <w:color w:val="000000"/>
                      <w:sz w:val="20"/>
                      <w:szCs w:val="20"/>
                    </w:rPr>
                    <w:t>1</w:t>
                  </w:r>
                </w:p>
              </w:tc>
              <w:tc>
                <w:tcPr>
                  <w:tcW w:w="94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rPr>
                      <w:rFonts w:ascii="Arial Narrow" w:hAnsi="Arial Narrow" w:cs="Arial"/>
                      <w:sz w:val="20"/>
                      <w:szCs w:val="20"/>
                    </w:rPr>
                  </w:pPr>
                </w:p>
              </w:tc>
              <w:tc>
                <w:tcPr>
                  <w:tcW w:w="94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jc w:val="right"/>
                    <w:rPr>
                      <w:rFonts w:ascii="Arial Narrow" w:hAnsi="Arial Narrow" w:cs="Arial"/>
                      <w:sz w:val="20"/>
                      <w:szCs w:val="20"/>
                    </w:rPr>
                  </w:pPr>
                  <w:r w:rsidRPr="003A5C46">
                    <w:rPr>
                      <w:rFonts w:ascii="Arial Narrow" w:eastAsia="Arial" w:hAnsi="Arial Narrow" w:cs="Arial"/>
                      <w:color w:val="000000"/>
                      <w:sz w:val="20"/>
                      <w:szCs w:val="20"/>
                    </w:rPr>
                    <w:t>2</w:t>
                  </w:r>
                </w:p>
              </w:tc>
              <w:tc>
                <w:tcPr>
                  <w:tcW w:w="94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jc w:val="right"/>
                    <w:rPr>
                      <w:rFonts w:ascii="Arial Narrow" w:hAnsi="Arial Narrow" w:cs="Arial"/>
                      <w:sz w:val="20"/>
                      <w:szCs w:val="20"/>
                    </w:rPr>
                  </w:pPr>
                  <w:r w:rsidRPr="003A5C46">
                    <w:rPr>
                      <w:rFonts w:ascii="Arial Narrow" w:eastAsia="Arial" w:hAnsi="Arial Narrow" w:cs="Arial"/>
                      <w:color w:val="000000"/>
                      <w:sz w:val="20"/>
                      <w:szCs w:val="20"/>
                    </w:rPr>
                    <w:t>3</w:t>
                  </w:r>
                </w:p>
              </w:tc>
              <w:tc>
                <w:tcPr>
                  <w:tcW w:w="94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jc w:val="right"/>
                    <w:rPr>
                      <w:rFonts w:ascii="Arial Narrow" w:hAnsi="Arial Narrow" w:cs="Arial"/>
                      <w:sz w:val="20"/>
                      <w:szCs w:val="20"/>
                    </w:rPr>
                  </w:pPr>
                  <w:r w:rsidRPr="003A5C46">
                    <w:rPr>
                      <w:rFonts w:ascii="Arial Narrow" w:eastAsia="Arial" w:hAnsi="Arial Narrow" w:cs="Arial"/>
                      <w:color w:val="000000"/>
                      <w:sz w:val="20"/>
                      <w:szCs w:val="20"/>
                    </w:rPr>
                    <w:t>79</w:t>
                  </w:r>
                </w:p>
              </w:tc>
              <w:tc>
                <w:tcPr>
                  <w:tcW w:w="94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jc w:val="right"/>
                    <w:rPr>
                      <w:rFonts w:ascii="Arial Narrow" w:hAnsi="Arial Narrow" w:cs="Arial"/>
                      <w:sz w:val="20"/>
                      <w:szCs w:val="20"/>
                    </w:rPr>
                  </w:pPr>
                  <w:r w:rsidRPr="003A5C46">
                    <w:rPr>
                      <w:rFonts w:ascii="Arial Narrow" w:eastAsia="Arial" w:hAnsi="Arial Narrow" w:cs="Arial"/>
                      <w:color w:val="000000"/>
                      <w:sz w:val="20"/>
                      <w:szCs w:val="20"/>
                    </w:rPr>
                    <w:t>85</w:t>
                  </w:r>
                </w:p>
              </w:tc>
              <w:tc>
                <w:tcPr>
                  <w:tcW w:w="69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jc w:val="right"/>
                    <w:rPr>
                      <w:rFonts w:ascii="Arial Narrow" w:hAnsi="Arial Narrow" w:cs="Arial"/>
                      <w:sz w:val="20"/>
                      <w:szCs w:val="20"/>
                    </w:rPr>
                  </w:pPr>
                  <w:r w:rsidRPr="003A5C46">
                    <w:rPr>
                      <w:rFonts w:ascii="Arial Narrow" w:eastAsia="Arial" w:hAnsi="Arial Narrow" w:cs="Arial"/>
                      <w:color w:val="000000"/>
                      <w:sz w:val="20"/>
                      <w:szCs w:val="20"/>
                    </w:rPr>
                    <w:t>227</w:t>
                  </w:r>
                </w:p>
              </w:tc>
              <w:tc>
                <w:tcPr>
                  <w:tcW w:w="69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jc w:val="right"/>
                    <w:rPr>
                      <w:rFonts w:ascii="Arial Narrow" w:hAnsi="Arial Narrow" w:cs="Arial"/>
                      <w:sz w:val="20"/>
                      <w:szCs w:val="20"/>
                    </w:rPr>
                  </w:pPr>
                  <w:r w:rsidRPr="003A5C46">
                    <w:rPr>
                      <w:rFonts w:ascii="Arial Narrow" w:eastAsia="Arial" w:hAnsi="Arial Narrow" w:cs="Arial"/>
                      <w:color w:val="000000"/>
                      <w:sz w:val="20"/>
                      <w:szCs w:val="20"/>
                    </w:rPr>
                    <w:t>265</w:t>
                  </w:r>
                </w:p>
              </w:tc>
              <w:tc>
                <w:tcPr>
                  <w:tcW w:w="88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jc w:val="right"/>
                    <w:rPr>
                      <w:rFonts w:ascii="Arial Narrow" w:hAnsi="Arial Narrow" w:cs="Arial"/>
                      <w:sz w:val="20"/>
                      <w:szCs w:val="20"/>
                    </w:rPr>
                  </w:pPr>
                  <w:r w:rsidRPr="003A5C46">
                    <w:rPr>
                      <w:rFonts w:ascii="Arial Narrow" w:eastAsia="Arial" w:hAnsi="Arial Narrow" w:cs="Arial"/>
                      <w:color w:val="000000"/>
                      <w:sz w:val="20"/>
                      <w:szCs w:val="20"/>
                    </w:rPr>
                    <w:t>492</w:t>
                  </w:r>
                </w:p>
              </w:tc>
            </w:tr>
            <w:tr w:rsidR="001C2B6A" w:rsidTr="00941FBB">
              <w:trPr>
                <w:trHeight w:val="260"/>
              </w:trPr>
              <w:tc>
                <w:tcPr>
                  <w:tcW w:w="220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rPr>
                      <w:rFonts w:ascii="Arial Narrow" w:hAnsi="Arial Narrow" w:cs="Arial"/>
                      <w:sz w:val="20"/>
                      <w:szCs w:val="20"/>
                    </w:rPr>
                  </w:pPr>
                  <w:r w:rsidRPr="003A5C46">
                    <w:rPr>
                      <w:rFonts w:ascii="Arial Narrow" w:eastAsia="Arial" w:hAnsi="Arial Narrow" w:cs="Arial"/>
                      <w:color w:val="000000"/>
                      <w:sz w:val="20"/>
                      <w:szCs w:val="20"/>
                    </w:rPr>
                    <w:t>2012</w:t>
                  </w:r>
                </w:p>
              </w:tc>
              <w:tc>
                <w:tcPr>
                  <w:tcW w:w="94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jc w:val="right"/>
                    <w:rPr>
                      <w:rFonts w:ascii="Arial Narrow" w:hAnsi="Arial Narrow" w:cs="Arial"/>
                      <w:sz w:val="20"/>
                      <w:szCs w:val="20"/>
                    </w:rPr>
                  </w:pPr>
                  <w:r w:rsidRPr="003A5C46">
                    <w:rPr>
                      <w:rFonts w:ascii="Arial Narrow" w:eastAsia="Arial" w:hAnsi="Arial Narrow" w:cs="Arial"/>
                      <w:color w:val="000000"/>
                      <w:sz w:val="20"/>
                      <w:szCs w:val="20"/>
                    </w:rPr>
                    <w:t>152</w:t>
                  </w:r>
                </w:p>
              </w:tc>
              <w:tc>
                <w:tcPr>
                  <w:tcW w:w="94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jc w:val="right"/>
                    <w:rPr>
                      <w:rFonts w:ascii="Arial Narrow" w:hAnsi="Arial Narrow" w:cs="Arial"/>
                      <w:sz w:val="20"/>
                      <w:szCs w:val="20"/>
                    </w:rPr>
                  </w:pPr>
                  <w:r w:rsidRPr="003A5C46">
                    <w:rPr>
                      <w:rFonts w:ascii="Arial Narrow" w:eastAsia="Arial" w:hAnsi="Arial Narrow" w:cs="Arial"/>
                      <w:color w:val="000000"/>
                      <w:sz w:val="20"/>
                      <w:szCs w:val="20"/>
                    </w:rPr>
                    <w:t>191</w:t>
                  </w:r>
                </w:p>
              </w:tc>
              <w:tc>
                <w:tcPr>
                  <w:tcW w:w="94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jc w:val="right"/>
                    <w:rPr>
                      <w:rFonts w:ascii="Arial Narrow" w:hAnsi="Arial Narrow" w:cs="Arial"/>
                      <w:sz w:val="20"/>
                      <w:szCs w:val="20"/>
                    </w:rPr>
                  </w:pPr>
                  <w:r w:rsidRPr="003A5C46">
                    <w:rPr>
                      <w:rFonts w:ascii="Arial Narrow" w:eastAsia="Arial" w:hAnsi="Arial Narrow" w:cs="Arial"/>
                      <w:color w:val="000000"/>
                      <w:sz w:val="20"/>
                      <w:szCs w:val="20"/>
                    </w:rPr>
                    <w:t>1</w:t>
                  </w:r>
                </w:p>
              </w:tc>
              <w:tc>
                <w:tcPr>
                  <w:tcW w:w="94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rPr>
                      <w:rFonts w:ascii="Arial Narrow" w:hAnsi="Arial Narrow" w:cs="Arial"/>
                      <w:sz w:val="20"/>
                      <w:szCs w:val="20"/>
                    </w:rPr>
                  </w:pPr>
                </w:p>
              </w:tc>
              <w:tc>
                <w:tcPr>
                  <w:tcW w:w="94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jc w:val="right"/>
                    <w:rPr>
                      <w:rFonts w:ascii="Arial Narrow" w:hAnsi="Arial Narrow" w:cs="Arial"/>
                      <w:sz w:val="20"/>
                      <w:szCs w:val="20"/>
                    </w:rPr>
                  </w:pPr>
                  <w:r w:rsidRPr="003A5C46">
                    <w:rPr>
                      <w:rFonts w:ascii="Arial Narrow" w:eastAsia="Arial" w:hAnsi="Arial Narrow" w:cs="Arial"/>
                      <w:color w:val="000000"/>
                      <w:sz w:val="20"/>
                      <w:szCs w:val="20"/>
                    </w:rPr>
                    <w:t>2</w:t>
                  </w:r>
                </w:p>
              </w:tc>
              <w:tc>
                <w:tcPr>
                  <w:tcW w:w="94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rPr>
                      <w:rFonts w:ascii="Arial Narrow" w:hAnsi="Arial Narrow" w:cs="Arial"/>
                      <w:sz w:val="20"/>
                      <w:szCs w:val="20"/>
                    </w:rPr>
                  </w:pPr>
                </w:p>
              </w:tc>
              <w:tc>
                <w:tcPr>
                  <w:tcW w:w="94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jc w:val="right"/>
                    <w:rPr>
                      <w:rFonts w:ascii="Arial Narrow" w:hAnsi="Arial Narrow" w:cs="Arial"/>
                      <w:sz w:val="20"/>
                      <w:szCs w:val="20"/>
                    </w:rPr>
                  </w:pPr>
                  <w:r w:rsidRPr="003A5C46">
                    <w:rPr>
                      <w:rFonts w:ascii="Arial Narrow" w:eastAsia="Arial" w:hAnsi="Arial Narrow" w:cs="Arial"/>
                      <w:color w:val="000000"/>
                      <w:sz w:val="20"/>
                      <w:szCs w:val="20"/>
                    </w:rPr>
                    <w:t>74</w:t>
                  </w:r>
                </w:p>
              </w:tc>
              <w:tc>
                <w:tcPr>
                  <w:tcW w:w="94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jc w:val="right"/>
                    <w:rPr>
                      <w:rFonts w:ascii="Arial Narrow" w:hAnsi="Arial Narrow" w:cs="Arial"/>
                      <w:sz w:val="20"/>
                      <w:szCs w:val="20"/>
                    </w:rPr>
                  </w:pPr>
                  <w:r w:rsidRPr="003A5C46">
                    <w:rPr>
                      <w:rFonts w:ascii="Arial Narrow" w:eastAsia="Arial" w:hAnsi="Arial Narrow" w:cs="Arial"/>
                      <w:color w:val="000000"/>
                      <w:sz w:val="20"/>
                      <w:szCs w:val="20"/>
                    </w:rPr>
                    <w:t>75</w:t>
                  </w:r>
                </w:p>
              </w:tc>
              <w:tc>
                <w:tcPr>
                  <w:tcW w:w="69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jc w:val="right"/>
                    <w:rPr>
                      <w:rFonts w:ascii="Arial Narrow" w:hAnsi="Arial Narrow" w:cs="Arial"/>
                      <w:sz w:val="20"/>
                      <w:szCs w:val="20"/>
                    </w:rPr>
                  </w:pPr>
                  <w:r w:rsidRPr="003A5C46">
                    <w:rPr>
                      <w:rFonts w:ascii="Arial Narrow" w:eastAsia="Arial" w:hAnsi="Arial Narrow" w:cs="Arial"/>
                      <w:color w:val="000000"/>
                      <w:sz w:val="20"/>
                      <w:szCs w:val="20"/>
                    </w:rPr>
                    <w:t>229</w:t>
                  </w:r>
                </w:p>
              </w:tc>
              <w:tc>
                <w:tcPr>
                  <w:tcW w:w="69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jc w:val="right"/>
                    <w:rPr>
                      <w:rFonts w:ascii="Arial Narrow" w:hAnsi="Arial Narrow" w:cs="Arial"/>
                      <w:sz w:val="20"/>
                      <w:szCs w:val="20"/>
                    </w:rPr>
                  </w:pPr>
                  <w:r w:rsidRPr="003A5C46">
                    <w:rPr>
                      <w:rFonts w:ascii="Arial Narrow" w:eastAsia="Arial" w:hAnsi="Arial Narrow" w:cs="Arial"/>
                      <w:color w:val="000000"/>
                      <w:sz w:val="20"/>
                      <w:szCs w:val="20"/>
                    </w:rPr>
                    <w:t>266</w:t>
                  </w:r>
                </w:p>
              </w:tc>
              <w:tc>
                <w:tcPr>
                  <w:tcW w:w="88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3A5C46" w:rsidRDefault="001C2B6A" w:rsidP="005F171A">
                  <w:pPr>
                    <w:jc w:val="right"/>
                    <w:rPr>
                      <w:rFonts w:ascii="Arial Narrow" w:hAnsi="Arial Narrow" w:cs="Arial"/>
                      <w:sz w:val="20"/>
                      <w:szCs w:val="20"/>
                    </w:rPr>
                  </w:pPr>
                  <w:r w:rsidRPr="003A5C46">
                    <w:rPr>
                      <w:rFonts w:ascii="Arial Narrow" w:eastAsia="Arial" w:hAnsi="Arial Narrow" w:cs="Arial"/>
                      <w:color w:val="000000"/>
                      <w:sz w:val="20"/>
                      <w:szCs w:val="20"/>
                    </w:rPr>
                    <w:t>495</w:t>
                  </w:r>
                </w:p>
              </w:tc>
            </w:tr>
          </w:tbl>
          <w:p w:rsidR="001C2B6A" w:rsidRDefault="001C2B6A" w:rsidP="005F171A"/>
        </w:tc>
      </w:tr>
      <w:tr w:rsidR="001C2B6A" w:rsidTr="00941FBB">
        <w:trPr>
          <w:gridAfter w:val="3"/>
          <w:wAfter w:w="6775" w:type="dxa"/>
          <w:trHeight w:val="624"/>
        </w:trPr>
        <w:tc>
          <w:tcPr>
            <w:tcW w:w="6" w:type="dxa"/>
          </w:tcPr>
          <w:p w:rsidR="001C2B6A" w:rsidRDefault="001C2B6A" w:rsidP="005F171A">
            <w:pPr>
              <w:pStyle w:val="EmptyLayoutCell"/>
            </w:pPr>
          </w:p>
        </w:tc>
        <w:tc>
          <w:tcPr>
            <w:tcW w:w="5277" w:type="dxa"/>
            <w:gridSpan w:val="4"/>
          </w:tcPr>
          <w:p w:rsidR="001C2B6A" w:rsidRDefault="001C2B6A" w:rsidP="005F171A">
            <w:pPr>
              <w:pStyle w:val="EmptyLayoutCell"/>
            </w:pPr>
          </w:p>
        </w:tc>
      </w:tr>
    </w:tbl>
    <w:p w:rsidR="009C15E0" w:rsidRDefault="009C15E0">
      <w:r>
        <w:br w:type="page"/>
      </w:r>
    </w:p>
    <w:tbl>
      <w:tblPr>
        <w:tblW w:w="0" w:type="auto"/>
        <w:tblCellMar>
          <w:left w:w="0" w:type="dxa"/>
          <w:right w:w="0" w:type="dxa"/>
        </w:tblCellMar>
        <w:tblLook w:val="0000" w:firstRow="0" w:lastRow="0" w:firstColumn="0" w:lastColumn="0" w:noHBand="0" w:noVBand="0"/>
      </w:tblPr>
      <w:tblGrid>
        <w:gridCol w:w="6"/>
        <w:gridCol w:w="5277"/>
      </w:tblGrid>
      <w:tr w:rsidR="002E7813" w:rsidTr="00110D98">
        <w:trPr>
          <w:trHeight w:val="624"/>
        </w:trPr>
        <w:tc>
          <w:tcPr>
            <w:tcW w:w="6" w:type="dxa"/>
          </w:tcPr>
          <w:p w:rsidR="002E7813" w:rsidRDefault="002E7813" w:rsidP="005F171A">
            <w:pPr>
              <w:pStyle w:val="EmptyLayoutCell"/>
            </w:pPr>
          </w:p>
        </w:tc>
        <w:tc>
          <w:tcPr>
            <w:tcW w:w="5277" w:type="dxa"/>
          </w:tcPr>
          <w:p w:rsidR="002E7813" w:rsidRDefault="002E7813" w:rsidP="005F171A">
            <w:pPr>
              <w:pStyle w:val="EmptyLayoutCell"/>
            </w:pPr>
          </w:p>
        </w:tc>
      </w:tr>
    </w:tbl>
    <w:p w:rsidR="001C2B6A" w:rsidRPr="00F34231" w:rsidRDefault="001C2B6A" w:rsidP="001C2B6A">
      <w:pPr>
        <w:spacing w:after="0" w:line="240" w:lineRule="auto"/>
        <w:ind w:left="1134" w:hanging="567"/>
        <w:rPr>
          <w:rFonts w:ascii="Arial" w:hAnsi="Arial" w:cs="Arial"/>
          <w:sz w:val="24"/>
          <w:szCs w:val="24"/>
        </w:rPr>
      </w:pPr>
    </w:p>
    <w:tbl>
      <w:tblPr>
        <w:tblW w:w="0" w:type="auto"/>
        <w:tblCellMar>
          <w:left w:w="0" w:type="dxa"/>
          <w:right w:w="0" w:type="dxa"/>
        </w:tblCellMar>
        <w:tblLook w:val="0000" w:firstRow="0" w:lastRow="0" w:firstColumn="0" w:lastColumn="0" w:noHBand="0" w:noVBand="0"/>
      </w:tblPr>
      <w:tblGrid>
        <w:gridCol w:w="3880"/>
        <w:gridCol w:w="915"/>
        <w:gridCol w:w="917"/>
        <w:gridCol w:w="915"/>
        <w:gridCol w:w="917"/>
        <w:gridCol w:w="915"/>
        <w:gridCol w:w="917"/>
        <w:gridCol w:w="915"/>
        <w:gridCol w:w="917"/>
        <w:gridCol w:w="915"/>
        <w:gridCol w:w="917"/>
      </w:tblGrid>
      <w:tr w:rsidR="001C2B6A" w:rsidTr="00D069DA">
        <w:trPr>
          <w:trHeight w:val="260"/>
        </w:trPr>
        <w:tc>
          <w:tcPr>
            <w:tcW w:w="13040" w:type="dxa"/>
            <w:gridSpan w:val="11"/>
            <w:tcMar>
              <w:top w:w="40" w:type="dxa"/>
              <w:left w:w="40" w:type="dxa"/>
              <w:bottom w:w="40" w:type="dxa"/>
              <w:right w:w="40" w:type="dxa"/>
            </w:tcMar>
          </w:tcPr>
          <w:p w:rsidR="001C2B6A" w:rsidRDefault="001C2B6A" w:rsidP="005F171A">
            <w:r>
              <w:rPr>
                <w:rFonts w:ascii="Arial" w:eastAsia="Arial" w:hAnsi="Arial"/>
                <w:b/>
                <w:color w:val="000000"/>
              </w:rPr>
              <w:t>6.2: Number of Staff per Person Category</w:t>
            </w:r>
          </w:p>
        </w:tc>
      </w:tr>
      <w:tr w:rsidR="001C2B6A" w:rsidTr="00D069DA">
        <w:trPr>
          <w:trHeight w:val="260"/>
        </w:trPr>
        <w:tc>
          <w:tcPr>
            <w:tcW w:w="3880" w:type="dxa"/>
            <w:vMerge w:val="restart"/>
            <w:tcBorders>
              <w:top w:val="single" w:sz="8" w:space="0" w:color="000000"/>
              <w:left w:val="single" w:sz="8" w:space="0" w:color="000000"/>
              <w:right w:val="single" w:sz="8" w:space="0" w:color="000000"/>
            </w:tcBorders>
            <w:shd w:val="clear" w:color="auto" w:fill="D3D3D3"/>
            <w:tcMar>
              <w:top w:w="40" w:type="dxa"/>
              <w:left w:w="40" w:type="dxa"/>
              <w:bottom w:w="40" w:type="dxa"/>
              <w:right w:w="40" w:type="dxa"/>
            </w:tcMar>
            <w:vAlign w:val="center"/>
          </w:tcPr>
          <w:p w:rsidR="001C2B6A" w:rsidRDefault="001C2B6A" w:rsidP="005F171A">
            <w:r>
              <w:rPr>
                <w:rFonts w:ascii="Arial" w:eastAsia="Arial" w:hAnsi="Arial"/>
                <w:b/>
                <w:color w:val="000000"/>
              </w:rPr>
              <w:t>Person Category</w:t>
            </w:r>
          </w:p>
        </w:tc>
        <w:tc>
          <w:tcPr>
            <w:tcW w:w="1832" w:type="dxa"/>
            <w:gridSpan w:val="2"/>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bottom"/>
          </w:tcPr>
          <w:p w:rsidR="001C2B6A" w:rsidRDefault="001C2B6A" w:rsidP="005F171A">
            <w:pPr>
              <w:jc w:val="center"/>
            </w:pPr>
            <w:r>
              <w:rPr>
                <w:rFonts w:ascii="Arial" w:eastAsia="Arial" w:hAnsi="Arial"/>
                <w:b/>
                <w:color w:val="000000"/>
              </w:rPr>
              <w:t>2008</w:t>
            </w:r>
          </w:p>
        </w:tc>
        <w:tc>
          <w:tcPr>
            <w:tcW w:w="1832" w:type="dxa"/>
            <w:gridSpan w:val="2"/>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bottom"/>
          </w:tcPr>
          <w:p w:rsidR="001C2B6A" w:rsidRDefault="001C2B6A" w:rsidP="005F171A">
            <w:pPr>
              <w:jc w:val="center"/>
            </w:pPr>
            <w:r>
              <w:rPr>
                <w:rFonts w:ascii="Arial" w:eastAsia="Arial" w:hAnsi="Arial"/>
                <w:b/>
                <w:color w:val="000000"/>
              </w:rPr>
              <w:t>2009</w:t>
            </w:r>
          </w:p>
        </w:tc>
        <w:tc>
          <w:tcPr>
            <w:tcW w:w="1832" w:type="dxa"/>
            <w:gridSpan w:val="2"/>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bottom"/>
          </w:tcPr>
          <w:p w:rsidR="001C2B6A" w:rsidRDefault="001C2B6A" w:rsidP="005F171A">
            <w:pPr>
              <w:jc w:val="center"/>
            </w:pPr>
            <w:r>
              <w:rPr>
                <w:rFonts w:ascii="Arial" w:eastAsia="Arial" w:hAnsi="Arial"/>
                <w:b/>
                <w:color w:val="000000"/>
              </w:rPr>
              <w:t>2010</w:t>
            </w:r>
          </w:p>
        </w:tc>
        <w:tc>
          <w:tcPr>
            <w:tcW w:w="1832" w:type="dxa"/>
            <w:gridSpan w:val="2"/>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bottom"/>
          </w:tcPr>
          <w:p w:rsidR="001C2B6A" w:rsidRDefault="001C2B6A" w:rsidP="005F171A">
            <w:pPr>
              <w:jc w:val="center"/>
            </w:pPr>
            <w:r>
              <w:rPr>
                <w:rFonts w:ascii="Arial" w:eastAsia="Arial" w:hAnsi="Arial"/>
                <w:b/>
                <w:color w:val="000000"/>
              </w:rPr>
              <w:t>2011</w:t>
            </w:r>
          </w:p>
        </w:tc>
        <w:tc>
          <w:tcPr>
            <w:tcW w:w="1832" w:type="dxa"/>
            <w:gridSpan w:val="2"/>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bottom"/>
          </w:tcPr>
          <w:p w:rsidR="001C2B6A" w:rsidRDefault="001C2B6A" w:rsidP="005F171A">
            <w:pPr>
              <w:jc w:val="center"/>
            </w:pPr>
            <w:r>
              <w:rPr>
                <w:rFonts w:ascii="Arial" w:eastAsia="Arial" w:hAnsi="Arial"/>
                <w:b/>
                <w:color w:val="000000"/>
              </w:rPr>
              <w:t>2012</w:t>
            </w:r>
          </w:p>
        </w:tc>
      </w:tr>
      <w:tr w:rsidR="001C2B6A" w:rsidTr="00D069DA">
        <w:trPr>
          <w:trHeight w:val="260"/>
        </w:trPr>
        <w:tc>
          <w:tcPr>
            <w:tcW w:w="3880" w:type="dxa"/>
            <w:vMerge/>
            <w:tcBorders>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center"/>
          </w:tcPr>
          <w:p w:rsidR="001C2B6A" w:rsidRDefault="001C2B6A" w:rsidP="005F171A"/>
        </w:tc>
        <w:tc>
          <w:tcPr>
            <w:tcW w:w="915"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bottom"/>
          </w:tcPr>
          <w:p w:rsidR="001C2B6A" w:rsidRDefault="001C2B6A" w:rsidP="005F171A">
            <w:pPr>
              <w:jc w:val="center"/>
            </w:pPr>
            <w:r>
              <w:rPr>
                <w:rFonts w:ascii="Arial" w:eastAsia="Arial" w:hAnsi="Arial"/>
                <w:b/>
                <w:color w:val="000000"/>
              </w:rPr>
              <w:t>Perm</w:t>
            </w:r>
          </w:p>
        </w:tc>
        <w:tc>
          <w:tcPr>
            <w:tcW w:w="917"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bottom"/>
          </w:tcPr>
          <w:p w:rsidR="001C2B6A" w:rsidRDefault="001C2B6A" w:rsidP="005F171A">
            <w:pPr>
              <w:jc w:val="center"/>
            </w:pPr>
            <w:r>
              <w:rPr>
                <w:rFonts w:ascii="Arial" w:eastAsia="Arial" w:hAnsi="Arial"/>
                <w:b/>
                <w:color w:val="000000"/>
              </w:rPr>
              <w:t>Temp</w:t>
            </w:r>
          </w:p>
        </w:tc>
        <w:tc>
          <w:tcPr>
            <w:tcW w:w="915"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bottom"/>
          </w:tcPr>
          <w:p w:rsidR="001C2B6A" w:rsidRDefault="001C2B6A" w:rsidP="005F171A">
            <w:pPr>
              <w:jc w:val="center"/>
            </w:pPr>
            <w:r>
              <w:rPr>
                <w:rFonts w:ascii="Arial" w:eastAsia="Arial" w:hAnsi="Arial"/>
                <w:b/>
                <w:color w:val="000000"/>
              </w:rPr>
              <w:t>Perm</w:t>
            </w:r>
          </w:p>
        </w:tc>
        <w:tc>
          <w:tcPr>
            <w:tcW w:w="917"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bottom"/>
          </w:tcPr>
          <w:p w:rsidR="001C2B6A" w:rsidRDefault="001C2B6A" w:rsidP="005F171A">
            <w:pPr>
              <w:jc w:val="center"/>
            </w:pPr>
            <w:r>
              <w:rPr>
                <w:rFonts w:ascii="Arial" w:eastAsia="Arial" w:hAnsi="Arial"/>
                <w:b/>
                <w:color w:val="000000"/>
              </w:rPr>
              <w:t>Temp</w:t>
            </w:r>
          </w:p>
        </w:tc>
        <w:tc>
          <w:tcPr>
            <w:tcW w:w="915"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bottom"/>
          </w:tcPr>
          <w:p w:rsidR="001C2B6A" w:rsidRDefault="001C2B6A" w:rsidP="005F171A">
            <w:pPr>
              <w:jc w:val="center"/>
            </w:pPr>
            <w:r>
              <w:rPr>
                <w:rFonts w:ascii="Arial" w:eastAsia="Arial" w:hAnsi="Arial"/>
                <w:b/>
                <w:color w:val="000000"/>
              </w:rPr>
              <w:t>Perm</w:t>
            </w:r>
          </w:p>
        </w:tc>
        <w:tc>
          <w:tcPr>
            <w:tcW w:w="917"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bottom"/>
          </w:tcPr>
          <w:p w:rsidR="001C2B6A" w:rsidRDefault="001C2B6A" w:rsidP="005F171A">
            <w:pPr>
              <w:jc w:val="center"/>
            </w:pPr>
            <w:r>
              <w:rPr>
                <w:rFonts w:ascii="Arial" w:eastAsia="Arial" w:hAnsi="Arial"/>
                <w:b/>
                <w:color w:val="000000"/>
              </w:rPr>
              <w:t>Temp</w:t>
            </w:r>
          </w:p>
        </w:tc>
        <w:tc>
          <w:tcPr>
            <w:tcW w:w="915"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bottom"/>
          </w:tcPr>
          <w:p w:rsidR="001C2B6A" w:rsidRDefault="001C2B6A" w:rsidP="005F171A">
            <w:pPr>
              <w:jc w:val="center"/>
            </w:pPr>
            <w:r>
              <w:rPr>
                <w:rFonts w:ascii="Arial" w:eastAsia="Arial" w:hAnsi="Arial"/>
                <w:b/>
                <w:color w:val="000000"/>
              </w:rPr>
              <w:t>Perm</w:t>
            </w:r>
          </w:p>
        </w:tc>
        <w:tc>
          <w:tcPr>
            <w:tcW w:w="917"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bottom"/>
          </w:tcPr>
          <w:p w:rsidR="001C2B6A" w:rsidRDefault="001C2B6A" w:rsidP="005F171A">
            <w:pPr>
              <w:jc w:val="center"/>
            </w:pPr>
            <w:r>
              <w:rPr>
                <w:rFonts w:ascii="Arial" w:eastAsia="Arial" w:hAnsi="Arial"/>
                <w:b/>
                <w:color w:val="000000"/>
              </w:rPr>
              <w:t>Temp</w:t>
            </w:r>
          </w:p>
        </w:tc>
        <w:tc>
          <w:tcPr>
            <w:tcW w:w="915"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bottom"/>
          </w:tcPr>
          <w:p w:rsidR="001C2B6A" w:rsidRDefault="001C2B6A" w:rsidP="005F171A">
            <w:pPr>
              <w:jc w:val="center"/>
            </w:pPr>
            <w:r>
              <w:rPr>
                <w:rFonts w:ascii="Arial" w:eastAsia="Arial" w:hAnsi="Arial"/>
                <w:b/>
                <w:color w:val="000000"/>
              </w:rPr>
              <w:t>Perm</w:t>
            </w:r>
          </w:p>
        </w:tc>
        <w:tc>
          <w:tcPr>
            <w:tcW w:w="917"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bottom"/>
          </w:tcPr>
          <w:p w:rsidR="001C2B6A" w:rsidRDefault="001C2B6A" w:rsidP="005F171A">
            <w:pPr>
              <w:jc w:val="center"/>
            </w:pPr>
            <w:r>
              <w:rPr>
                <w:rFonts w:ascii="Arial" w:eastAsia="Arial" w:hAnsi="Arial"/>
                <w:b/>
                <w:color w:val="000000"/>
              </w:rPr>
              <w:t>Temp</w:t>
            </w:r>
          </w:p>
        </w:tc>
      </w:tr>
      <w:tr w:rsidR="001C2B6A" w:rsidTr="002E7813">
        <w:trPr>
          <w:trHeight w:val="260"/>
        </w:trPr>
        <w:tc>
          <w:tcPr>
            <w:tcW w:w="388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Default="001C2B6A" w:rsidP="005F171A">
            <w:r>
              <w:rPr>
                <w:rFonts w:ascii="Arial" w:eastAsia="Arial" w:hAnsi="Arial"/>
                <w:color w:val="000000"/>
              </w:rPr>
              <w:t>Executive/admin./mgmt. professional</w:t>
            </w:r>
          </w:p>
        </w:tc>
        <w:tc>
          <w:tcPr>
            <w:tcW w:w="915"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40" w:type="dxa"/>
              <w:left w:w="40" w:type="dxa"/>
              <w:bottom w:w="40" w:type="dxa"/>
              <w:right w:w="40" w:type="dxa"/>
            </w:tcMar>
          </w:tcPr>
          <w:p w:rsidR="001C2B6A" w:rsidRDefault="001C2B6A" w:rsidP="005F171A">
            <w:pPr>
              <w:jc w:val="right"/>
            </w:pPr>
            <w:r>
              <w:rPr>
                <w:rFonts w:ascii="Arial" w:eastAsia="Arial" w:hAnsi="Arial"/>
                <w:color w:val="000000"/>
              </w:rPr>
              <w:t>1</w:t>
            </w:r>
          </w:p>
        </w:tc>
        <w:tc>
          <w:tcPr>
            <w:tcW w:w="917"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40" w:type="dxa"/>
              <w:left w:w="40" w:type="dxa"/>
              <w:bottom w:w="40" w:type="dxa"/>
              <w:right w:w="40" w:type="dxa"/>
            </w:tcMar>
          </w:tcPr>
          <w:p w:rsidR="001C2B6A" w:rsidRDefault="001C2B6A" w:rsidP="005F171A">
            <w:pPr>
              <w:jc w:val="right"/>
            </w:pPr>
            <w:r>
              <w:rPr>
                <w:rFonts w:ascii="Arial" w:eastAsia="Arial" w:hAnsi="Arial"/>
                <w:color w:val="000000"/>
              </w:rPr>
              <w:t>1</w:t>
            </w:r>
          </w:p>
        </w:tc>
        <w:tc>
          <w:tcPr>
            <w:tcW w:w="915"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Default="001C2B6A" w:rsidP="005F171A">
            <w:pPr>
              <w:jc w:val="right"/>
            </w:pPr>
            <w:r>
              <w:rPr>
                <w:rFonts w:ascii="Arial" w:eastAsia="Arial" w:hAnsi="Arial"/>
                <w:color w:val="000000"/>
              </w:rPr>
              <w:t>2</w:t>
            </w:r>
          </w:p>
        </w:tc>
        <w:tc>
          <w:tcPr>
            <w:tcW w:w="9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Default="001C2B6A" w:rsidP="005F171A"/>
        </w:tc>
        <w:tc>
          <w:tcPr>
            <w:tcW w:w="915"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40" w:type="dxa"/>
              <w:left w:w="40" w:type="dxa"/>
              <w:bottom w:w="40" w:type="dxa"/>
              <w:right w:w="40" w:type="dxa"/>
            </w:tcMar>
          </w:tcPr>
          <w:p w:rsidR="001C2B6A" w:rsidRDefault="001C2B6A" w:rsidP="005F171A">
            <w:pPr>
              <w:jc w:val="right"/>
            </w:pPr>
            <w:r>
              <w:rPr>
                <w:rFonts w:ascii="Arial" w:eastAsia="Arial" w:hAnsi="Arial"/>
                <w:color w:val="000000"/>
              </w:rPr>
              <w:t>2</w:t>
            </w:r>
          </w:p>
        </w:tc>
        <w:tc>
          <w:tcPr>
            <w:tcW w:w="917"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40" w:type="dxa"/>
              <w:left w:w="40" w:type="dxa"/>
              <w:bottom w:w="40" w:type="dxa"/>
              <w:right w:w="40" w:type="dxa"/>
            </w:tcMar>
          </w:tcPr>
          <w:p w:rsidR="001C2B6A" w:rsidRDefault="001C2B6A" w:rsidP="005F171A"/>
        </w:tc>
        <w:tc>
          <w:tcPr>
            <w:tcW w:w="915"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40" w:type="dxa"/>
              <w:left w:w="40" w:type="dxa"/>
              <w:bottom w:w="40" w:type="dxa"/>
              <w:right w:w="40" w:type="dxa"/>
            </w:tcMar>
          </w:tcPr>
          <w:p w:rsidR="001C2B6A" w:rsidRDefault="001C2B6A" w:rsidP="005F171A">
            <w:pPr>
              <w:jc w:val="right"/>
            </w:pPr>
            <w:r>
              <w:rPr>
                <w:rFonts w:ascii="Arial" w:eastAsia="Arial" w:hAnsi="Arial"/>
                <w:color w:val="000000"/>
              </w:rPr>
              <w:t>2</w:t>
            </w:r>
          </w:p>
        </w:tc>
        <w:tc>
          <w:tcPr>
            <w:tcW w:w="917"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40" w:type="dxa"/>
              <w:left w:w="40" w:type="dxa"/>
              <w:bottom w:w="40" w:type="dxa"/>
              <w:right w:w="40" w:type="dxa"/>
            </w:tcMar>
          </w:tcPr>
          <w:p w:rsidR="001C2B6A" w:rsidRDefault="001C2B6A" w:rsidP="005F171A">
            <w:pPr>
              <w:jc w:val="right"/>
            </w:pPr>
            <w:r>
              <w:rPr>
                <w:rFonts w:ascii="Arial" w:eastAsia="Arial" w:hAnsi="Arial"/>
                <w:color w:val="000000"/>
              </w:rPr>
              <w:t>1</w:t>
            </w:r>
          </w:p>
        </w:tc>
        <w:tc>
          <w:tcPr>
            <w:tcW w:w="915"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40" w:type="dxa"/>
              <w:left w:w="40" w:type="dxa"/>
              <w:bottom w:w="40" w:type="dxa"/>
              <w:right w:w="40" w:type="dxa"/>
            </w:tcMar>
          </w:tcPr>
          <w:p w:rsidR="001C2B6A" w:rsidRDefault="001C2B6A" w:rsidP="005F171A">
            <w:pPr>
              <w:jc w:val="right"/>
            </w:pPr>
            <w:r>
              <w:rPr>
                <w:rFonts w:ascii="Arial" w:eastAsia="Arial" w:hAnsi="Arial"/>
                <w:color w:val="000000"/>
              </w:rPr>
              <w:t>2</w:t>
            </w:r>
          </w:p>
        </w:tc>
        <w:tc>
          <w:tcPr>
            <w:tcW w:w="917"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40" w:type="dxa"/>
              <w:left w:w="40" w:type="dxa"/>
              <w:bottom w:w="40" w:type="dxa"/>
              <w:right w:w="40" w:type="dxa"/>
            </w:tcMar>
          </w:tcPr>
          <w:p w:rsidR="001C2B6A" w:rsidRDefault="001C2B6A" w:rsidP="005F171A"/>
        </w:tc>
      </w:tr>
      <w:tr w:rsidR="001C2B6A" w:rsidTr="002E7813">
        <w:trPr>
          <w:trHeight w:val="260"/>
        </w:trPr>
        <w:tc>
          <w:tcPr>
            <w:tcW w:w="388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Default="001C2B6A" w:rsidP="005F171A">
            <w:r>
              <w:rPr>
                <w:rFonts w:ascii="Arial" w:eastAsia="Arial" w:hAnsi="Arial"/>
                <w:color w:val="000000"/>
              </w:rPr>
              <w:t>Instructional/research professional</w:t>
            </w:r>
          </w:p>
        </w:tc>
        <w:tc>
          <w:tcPr>
            <w:tcW w:w="915"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40" w:type="dxa"/>
              <w:left w:w="40" w:type="dxa"/>
              <w:bottom w:w="40" w:type="dxa"/>
              <w:right w:w="40" w:type="dxa"/>
            </w:tcMar>
          </w:tcPr>
          <w:p w:rsidR="001C2B6A" w:rsidRDefault="001C2B6A" w:rsidP="005F171A">
            <w:pPr>
              <w:jc w:val="right"/>
            </w:pPr>
            <w:r>
              <w:rPr>
                <w:rFonts w:ascii="Arial" w:eastAsia="Arial" w:hAnsi="Arial"/>
                <w:color w:val="000000"/>
              </w:rPr>
              <w:t>186</w:t>
            </w:r>
          </w:p>
        </w:tc>
        <w:tc>
          <w:tcPr>
            <w:tcW w:w="917"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40" w:type="dxa"/>
              <w:left w:w="40" w:type="dxa"/>
              <w:bottom w:w="40" w:type="dxa"/>
              <w:right w:w="40" w:type="dxa"/>
            </w:tcMar>
          </w:tcPr>
          <w:p w:rsidR="001C2B6A" w:rsidRDefault="001C2B6A" w:rsidP="005F171A">
            <w:pPr>
              <w:jc w:val="right"/>
            </w:pPr>
            <w:r>
              <w:rPr>
                <w:rFonts w:ascii="Arial" w:eastAsia="Arial" w:hAnsi="Arial"/>
                <w:color w:val="000000"/>
              </w:rPr>
              <w:t>173</w:t>
            </w:r>
          </w:p>
        </w:tc>
        <w:tc>
          <w:tcPr>
            <w:tcW w:w="915"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Default="001C2B6A" w:rsidP="005F171A">
            <w:pPr>
              <w:jc w:val="right"/>
            </w:pPr>
            <w:r>
              <w:rPr>
                <w:rFonts w:ascii="Arial" w:eastAsia="Arial" w:hAnsi="Arial"/>
                <w:color w:val="000000"/>
              </w:rPr>
              <w:t>196</w:t>
            </w:r>
          </w:p>
        </w:tc>
        <w:tc>
          <w:tcPr>
            <w:tcW w:w="9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Default="001C2B6A" w:rsidP="005F171A">
            <w:pPr>
              <w:jc w:val="right"/>
            </w:pPr>
            <w:r>
              <w:rPr>
                <w:rFonts w:ascii="Arial" w:eastAsia="Arial" w:hAnsi="Arial"/>
                <w:color w:val="000000"/>
              </w:rPr>
              <w:t>182</w:t>
            </w:r>
          </w:p>
        </w:tc>
        <w:tc>
          <w:tcPr>
            <w:tcW w:w="915"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40" w:type="dxa"/>
              <w:left w:w="40" w:type="dxa"/>
              <w:bottom w:w="40" w:type="dxa"/>
              <w:right w:w="40" w:type="dxa"/>
            </w:tcMar>
          </w:tcPr>
          <w:p w:rsidR="001C2B6A" w:rsidRDefault="001C2B6A" w:rsidP="005F171A">
            <w:pPr>
              <w:jc w:val="right"/>
            </w:pPr>
            <w:r>
              <w:rPr>
                <w:rFonts w:ascii="Arial" w:eastAsia="Arial" w:hAnsi="Arial"/>
                <w:color w:val="000000"/>
              </w:rPr>
              <w:t>199</w:t>
            </w:r>
          </w:p>
        </w:tc>
        <w:tc>
          <w:tcPr>
            <w:tcW w:w="917"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40" w:type="dxa"/>
              <w:left w:w="40" w:type="dxa"/>
              <w:bottom w:w="40" w:type="dxa"/>
              <w:right w:w="40" w:type="dxa"/>
            </w:tcMar>
          </w:tcPr>
          <w:p w:rsidR="001C2B6A" w:rsidRDefault="001C2B6A" w:rsidP="005F171A">
            <w:pPr>
              <w:jc w:val="right"/>
            </w:pPr>
            <w:r>
              <w:rPr>
                <w:rFonts w:ascii="Arial" w:eastAsia="Arial" w:hAnsi="Arial"/>
                <w:color w:val="000000"/>
              </w:rPr>
              <w:t>178</w:t>
            </w:r>
          </w:p>
        </w:tc>
        <w:tc>
          <w:tcPr>
            <w:tcW w:w="915"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40" w:type="dxa"/>
              <w:left w:w="40" w:type="dxa"/>
              <w:bottom w:w="40" w:type="dxa"/>
              <w:right w:w="40" w:type="dxa"/>
            </w:tcMar>
          </w:tcPr>
          <w:p w:rsidR="001C2B6A" w:rsidRDefault="001C2B6A" w:rsidP="005F171A">
            <w:pPr>
              <w:jc w:val="right"/>
            </w:pPr>
            <w:r>
              <w:rPr>
                <w:rFonts w:ascii="Arial" w:eastAsia="Arial" w:hAnsi="Arial"/>
                <w:color w:val="000000"/>
              </w:rPr>
              <w:t>196</w:t>
            </w:r>
          </w:p>
        </w:tc>
        <w:tc>
          <w:tcPr>
            <w:tcW w:w="917"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40" w:type="dxa"/>
              <w:left w:w="40" w:type="dxa"/>
              <w:bottom w:w="40" w:type="dxa"/>
              <w:right w:w="40" w:type="dxa"/>
            </w:tcMar>
          </w:tcPr>
          <w:p w:rsidR="001C2B6A" w:rsidRDefault="001C2B6A" w:rsidP="005F171A">
            <w:pPr>
              <w:jc w:val="right"/>
            </w:pPr>
            <w:r>
              <w:rPr>
                <w:rFonts w:ascii="Arial" w:eastAsia="Arial" w:hAnsi="Arial"/>
                <w:color w:val="000000"/>
              </w:rPr>
              <w:t>215</w:t>
            </w:r>
          </w:p>
        </w:tc>
        <w:tc>
          <w:tcPr>
            <w:tcW w:w="915"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40" w:type="dxa"/>
              <w:left w:w="40" w:type="dxa"/>
              <w:bottom w:w="40" w:type="dxa"/>
              <w:right w:w="40" w:type="dxa"/>
            </w:tcMar>
          </w:tcPr>
          <w:p w:rsidR="001C2B6A" w:rsidRDefault="001C2B6A" w:rsidP="005F171A">
            <w:pPr>
              <w:jc w:val="right"/>
            </w:pPr>
            <w:r>
              <w:rPr>
                <w:rFonts w:ascii="Arial" w:eastAsia="Arial" w:hAnsi="Arial"/>
                <w:color w:val="000000"/>
              </w:rPr>
              <w:t>205</w:t>
            </w:r>
          </w:p>
        </w:tc>
        <w:tc>
          <w:tcPr>
            <w:tcW w:w="917"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40" w:type="dxa"/>
              <w:left w:w="40" w:type="dxa"/>
              <w:bottom w:w="40" w:type="dxa"/>
              <w:right w:w="40" w:type="dxa"/>
            </w:tcMar>
          </w:tcPr>
          <w:p w:rsidR="001C2B6A" w:rsidRDefault="001C2B6A" w:rsidP="005F171A">
            <w:pPr>
              <w:jc w:val="right"/>
            </w:pPr>
            <w:r>
              <w:rPr>
                <w:rFonts w:ascii="Arial" w:eastAsia="Arial" w:hAnsi="Arial"/>
                <w:color w:val="000000"/>
              </w:rPr>
              <w:t>212</w:t>
            </w:r>
          </w:p>
        </w:tc>
      </w:tr>
      <w:tr w:rsidR="001C2B6A" w:rsidTr="002E7813">
        <w:trPr>
          <w:trHeight w:val="260"/>
        </w:trPr>
        <w:tc>
          <w:tcPr>
            <w:tcW w:w="388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Default="001C2B6A" w:rsidP="005F171A">
            <w:r>
              <w:rPr>
                <w:rFonts w:ascii="Arial" w:eastAsia="Arial" w:hAnsi="Arial"/>
                <w:color w:val="000000"/>
              </w:rPr>
              <w:t>Non-professional administration</w:t>
            </w:r>
          </w:p>
        </w:tc>
        <w:tc>
          <w:tcPr>
            <w:tcW w:w="915"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40" w:type="dxa"/>
              <w:left w:w="40" w:type="dxa"/>
              <w:bottom w:w="40" w:type="dxa"/>
              <w:right w:w="40" w:type="dxa"/>
            </w:tcMar>
          </w:tcPr>
          <w:p w:rsidR="001C2B6A" w:rsidRDefault="001C2B6A" w:rsidP="005F171A">
            <w:pPr>
              <w:jc w:val="right"/>
            </w:pPr>
            <w:r>
              <w:rPr>
                <w:rFonts w:ascii="Arial" w:eastAsia="Arial" w:hAnsi="Arial"/>
                <w:color w:val="000000"/>
              </w:rPr>
              <w:t>45</w:t>
            </w:r>
          </w:p>
        </w:tc>
        <w:tc>
          <w:tcPr>
            <w:tcW w:w="917"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40" w:type="dxa"/>
              <w:left w:w="40" w:type="dxa"/>
              <w:bottom w:w="40" w:type="dxa"/>
              <w:right w:w="40" w:type="dxa"/>
            </w:tcMar>
          </w:tcPr>
          <w:p w:rsidR="001C2B6A" w:rsidRDefault="001C2B6A" w:rsidP="005F171A">
            <w:pPr>
              <w:jc w:val="right"/>
            </w:pPr>
            <w:r>
              <w:rPr>
                <w:rFonts w:ascii="Arial" w:eastAsia="Arial" w:hAnsi="Arial"/>
                <w:color w:val="000000"/>
              </w:rPr>
              <w:t>188</w:t>
            </w:r>
          </w:p>
        </w:tc>
        <w:tc>
          <w:tcPr>
            <w:tcW w:w="915"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Default="001C2B6A" w:rsidP="005F171A">
            <w:pPr>
              <w:jc w:val="right"/>
            </w:pPr>
            <w:r>
              <w:rPr>
                <w:rFonts w:ascii="Arial" w:eastAsia="Arial" w:hAnsi="Arial"/>
                <w:color w:val="000000"/>
              </w:rPr>
              <w:t>42</w:t>
            </w:r>
          </w:p>
        </w:tc>
        <w:tc>
          <w:tcPr>
            <w:tcW w:w="9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Default="001C2B6A" w:rsidP="005F171A">
            <w:pPr>
              <w:jc w:val="right"/>
            </w:pPr>
            <w:r>
              <w:rPr>
                <w:rFonts w:ascii="Arial" w:eastAsia="Arial" w:hAnsi="Arial"/>
                <w:color w:val="000000"/>
              </w:rPr>
              <w:t>202</w:t>
            </w:r>
          </w:p>
        </w:tc>
        <w:tc>
          <w:tcPr>
            <w:tcW w:w="915"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40" w:type="dxa"/>
              <w:left w:w="40" w:type="dxa"/>
              <w:bottom w:w="40" w:type="dxa"/>
              <w:right w:w="40" w:type="dxa"/>
            </w:tcMar>
          </w:tcPr>
          <w:p w:rsidR="001C2B6A" w:rsidRDefault="001C2B6A" w:rsidP="005F171A">
            <w:pPr>
              <w:jc w:val="right"/>
            </w:pPr>
            <w:r>
              <w:rPr>
                <w:rFonts w:ascii="Arial" w:eastAsia="Arial" w:hAnsi="Arial"/>
                <w:color w:val="000000"/>
              </w:rPr>
              <w:t>46</w:t>
            </w:r>
          </w:p>
        </w:tc>
        <w:tc>
          <w:tcPr>
            <w:tcW w:w="917"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40" w:type="dxa"/>
              <w:left w:w="40" w:type="dxa"/>
              <w:bottom w:w="40" w:type="dxa"/>
              <w:right w:w="40" w:type="dxa"/>
            </w:tcMar>
          </w:tcPr>
          <w:p w:rsidR="001C2B6A" w:rsidRDefault="001C2B6A" w:rsidP="005F171A">
            <w:pPr>
              <w:jc w:val="right"/>
            </w:pPr>
            <w:r>
              <w:rPr>
                <w:rFonts w:ascii="Arial" w:eastAsia="Arial" w:hAnsi="Arial"/>
                <w:color w:val="000000"/>
              </w:rPr>
              <w:t>205</w:t>
            </w:r>
          </w:p>
        </w:tc>
        <w:tc>
          <w:tcPr>
            <w:tcW w:w="915"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40" w:type="dxa"/>
              <w:left w:w="40" w:type="dxa"/>
              <w:bottom w:w="40" w:type="dxa"/>
              <w:right w:w="40" w:type="dxa"/>
            </w:tcMar>
          </w:tcPr>
          <w:p w:rsidR="001C2B6A" w:rsidRDefault="001C2B6A" w:rsidP="005F171A">
            <w:pPr>
              <w:jc w:val="right"/>
            </w:pPr>
            <w:r>
              <w:rPr>
                <w:rFonts w:ascii="Arial" w:eastAsia="Arial" w:hAnsi="Arial"/>
                <w:color w:val="000000"/>
              </w:rPr>
              <w:t>57</w:t>
            </w:r>
          </w:p>
        </w:tc>
        <w:tc>
          <w:tcPr>
            <w:tcW w:w="917"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40" w:type="dxa"/>
              <w:left w:w="40" w:type="dxa"/>
              <w:bottom w:w="40" w:type="dxa"/>
              <w:right w:w="40" w:type="dxa"/>
            </w:tcMar>
          </w:tcPr>
          <w:p w:rsidR="001C2B6A" w:rsidRDefault="001C2B6A" w:rsidP="005F171A">
            <w:pPr>
              <w:jc w:val="right"/>
            </w:pPr>
            <w:r>
              <w:rPr>
                <w:rFonts w:ascii="Arial" w:eastAsia="Arial" w:hAnsi="Arial"/>
                <w:color w:val="000000"/>
              </w:rPr>
              <w:t>241</w:t>
            </w:r>
          </w:p>
        </w:tc>
        <w:tc>
          <w:tcPr>
            <w:tcW w:w="915"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40" w:type="dxa"/>
              <w:left w:w="40" w:type="dxa"/>
              <w:bottom w:w="40" w:type="dxa"/>
              <w:right w:w="40" w:type="dxa"/>
            </w:tcMar>
          </w:tcPr>
          <w:p w:rsidR="001C2B6A" w:rsidRDefault="001C2B6A" w:rsidP="005F171A">
            <w:pPr>
              <w:jc w:val="right"/>
            </w:pPr>
            <w:r>
              <w:rPr>
                <w:rFonts w:ascii="Arial" w:eastAsia="Arial" w:hAnsi="Arial"/>
                <w:color w:val="000000"/>
              </w:rPr>
              <w:t>59</w:t>
            </w:r>
          </w:p>
        </w:tc>
        <w:tc>
          <w:tcPr>
            <w:tcW w:w="917"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40" w:type="dxa"/>
              <w:left w:w="40" w:type="dxa"/>
              <w:bottom w:w="40" w:type="dxa"/>
              <w:right w:w="40" w:type="dxa"/>
            </w:tcMar>
          </w:tcPr>
          <w:p w:rsidR="001C2B6A" w:rsidRDefault="001C2B6A" w:rsidP="005F171A">
            <w:pPr>
              <w:jc w:val="right"/>
            </w:pPr>
            <w:r>
              <w:rPr>
                <w:rFonts w:ascii="Arial" w:eastAsia="Arial" w:hAnsi="Arial"/>
                <w:color w:val="000000"/>
              </w:rPr>
              <w:t>246</w:t>
            </w:r>
          </w:p>
        </w:tc>
      </w:tr>
      <w:tr w:rsidR="001C2B6A" w:rsidTr="002E7813">
        <w:trPr>
          <w:trHeight w:val="260"/>
        </w:trPr>
        <w:tc>
          <w:tcPr>
            <w:tcW w:w="388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Default="001C2B6A" w:rsidP="005F171A">
            <w:r>
              <w:rPr>
                <w:rFonts w:ascii="Arial" w:eastAsia="Arial" w:hAnsi="Arial"/>
                <w:color w:val="000000"/>
              </w:rPr>
              <w:t>Service</w:t>
            </w:r>
          </w:p>
        </w:tc>
        <w:tc>
          <w:tcPr>
            <w:tcW w:w="915"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40" w:type="dxa"/>
              <w:left w:w="40" w:type="dxa"/>
              <w:bottom w:w="40" w:type="dxa"/>
              <w:right w:w="40" w:type="dxa"/>
            </w:tcMar>
          </w:tcPr>
          <w:p w:rsidR="001C2B6A" w:rsidRDefault="001C2B6A" w:rsidP="005F171A">
            <w:pPr>
              <w:jc w:val="right"/>
            </w:pPr>
            <w:r>
              <w:rPr>
                <w:rFonts w:ascii="Arial" w:eastAsia="Arial" w:hAnsi="Arial"/>
                <w:color w:val="000000"/>
              </w:rPr>
              <w:t>13</w:t>
            </w:r>
          </w:p>
        </w:tc>
        <w:tc>
          <w:tcPr>
            <w:tcW w:w="917"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40" w:type="dxa"/>
              <w:left w:w="40" w:type="dxa"/>
              <w:bottom w:w="40" w:type="dxa"/>
              <w:right w:w="40" w:type="dxa"/>
            </w:tcMar>
          </w:tcPr>
          <w:p w:rsidR="001C2B6A" w:rsidRDefault="001C2B6A" w:rsidP="005F171A">
            <w:pPr>
              <w:jc w:val="right"/>
            </w:pPr>
            <w:r>
              <w:rPr>
                <w:rFonts w:ascii="Arial" w:eastAsia="Arial" w:hAnsi="Arial"/>
                <w:color w:val="000000"/>
              </w:rPr>
              <w:t>4</w:t>
            </w:r>
          </w:p>
        </w:tc>
        <w:tc>
          <w:tcPr>
            <w:tcW w:w="915"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Default="001C2B6A" w:rsidP="005F171A">
            <w:pPr>
              <w:jc w:val="right"/>
            </w:pPr>
            <w:r>
              <w:rPr>
                <w:rFonts w:ascii="Arial" w:eastAsia="Arial" w:hAnsi="Arial"/>
                <w:color w:val="000000"/>
              </w:rPr>
              <w:t>10</w:t>
            </w:r>
          </w:p>
        </w:tc>
        <w:tc>
          <w:tcPr>
            <w:tcW w:w="9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Default="001C2B6A" w:rsidP="005F171A">
            <w:pPr>
              <w:jc w:val="right"/>
            </w:pPr>
            <w:r>
              <w:rPr>
                <w:rFonts w:ascii="Arial" w:eastAsia="Arial" w:hAnsi="Arial"/>
                <w:color w:val="000000"/>
              </w:rPr>
              <w:t>2</w:t>
            </w:r>
          </w:p>
        </w:tc>
        <w:tc>
          <w:tcPr>
            <w:tcW w:w="915"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40" w:type="dxa"/>
              <w:left w:w="40" w:type="dxa"/>
              <w:bottom w:w="40" w:type="dxa"/>
              <w:right w:w="40" w:type="dxa"/>
            </w:tcMar>
          </w:tcPr>
          <w:p w:rsidR="001C2B6A" w:rsidRDefault="001C2B6A" w:rsidP="005F171A">
            <w:pPr>
              <w:jc w:val="right"/>
            </w:pPr>
            <w:r>
              <w:rPr>
                <w:rFonts w:ascii="Arial" w:eastAsia="Arial" w:hAnsi="Arial"/>
                <w:color w:val="000000"/>
              </w:rPr>
              <w:t>10</w:t>
            </w:r>
          </w:p>
        </w:tc>
        <w:tc>
          <w:tcPr>
            <w:tcW w:w="917"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40" w:type="dxa"/>
              <w:left w:w="40" w:type="dxa"/>
              <w:bottom w:w="40" w:type="dxa"/>
              <w:right w:w="40" w:type="dxa"/>
            </w:tcMar>
          </w:tcPr>
          <w:p w:rsidR="001C2B6A" w:rsidRDefault="001C2B6A" w:rsidP="005F171A">
            <w:pPr>
              <w:jc w:val="right"/>
            </w:pPr>
            <w:r>
              <w:rPr>
                <w:rFonts w:ascii="Arial" w:eastAsia="Arial" w:hAnsi="Arial"/>
                <w:color w:val="000000"/>
              </w:rPr>
              <w:t>1</w:t>
            </w:r>
          </w:p>
        </w:tc>
        <w:tc>
          <w:tcPr>
            <w:tcW w:w="915"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40" w:type="dxa"/>
              <w:left w:w="40" w:type="dxa"/>
              <w:bottom w:w="40" w:type="dxa"/>
              <w:right w:w="40" w:type="dxa"/>
            </w:tcMar>
          </w:tcPr>
          <w:p w:rsidR="001C2B6A" w:rsidRDefault="001C2B6A" w:rsidP="005F171A">
            <w:pPr>
              <w:jc w:val="right"/>
            </w:pPr>
            <w:r>
              <w:rPr>
                <w:rFonts w:ascii="Arial" w:eastAsia="Arial" w:hAnsi="Arial"/>
                <w:color w:val="000000"/>
              </w:rPr>
              <w:t>9</w:t>
            </w:r>
          </w:p>
        </w:tc>
        <w:tc>
          <w:tcPr>
            <w:tcW w:w="917"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40" w:type="dxa"/>
              <w:left w:w="40" w:type="dxa"/>
              <w:bottom w:w="40" w:type="dxa"/>
              <w:right w:w="40" w:type="dxa"/>
            </w:tcMar>
          </w:tcPr>
          <w:p w:rsidR="001C2B6A" w:rsidRDefault="001C2B6A" w:rsidP="005F171A">
            <w:pPr>
              <w:jc w:val="right"/>
            </w:pPr>
            <w:r>
              <w:rPr>
                <w:rFonts w:ascii="Arial" w:eastAsia="Arial" w:hAnsi="Arial"/>
                <w:color w:val="000000"/>
              </w:rPr>
              <w:t>1</w:t>
            </w:r>
          </w:p>
        </w:tc>
        <w:tc>
          <w:tcPr>
            <w:tcW w:w="915"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40" w:type="dxa"/>
              <w:left w:w="40" w:type="dxa"/>
              <w:bottom w:w="40" w:type="dxa"/>
              <w:right w:w="40" w:type="dxa"/>
            </w:tcMar>
          </w:tcPr>
          <w:p w:rsidR="001C2B6A" w:rsidRDefault="001C2B6A" w:rsidP="005F171A">
            <w:pPr>
              <w:jc w:val="right"/>
            </w:pPr>
            <w:r>
              <w:rPr>
                <w:rFonts w:ascii="Arial" w:eastAsia="Arial" w:hAnsi="Arial"/>
                <w:color w:val="000000"/>
              </w:rPr>
              <w:t>9</w:t>
            </w:r>
          </w:p>
        </w:tc>
        <w:tc>
          <w:tcPr>
            <w:tcW w:w="917"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40" w:type="dxa"/>
              <w:left w:w="40" w:type="dxa"/>
              <w:bottom w:w="40" w:type="dxa"/>
              <w:right w:w="40" w:type="dxa"/>
            </w:tcMar>
          </w:tcPr>
          <w:p w:rsidR="001C2B6A" w:rsidRDefault="001C2B6A" w:rsidP="005F171A">
            <w:pPr>
              <w:jc w:val="right"/>
            </w:pPr>
            <w:r>
              <w:rPr>
                <w:rFonts w:ascii="Arial" w:eastAsia="Arial" w:hAnsi="Arial"/>
                <w:color w:val="000000"/>
              </w:rPr>
              <w:t>1</w:t>
            </w:r>
          </w:p>
        </w:tc>
      </w:tr>
      <w:tr w:rsidR="001C2B6A" w:rsidTr="002E7813">
        <w:trPr>
          <w:trHeight w:val="260"/>
        </w:trPr>
        <w:tc>
          <w:tcPr>
            <w:tcW w:w="388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Default="001C2B6A" w:rsidP="005F171A">
            <w:r>
              <w:rPr>
                <w:rFonts w:ascii="Arial" w:eastAsia="Arial" w:hAnsi="Arial"/>
                <w:color w:val="000000"/>
              </w:rPr>
              <w:t>Specialised/support professional</w:t>
            </w:r>
          </w:p>
        </w:tc>
        <w:tc>
          <w:tcPr>
            <w:tcW w:w="915"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40" w:type="dxa"/>
              <w:left w:w="40" w:type="dxa"/>
              <w:bottom w:w="40" w:type="dxa"/>
              <w:right w:w="40" w:type="dxa"/>
            </w:tcMar>
          </w:tcPr>
          <w:p w:rsidR="001C2B6A" w:rsidRDefault="001C2B6A" w:rsidP="005F171A">
            <w:pPr>
              <w:jc w:val="right"/>
            </w:pPr>
            <w:r>
              <w:rPr>
                <w:rFonts w:ascii="Arial" w:eastAsia="Arial" w:hAnsi="Arial"/>
                <w:color w:val="000000"/>
              </w:rPr>
              <w:t>6</w:t>
            </w:r>
          </w:p>
        </w:tc>
        <w:tc>
          <w:tcPr>
            <w:tcW w:w="917"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40" w:type="dxa"/>
              <w:left w:w="40" w:type="dxa"/>
              <w:bottom w:w="40" w:type="dxa"/>
              <w:right w:w="40" w:type="dxa"/>
            </w:tcMar>
          </w:tcPr>
          <w:p w:rsidR="001C2B6A" w:rsidRDefault="001C2B6A" w:rsidP="005F171A">
            <w:pPr>
              <w:jc w:val="right"/>
            </w:pPr>
            <w:r>
              <w:rPr>
                <w:rFonts w:ascii="Arial" w:eastAsia="Arial" w:hAnsi="Arial"/>
                <w:color w:val="000000"/>
              </w:rPr>
              <w:t>48</w:t>
            </w:r>
          </w:p>
        </w:tc>
        <w:tc>
          <w:tcPr>
            <w:tcW w:w="915"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Default="001C2B6A" w:rsidP="005F171A">
            <w:pPr>
              <w:jc w:val="right"/>
            </w:pPr>
            <w:r>
              <w:rPr>
                <w:rFonts w:ascii="Arial" w:eastAsia="Arial" w:hAnsi="Arial"/>
                <w:color w:val="000000"/>
              </w:rPr>
              <w:t>10</w:t>
            </w:r>
          </w:p>
        </w:tc>
        <w:tc>
          <w:tcPr>
            <w:tcW w:w="9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Default="001C2B6A" w:rsidP="005F171A">
            <w:pPr>
              <w:jc w:val="right"/>
            </w:pPr>
            <w:r>
              <w:rPr>
                <w:rFonts w:ascii="Arial" w:eastAsia="Arial" w:hAnsi="Arial"/>
                <w:color w:val="000000"/>
              </w:rPr>
              <w:t>50</w:t>
            </w:r>
          </w:p>
        </w:tc>
        <w:tc>
          <w:tcPr>
            <w:tcW w:w="915"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40" w:type="dxa"/>
              <w:left w:w="40" w:type="dxa"/>
              <w:bottom w:w="40" w:type="dxa"/>
              <w:right w:w="40" w:type="dxa"/>
            </w:tcMar>
          </w:tcPr>
          <w:p w:rsidR="001C2B6A" w:rsidRDefault="001C2B6A" w:rsidP="005F171A">
            <w:pPr>
              <w:jc w:val="right"/>
            </w:pPr>
            <w:r>
              <w:rPr>
                <w:rFonts w:ascii="Arial" w:eastAsia="Arial" w:hAnsi="Arial"/>
                <w:color w:val="000000"/>
              </w:rPr>
              <w:t>14</w:t>
            </w:r>
          </w:p>
        </w:tc>
        <w:tc>
          <w:tcPr>
            <w:tcW w:w="917"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40" w:type="dxa"/>
              <w:left w:w="40" w:type="dxa"/>
              <w:bottom w:w="40" w:type="dxa"/>
              <w:right w:w="40" w:type="dxa"/>
            </w:tcMar>
          </w:tcPr>
          <w:p w:rsidR="001C2B6A" w:rsidRDefault="001C2B6A" w:rsidP="005F171A">
            <w:pPr>
              <w:jc w:val="right"/>
            </w:pPr>
            <w:r>
              <w:rPr>
                <w:rFonts w:ascii="Arial" w:eastAsia="Arial" w:hAnsi="Arial"/>
                <w:color w:val="000000"/>
              </w:rPr>
              <w:t>40</w:t>
            </w:r>
          </w:p>
        </w:tc>
        <w:tc>
          <w:tcPr>
            <w:tcW w:w="915"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40" w:type="dxa"/>
              <w:left w:w="40" w:type="dxa"/>
              <w:bottom w:w="40" w:type="dxa"/>
              <w:right w:w="40" w:type="dxa"/>
            </w:tcMar>
          </w:tcPr>
          <w:p w:rsidR="001C2B6A" w:rsidRDefault="001C2B6A" w:rsidP="005F171A">
            <w:pPr>
              <w:jc w:val="right"/>
            </w:pPr>
            <w:r>
              <w:rPr>
                <w:rFonts w:ascii="Arial" w:eastAsia="Arial" w:hAnsi="Arial"/>
                <w:color w:val="000000"/>
              </w:rPr>
              <w:t>12</w:t>
            </w:r>
          </w:p>
        </w:tc>
        <w:tc>
          <w:tcPr>
            <w:tcW w:w="917"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40" w:type="dxa"/>
              <w:left w:w="40" w:type="dxa"/>
              <w:bottom w:w="40" w:type="dxa"/>
              <w:right w:w="40" w:type="dxa"/>
            </w:tcMar>
          </w:tcPr>
          <w:p w:rsidR="001C2B6A" w:rsidRDefault="001C2B6A" w:rsidP="005F171A">
            <w:pPr>
              <w:jc w:val="right"/>
            </w:pPr>
            <w:r>
              <w:rPr>
                <w:rFonts w:ascii="Arial" w:eastAsia="Arial" w:hAnsi="Arial"/>
                <w:color w:val="000000"/>
              </w:rPr>
              <w:t>33</w:t>
            </w:r>
          </w:p>
        </w:tc>
        <w:tc>
          <w:tcPr>
            <w:tcW w:w="915"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40" w:type="dxa"/>
              <w:left w:w="40" w:type="dxa"/>
              <w:bottom w:w="40" w:type="dxa"/>
              <w:right w:w="40" w:type="dxa"/>
            </w:tcMar>
          </w:tcPr>
          <w:p w:rsidR="001C2B6A" w:rsidRDefault="001C2B6A" w:rsidP="005F171A">
            <w:pPr>
              <w:jc w:val="right"/>
            </w:pPr>
            <w:r>
              <w:rPr>
                <w:rFonts w:ascii="Arial" w:eastAsia="Arial" w:hAnsi="Arial"/>
                <w:color w:val="000000"/>
              </w:rPr>
              <w:t>17</w:t>
            </w:r>
          </w:p>
        </w:tc>
        <w:tc>
          <w:tcPr>
            <w:tcW w:w="917"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40" w:type="dxa"/>
              <w:left w:w="40" w:type="dxa"/>
              <w:bottom w:w="40" w:type="dxa"/>
              <w:right w:w="40" w:type="dxa"/>
            </w:tcMar>
          </w:tcPr>
          <w:p w:rsidR="001C2B6A" w:rsidRDefault="001C2B6A" w:rsidP="005F171A">
            <w:pPr>
              <w:jc w:val="right"/>
            </w:pPr>
            <w:r>
              <w:rPr>
                <w:rFonts w:ascii="Arial" w:eastAsia="Arial" w:hAnsi="Arial"/>
                <w:color w:val="000000"/>
              </w:rPr>
              <w:t>35</w:t>
            </w:r>
          </w:p>
        </w:tc>
      </w:tr>
      <w:tr w:rsidR="001C2B6A" w:rsidTr="002E7813">
        <w:trPr>
          <w:trHeight w:val="260"/>
        </w:trPr>
        <w:tc>
          <w:tcPr>
            <w:tcW w:w="388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Default="001C2B6A" w:rsidP="005F171A">
            <w:r>
              <w:rPr>
                <w:rFonts w:ascii="Arial" w:eastAsia="Arial" w:hAnsi="Arial"/>
                <w:color w:val="000000"/>
              </w:rPr>
              <w:t>Technical</w:t>
            </w:r>
          </w:p>
        </w:tc>
        <w:tc>
          <w:tcPr>
            <w:tcW w:w="915"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40" w:type="dxa"/>
              <w:left w:w="40" w:type="dxa"/>
              <w:bottom w:w="40" w:type="dxa"/>
              <w:right w:w="40" w:type="dxa"/>
            </w:tcMar>
          </w:tcPr>
          <w:p w:rsidR="001C2B6A" w:rsidRDefault="001C2B6A" w:rsidP="005F171A">
            <w:pPr>
              <w:jc w:val="right"/>
            </w:pPr>
            <w:r>
              <w:rPr>
                <w:rFonts w:ascii="Arial" w:eastAsia="Arial" w:hAnsi="Arial"/>
                <w:color w:val="000000"/>
              </w:rPr>
              <w:t>2</w:t>
            </w:r>
          </w:p>
        </w:tc>
        <w:tc>
          <w:tcPr>
            <w:tcW w:w="917"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40" w:type="dxa"/>
              <w:left w:w="40" w:type="dxa"/>
              <w:bottom w:w="40" w:type="dxa"/>
              <w:right w:w="40" w:type="dxa"/>
            </w:tcMar>
          </w:tcPr>
          <w:p w:rsidR="001C2B6A" w:rsidRDefault="001C2B6A" w:rsidP="005F171A">
            <w:pPr>
              <w:jc w:val="right"/>
            </w:pPr>
            <w:r>
              <w:rPr>
                <w:rFonts w:ascii="Arial" w:eastAsia="Arial" w:hAnsi="Arial"/>
                <w:color w:val="000000"/>
              </w:rPr>
              <w:t>6</w:t>
            </w:r>
          </w:p>
        </w:tc>
        <w:tc>
          <w:tcPr>
            <w:tcW w:w="915"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Default="001C2B6A" w:rsidP="005F171A">
            <w:pPr>
              <w:jc w:val="right"/>
            </w:pPr>
            <w:r>
              <w:rPr>
                <w:rFonts w:ascii="Arial" w:eastAsia="Arial" w:hAnsi="Arial"/>
                <w:color w:val="000000"/>
              </w:rPr>
              <w:t>2</w:t>
            </w:r>
          </w:p>
        </w:tc>
        <w:tc>
          <w:tcPr>
            <w:tcW w:w="91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Default="001C2B6A" w:rsidP="005F171A">
            <w:pPr>
              <w:jc w:val="right"/>
            </w:pPr>
            <w:r>
              <w:rPr>
                <w:rFonts w:ascii="Arial" w:eastAsia="Arial" w:hAnsi="Arial"/>
                <w:color w:val="000000"/>
              </w:rPr>
              <w:t>2</w:t>
            </w:r>
          </w:p>
        </w:tc>
        <w:tc>
          <w:tcPr>
            <w:tcW w:w="915"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40" w:type="dxa"/>
              <w:left w:w="40" w:type="dxa"/>
              <w:bottom w:w="40" w:type="dxa"/>
              <w:right w:w="40" w:type="dxa"/>
            </w:tcMar>
          </w:tcPr>
          <w:p w:rsidR="001C2B6A" w:rsidRDefault="001C2B6A" w:rsidP="005F171A">
            <w:pPr>
              <w:jc w:val="right"/>
            </w:pPr>
            <w:r>
              <w:rPr>
                <w:rFonts w:ascii="Arial" w:eastAsia="Arial" w:hAnsi="Arial"/>
                <w:color w:val="000000"/>
              </w:rPr>
              <w:t>2</w:t>
            </w:r>
          </w:p>
        </w:tc>
        <w:tc>
          <w:tcPr>
            <w:tcW w:w="917"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40" w:type="dxa"/>
              <w:left w:w="40" w:type="dxa"/>
              <w:bottom w:w="40" w:type="dxa"/>
              <w:right w:w="40" w:type="dxa"/>
            </w:tcMar>
          </w:tcPr>
          <w:p w:rsidR="001C2B6A" w:rsidRDefault="001C2B6A" w:rsidP="005F171A">
            <w:pPr>
              <w:jc w:val="right"/>
            </w:pPr>
            <w:r>
              <w:rPr>
                <w:rFonts w:ascii="Arial" w:eastAsia="Arial" w:hAnsi="Arial"/>
                <w:color w:val="000000"/>
              </w:rPr>
              <w:t>2</w:t>
            </w:r>
          </w:p>
        </w:tc>
        <w:tc>
          <w:tcPr>
            <w:tcW w:w="915"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40" w:type="dxa"/>
              <w:left w:w="40" w:type="dxa"/>
              <w:bottom w:w="40" w:type="dxa"/>
              <w:right w:w="40" w:type="dxa"/>
            </w:tcMar>
          </w:tcPr>
          <w:p w:rsidR="001C2B6A" w:rsidRDefault="001C2B6A" w:rsidP="005F171A">
            <w:pPr>
              <w:jc w:val="right"/>
            </w:pPr>
            <w:r>
              <w:rPr>
                <w:rFonts w:ascii="Arial" w:eastAsia="Arial" w:hAnsi="Arial"/>
                <w:color w:val="000000"/>
              </w:rPr>
              <w:t>1</w:t>
            </w:r>
          </w:p>
        </w:tc>
        <w:tc>
          <w:tcPr>
            <w:tcW w:w="917"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40" w:type="dxa"/>
              <w:left w:w="40" w:type="dxa"/>
              <w:bottom w:w="40" w:type="dxa"/>
              <w:right w:w="40" w:type="dxa"/>
            </w:tcMar>
          </w:tcPr>
          <w:p w:rsidR="001C2B6A" w:rsidRDefault="001C2B6A" w:rsidP="005F171A">
            <w:pPr>
              <w:jc w:val="right"/>
            </w:pPr>
            <w:r>
              <w:rPr>
                <w:rFonts w:ascii="Arial" w:eastAsia="Arial" w:hAnsi="Arial"/>
                <w:color w:val="000000"/>
              </w:rPr>
              <w:t>1</w:t>
            </w:r>
          </w:p>
        </w:tc>
        <w:tc>
          <w:tcPr>
            <w:tcW w:w="915"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40" w:type="dxa"/>
              <w:left w:w="40" w:type="dxa"/>
              <w:bottom w:w="40" w:type="dxa"/>
              <w:right w:w="40" w:type="dxa"/>
            </w:tcMar>
          </w:tcPr>
          <w:p w:rsidR="001C2B6A" w:rsidRDefault="001C2B6A" w:rsidP="005F171A">
            <w:pPr>
              <w:jc w:val="right"/>
            </w:pPr>
            <w:r>
              <w:rPr>
                <w:rFonts w:ascii="Arial" w:eastAsia="Arial" w:hAnsi="Arial"/>
                <w:color w:val="000000"/>
              </w:rPr>
              <w:t>2</w:t>
            </w:r>
          </w:p>
        </w:tc>
        <w:tc>
          <w:tcPr>
            <w:tcW w:w="917"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40" w:type="dxa"/>
              <w:left w:w="40" w:type="dxa"/>
              <w:bottom w:w="40" w:type="dxa"/>
              <w:right w:w="40" w:type="dxa"/>
            </w:tcMar>
          </w:tcPr>
          <w:p w:rsidR="001C2B6A" w:rsidRDefault="001C2B6A" w:rsidP="005F171A">
            <w:pPr>
              <w:jc w:val="right"/>
            </w:pPr>
            <w:r>
              <w:rPr>
                <w:rFonts w:ascii="Arial" w:eastAsia="Arial" w:hAnsi="Arial"/>
                <w:color w:val="000000"/>
              </w:rPr>
              <w:t>1</w:t>
            </w:r>
          </w:p>
        </w:tc>
      </w:tr>
      <w:tr w:rsidR="001C2B6A" w:rsidTr="002E7813">
        <w:trPr>
          <w:trHeight w:val="260"/>
        </w:trPr>
        <w:tc>
          <w:tcPr>
            <w:tcW w:w="3880"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40" w:type="dxa"/>
              <w:left w:w="40" w:type="dxa"/>
              <w:bottom w:w="40" w:type="dxa"/>
              <w:right w:w="40" w:type="dxa"/>
            </w:tcMar>
          </w:tcPr>
          <w:p w:rsidR="001C2B6A" w:rsidRDefault="001C2B6A" w:rsidP="005F171A">
            <w:r>
              <w:rPr>
                <w:rFonts w:ascii="Arial" w:eastAsia="Arial" w:hAnsi="Arial"/>
                <w:b/>
                <w:color w:val="000000"/>
              </w:rPr>
              <w:t>Total</w:t>
            </w:r>
          </w:p>
        </w:tc>
        <w:tc>
          <w:tcPr>
            <w:tcW w:w="915"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40" w:type="dxa"/>
              <w:left w:w="40" w:type="dxa"/>
              <w:bottom w:w="40" w:type="dxa"/>
              <w:right w:w="40" w:type="dxa"/>
            </w:tcMar>
          </w:tcPr>
          <w:p w:rsidR="001C2B6A" w:rsidRDefault="001C2B6A" w:rsidP="005F171A">
            <w:pPr>
              <w:jc w:val="right"/>
            </w:pPr>
            <w:r>
              <w:rPr>
                <w:rFonts w:ascii="Arial" w:eastAsia="Arial" w:hAnsi="Arial"/>
                <w:b/>
                <w:color w:val="000000"/>
              </w:rPr>
              <w:t>253</w:t>
            </w:r>
          </w:p>
        </w:tc>
        <w:tc>
          <w:tcPr>
            <w:tcW w:w="917"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40" w:type="dxa"/>
              <w:left w:w="40" w:type="dxa"/>
              <w:bottom w:w="40" w:type="dxa"/>
              <w:right w:w="40" w:type="dxa"/>
            </w:tcMar>
          </w:tcPr>
          <w:p w:rsidR="001C2B6A" w:rsidRDefault="001C2B6A" w:rsidP="005F171A">
            <w:pPr>
              <w:jc w:val="right"/>
            </w:pPr>
            <w:r>
              <w:rPr>
                <w:rFonts w:ascii="Arial" w:eastAsia="Arial" w:hAnsi="Arial"/>
                <w:b/>
                <w:color w:val="000000"/>
              </w:rPr>
              <w:t>420</w:t>
            </w:r>
          </w:p>
        </w:tc>
        <w:tc>
          <w:tcPr>
            <w:tcW w:w="915"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40" w:type="dxa"/>
              <w:left w:w="40" w:type="dxa"/>
              <w:bottom w:w="40" w:type="dxa"/>
              <w:right w:w="40" w:type="dxa"/>
            </w:tcMar>
          </w:tcPr>
          <w:p w:rsidR="001C2B6A" w:rsidRDefault="001C2B6A" w:rsidP="005F171A">
            <w:pPr>
              <w:jc w:val="right"/>
            </w:pPr>
            <w:r>
              <w:rPr>
                <w:rFonts w:ascii="Arial" w:eastAsia="Arial" w:hAnsi="Arial"/>
                <w:b/>
                <w:color w:val="000000"/>
              </w:rPr>
              <w:t>262</w:t>
            </w:r>
          </w:p>
        </w:tc>
        <w:tc>
          <w:tcPr>
            <w:tcW w:w="917"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40" w:type="dxa"/>
              <w:left w:w="40" w:type="dxa"/>
              <w:bottom w:w="40" w:type="dxa"/>
              <w:right w:w="40" w:type="dxa"/>
            </w:tcMar>
          </w:tcPr>
          <w:p w:rsidR="001C2B6A" w:rsidRDefault="001C2B6A" w:rsidP="005F171A">
            <w:pPr>
              <w:jc w:val="right"/>
            </w:pPr>
            <w:r>
              <w:rPr>
                <w:rFonts w:ascii="Arial" w:eastAsia="Arial" w:hAnsi="Arial"/>
                <w:b/>
                <w:color w:val="000000"/>
              </w:rPr>
              <w:t>438</w:t>
            </w:r>
          </w:p>
        </w:tc>
        <w:tc>
          <w:tcPr>
            <w:tcW w:w="915"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40" w:type="dxa"/>
              <w:left w:w="40" w:type="dxa"/>
              <w:bottom w:w="40" w:type="dxa"/>
              <w:right w:w="40" w:type="dxa"/>
            </w:tcMar>
          </w:tcPr>
          <w:p w:rsidR="001C2B6A" w:rsidRDefault="001C2B6A" w:rsidP="005F171A">
            <w:pPr>
              <w:jc w:val="right"/>
            </w:pPr>
            <w:r>
              <w:rPr>
                <w:rFonts w:ascii="Arial" w:eastAsia="Arial" w:hAnsi="Arial"/>
                <w:b/>
                <w:color w:val="000000"/>
              </w:rPr>
              <w:t>273</w:t>
            </w:r>
          </w:p>
        </w:tc>
        <w:tc>
          <w:tcPr>
            <w:tcW w:w="917"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40" w:type="dxa"/>
              <w:left w:w="40" w:type="dxa"/>
              <w:bottom w:w="40" w:type="dxa"/>
              <w:right w:w="40" w:type="dxa"/>
            </w:tcMar>
          </w:tcPr>
          <w:p w:rsidR="001C2B6A" w:rsidRDefault="001C2B6A" w:rsidP="005F171A">
            <w:pPr>
              <w:jc w:val="right"/>
            </w:pPr>
            <w:r>
              <w:rPr>
                <w:rFonts w:ascii="Arial" w:eastAsia="Arial" w:hAnsi="Arial"/>
                <w:b/>
                <w:color w:val="000000"/>
              </w:rPr>
              <w:t>426</w:t>
            </w:r>
          </w:p>
        </w:tc>
        <w:tc>
          <w:tcPr>
            <w:tcW w:w="915"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40" w:type="dxa"/>
              <w:left w:w="40" w:type="dxa"/>
              <w:bottom w:w="40" w:type="dxa"/>
              <w:right w:w="40" w:type="dxa"/>
            </w:tcMar>
          </w:tcPr>
          <w:p w:rsidR="001C2B6A" w:rsidRDefault="001C2B6A" w:rsidP="005F171A">
            <w:pPr>
              <w:jc w:val="right"/>
            </w:pPr>
            <w:r>
              <w:rPr>
                <w:rFonts w:ascii="Arial" w:eastAsia="Arial" w:hAnsi="Arial"/>
                <w:b/>
                <w:color w:val="000000"/>
              </w:rPr>
              <w:t>277</w:t>
            </w:r>
          </w:p>
        </w:tc>
        <w:tc>
          <w:tcPr>
            <w:tcW w:w="917"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40" w:type="dxa"/>
              <w:left w:w="40" w:type="dxa"/>
              <w:bottom w:w="40" w:type="dxa"/>
              <w:right w:w="40" w:type="dxa"/>
            </w:tcMar>
          </w:tcPr>
          <w:p w:rsidR="001C2B6A" w:rsidRDefault="001C2B6A" w:rsidP="005F171A">
            <w:pPr>
              <w:jc w:val="right"/>
            </w:pPr>
            <w:r>
              <w:rPr>
                <w:rFonts w:ascii="Arial" w:eastAsia="Arial" w:hAnsi="Arial"/>
                <w:b/>
                <w:color w:val="000000"/>
              </w:rPr>
              <w:t>492</w:t>
            </w:r>
          </w:p>
        </w:tc>
        <w:tc>
          <w:tcPr>
            <w:tcW w:w="915"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40" w:type="dxa"/>
              <w:left w:w="40" w:type="dxa"/>
              <w:bottom w:w="40" w:type="dxa"/>
              <w:right w:w="40" w:type="dxa"/>
            </w:tcMar>
          </w:tcPr>
          <w:p w:rsidR="001C2B6A" w:rsidRDefault="001C2B6A" w:rsidP="005F171A">
            <w:pPr>
              <w:jc w:val="right"/>
            </w:pPr>
            <w:r>
              <w:rPr>
                <w:rFonts w:ascii="Arial" w:eastAsia="Arial" w:hAnsi="Arial"/>
                <w:b/>
                <w:color w:val="000000"/>
              </w:rPr>
              <w:t>294</w:t>
            </w:r>
          </w:p>
        </w:tc>
        <w:tc>
          <w:tcPr>
            <w:tcW w:w="917"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40" w:type="dxa"/>
              <w:left w:w="40" w:type="dxa"/>
              <w:bottom w:w="40" w:type="dxa"/>
              <w:right w:w="40" w:type="dxa"/>
            </w:tcMar>
          </w:tcPr>
          <w:p w:rsidR="001C2B6A" w:rsidRDefault="001C2B6A" w:rsidP="005F171A">
            <w:pPr>
              <w:jc w:val="right"/>
            </w:pPr>
            <w:r>
              <w:rPr>
                <w:rFonts w:ascii="Arial" w:eastAsia="Arial" w:hAnsi="Arial"/>
                <w:b/>
                <w:color w:val="000000"/>
              </w:rPr>
              <w:t>495</w:t>
            </w:r>
          </w:p>
        </w:tc>
      </w:tr>
    </w:tbl>
    <w:p w:rsidR="001C2B6A" w:rsidRDefault="001C2B6A" w:rsidP="001C2B6A">
      <w:pPr>
        <w:spacing w:after="0" w:line="240" w:lineRule="auto"/>
        <w:rPr>
          <w:rFonts w:ascii="Arial" w:hAnsi="Arial" w:cs="Arial"/>
          <w:sz w:val="24"/>
          <w:szCs w:val="24"/>
        </w:rPr>
      </w:pPr>
    </w:p>
    <w:p w:rsidR="00110D98" w:rsidRDefault="00110D98" w:rsidP="001C2B6A">
      <w:pPr>
        <w:spacing w:after="0" w:line="240" w:lineRule="auto"/>
        <w:rPr>
          <w:rFonts w:ascii="Arial" w:hAnsi="Arial" w:cs="Arial"/>
          <w:sz w:val="24"/>
          <w:szCs w:val="24"/>
        </w:rPr>
      </w:pPr>
    </w:p>
    <w:p w:rsidR="00110D98" w:rsidRDefault="00110D98" w:rsidP="001C2B6A">
      <w:pPr>
        <w:spacing w:after="0" w:line="240" w:lineRule="auto"/>
        <w:rPr>
          <w:rFonts w:ascii="Arial" w:hAnsi="Arial" w:cs="Arial"/>
          <w:sz w:val="24"/>
          <w:szCs w:val="24"/>
        </w:rPr>
      </w:pPr>
    </w:p>
    <w:p w:rsidR="00110D98" w:rsidRDefault="00110D98" w:rsidP="001C2B6A">
      <w:pPr>
        <w:spacing w:after="0" w:line="240" w:lineRule="auto"/>
        <w:rPr>
          <w:rFonts w:ascii="Arial" w:hAnsi="Arial" w:cs="Arial"/>
          <w:sz w:val="24"/>
          <w:szCs w:val="24"/>
        </w:rPr>
      </w:pPr>
    </w:p>
    <w:p w:rsidR="00110D98" w:rsidRDefault="00110D98" w:rsidP="001C2B6A">
      <w:pPr>
        <w:spacing w:after="0" w:line="240" w:lineRule="auto"/>
        <w:rPr>
          <w:rFonts w:ascii="Arial" w:hAnsi="Arial" w:cs="Arial"/>
          <w:sz w:val="24"/>
          <w:szCs w:val="24"/>
        </w:rPr>
      </w:pPr>
    </w:p>
    <w:p w:rsidR="00110D98" w:rsidRDefault="00110D98" w:rsidP="001C2B6A">
      <w:pPr>
        <w:spacing w:after="0" w:line="240" w:lineRule="auto"/>
        <w:rPr>
          <w:rFonts w:ascii="Arial" w:hAnsi="Arial" w:cs="Arial"/>
          <w:sz w:val="24"/>
          <w:szCs w:val="24"/>
        </w:rPr>
      </w:pPr>
    </w:p>
    <w:p w:rsidR="00110D98" w:rsidRDefault="00110D98" w:rsidP="001C2B6A">
      <w:pPr>
        <w:spacing w:after="0" w:line="240" w:lineRule="auto"/>
        <w:rPr>
          <w:rFonts w:ascii="Arial" w:hAnsi="Arial" w:cs="Arial"/>
          <w:sz w:val="24"/>
          <w:szCs w:val="24"/>
        </w:rPr>
      </w:pPr>
    </w:p>
    <w:p w:rsidR="00110D98" w:rsidRDefault="00110D98" w:rsidP="001C2B6A">
      <w:pPr>
        <w:spacing w:after="0" w:line="240" w:lineRule="auto"/>
        <w:rPr>
          <w:rFonts w:ascii="Arial" w:hAnsi="Arial" w:cs="Arial"/>
          <w:sz w:val="24"/>
          <w:szCs w:val="24"/>
        </w:rPr>
      </w:pPr>
    </w:p>
    <w:p w:rsidR="001C2B6A" w:rsidRDefault="001C2B6A" w:rsidP="001C2B6A">
      <w:pPr>
        <w:spacing w:after="0" w:line="240" w:lineRule="auto"/>
        <w:rPr>
          <w:rFonts w:ascii="Arial" w:hAnsi="Arial" w:cs="Arial"/>
          <w:sz w:val="24"/>
          <w:szCs w:val="24"/>
        </w:rPr>
      </w:pPr>
    </w:p>
    <w:p w:rsidR="001C2B6A" w:rsidRDefault="00EA2735" w:rsidP="001C2B6A">
      <w:pPr>
        <w:pStyle w:val="ListParagraph"/>
        <w:spacing w:after="0" w:line="240" w:lineRule="auto"/>
        <w:ind w:left="360"/>
        <w:rPr>
          <w:rFonts w:ascii="Arial" w:hAnsi="Arial" w:cs="Arial"/>
          <w:b/>
          <w:sz w:val="24"/>
          <w:szCs w:val="24"/>
        </w:rPr>
      </w:pPr>
      <w:r w:rsidRPr="001C2B6A">
        <w:rPr>
          <w:rFonts w:ascii="Arial" w:hAnsi="Arial" w:cs="Arial"/>
          <w:b/>
          <w:sz w:val="24"/>
          <w:szCs w:val="24"/>
        </w:rPr>
        <w:br/>
      </w:r>
    </w:p>
    <w:tbl>
      <w:tblPr>
        <w:tblW w:w="0" w:type="auto"/>
        <w:tblCellMar>
          <w:left w:w="0" w:type="dxa"/>
          <w:right w:w="0" w:type="dxa"/>
        </w:tblCellMar>
        <w:tblLook w:val="0000" w:firstRow="0" w:lastRow="0" w:firstColumn="0" w:lastColumn="0" w:noHBand="0" w:noVBand="0"/>
      </w:tblPr>
      <w:tblGrid>
        <w:gridCol w:w="2470"/>
        <w:gridCol w:w="713"/>
        <w:gridCol w:w="722"/>
        <w:gridCol w:w="679"/>
        <w:gridCol w:w="713"/>
        <w:gridCol w:w="722"/>
        <w:gridCol w:w="679"/>
        <w:gridCol w:w="713"/>
        <w:gridCol w:w="722"/>
        <w:gridCol w:w="679"/>
        <w:gridCol w:w="713"/>
        <w:gridCol w:w="722"/>
        <w:gridCol w:w="679"/>
        <w:gridCol w:w="713"/>
        <w:gridCol w:w="722"/>
        <w:gridCol w:w="679"/>
      </w:tblGrid>
      <w:tr w:rsidR="001C2B6A" w:rsidTr="005F171A">
        <w:trPr>
          <w:trHeight w:val="260"/>
        </w:trPr>
        <w:tc>
          <w:tcPr>
            <w:tcW w:w="13787" w:type="dxa"/>
            <w:gridSpan w:val="16"/>
            <w:tcMar>
              <w:top w:w="40" w:type="dxa"/>
              <w:left w:w="40" w:type="dxa"/>
              <w:bottom w:w="40" w:type="dxa"/>
              <w:right w:w="40" w:type="dxa"/>
            </w:tcMar>
          </w:tcPr>
          <w:p w:rsidR="003A5C46" w:rsidRDefault="003A5C46"/>
          <w:tbl>
            <w:tblPr>
              <w:tblW w:w="0" w:type="auto"/>
              <w:tblCellMar>
                <w:left w:w="0" w:type="dxa"/>
                <w:right w:w="0" w:type="dxa"/>
              </w:tblCellMar>
              <w:tblLook w:val="0000" w:firstRow="0" w:lastRow="0" w:firstColumn="0" w:lastColumn="0" w:noHBand="0" w:noVBand="0"/>
            </w:tblPr>
            <w:tblGrid>
              <w:gridCol w:w="12960"/>
            </w:tblGrid>
            <w:tr w:rsidR="001C2B6A" w:rsidTr="003A5C46">
              <w:trPr>
                <w:trHeight w:hRule="exact" w:val="260"/>
              </w:trPr>
              <w:tc>
                <w:tcPr>
                  <w:tcW w:w="12960" w:type="dxa"/>
                  <w:tcMar>
                    <w:top w:w="0" w:type="dxa"/>
                    <w:left w:w="0" w:type="dxa"/>
                    <w:bottom w:w="0" w:type="dxa"/>
                    <w:right w:w="0" w:type="dxa"/>
                  </w:tcMar>
                </w:tcPr>
                <w:p w:rsidR="001C2B6A" w:rsidRDefault="001C2B6A" w:rsidP="005F171A">
                  <w:r>
                    <w:rPr>
                      <w:rFonts w:ascii="Arial" w:eastAsia="Arial" w:hAnsi="Arial"/>
                      <w:b/>
                      <w:color w:val="000000"/>
                    </w:rPr>
                    <w:t>6.3: Instructional/Research Staff per Qualification Type</w:t>
                  </w:r>
                </w:p>
              </w:tc>
            </w:tr>
          </w:tbl>
          <w:p w:rsidR="001C2B6A" w:rsidRDefault="001C2B6A" w:rsidP="005F171A"/>
        </w:tc>
      </w:tr>
      <w:tr w:rsidR="001C2B6A" w:rsidTr="005F171A">
        <w:trPr>
          <w:trHeight w:val="260"/>
        </w:trPr>
        <w:tc>
          <w:tcPr>
            <w:tcW w:w="2827" w:type="dxa"/>
            <w:vMerge w:val="restart"/>
            <w:tcBorders>
              <w:top w:val="single" w:sz="8" w:space="0" w:color="000000"/>
              <w:left w:val="single" w:sz="8" w:space="0" w:color="000000"/>
              <w:right w:val="single" w:sz="8" w:space="0" w:color="000000"/>
            </w:tcBorders>
            <w:shd w:val="clear" w:color="auto" w:fill="D3D3D3"/>
            <w:tcMar>
              <w:top w:w="40" w:type="dxa"/>
              <w:left w:w="40" w:type="dxa"/>
              <w:bottom w:w="40" w:type="dxa"/>
              <w:right w:w="40" w:type="dxa"/>
            </w:tcMar>
            <w:vAlign w:val="center"/>
          </w:tcPr>
          <w:p w:rsidR="001C2B6A" w:rsidRDefault="001C2B6A" w:rsidP="005F171A">
            <w:r>
              <w:rPr>
                <w:rFonts w:ascii="Arial" w:eastAsia="Arial" w:hAnsi="Arial"/>
                <w:b/>
                <w:color w:val="000000"/>
              </w:rPr>
              <w:t>Qualification Type</w:t>
            </w:r>
          </w:p>
        </w:tc>
        <w:tc>
          <w:tcPr>
            <w:tcW w:w="2192" w:type="dxa"/>
            <w:gridSpan w:val="3"/>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bottom"/>
          </w:tcPr>
          <w:p w:rsidR="001C2B6A" w:rsidRDefault="001C2B6A" w:rsidP="005F171A">
            <w:pPr>
              <w:jc w:val="center"/>
            </w:pPr>
            <w:r>
              <w:rPr>
                <w:rFonts w:ascii="Arial" w:eastAsia="Arial" w:hAnsi="Arial"/>
                <w:b/>
                <w:color w:val="000000"/>
              </w:rPr>
              <w:t>2008</w:t>
            </w:r>
          </w:p>
        </w:tc>
        <w:tc>
          <w:tcPr>
            <w:tcW w:w="2192" w:type="dxa"/>
            <w:gridSpan w:val="3"/>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bottom"/>
          </w:tcPr>
          <w:p w:rsidR="001C2B6A" w:rsidRDefault="001C2B6A" w:rsidP="005F171A">
            <w:pPr>
              <w:jc w:val="center"/>
            </w:pPr>
            <w:r>
              <w:rPr>
                <w:rFonts w:ascii="Arial" w:eastAsia="Arial" w:hAnsi="Arial"/>
                <w:b/>
                <w:color w:val="000000"/>
              </w:rPr>
              <w:t>2009</w:t>
            </w:r>
          </w:p>
        </w:tc>
        <w:tc>
          <w:tcPr>
            <w:tcW w:w="2192" w:type="dxa"/>
            <w:gridSpan w:val="3"/>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bottom"/>
          </w:tcPr>
          <w:p w:rsidR="001C2B6A" w:rsidRDefault="001C2B6A" w:rsidP="005F171A">
            <w:pPr>
              <w:jc w:val="center"/>
            </w:pPr>
            <w:r>
              <w:rPr>
                <w:rFonts w:ascii="Arial" w:eastAsia="Arial" w:hAnsi="Arial"/>
                <w:b/>
                <w:color w:val="000000"/>
              </w:rPr>
              <w:t>2010</w:t>
            </w:r>
          </w:p>
        </w:tc>
        <w:tc>
          <w:tcPr>
            <w:tcW w:w="2192" w:type="dxa"/>
            <w:gridSpan w:val="3"/>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bottom"/>
          </w:tcPr>
          <w:p w:rsidR="001C2B6A" w:rsidRDefault="001C2B6A" w:rsidP="005F171A">
            <w:pPr>
              <w:jc w:val="center"/>
            </w:pPr>
            <w:r>
              <w:rPr>
                <w:rFonts w:ascii="Arial" w:eastAsia="Arial" w:hAnsi="Arial"/>
                <w:b/>
                <w:color w:val="000000"/>
              </w:rPr>
              <w:t>2011</w:t>
            </w:r>
          </w:p>
        </w:tc>
        <w:tc>
          <w:tcPr>
            <w:tcW w:w="2192" w:type="dxa"/>
            <w:gridSpan w:val="3"/>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bottom"/>
          </w:tcPr>
          <w:p w:rsidR="001C2B6A" w:rsidRDefault="001C2B6A" w:rsidP="005F171A">
            <w:pPr>
              <w:jc w:val="center"/>
            </w:pPr>
            <w:r>
              <w:rPr>
                <w:rFonts w:ascii="Arial" w:eastAsia="Arial" w:hAnsi="Arial"/>
                <w:b/>
                <w:color w:val="000000"/>
              </w:rPr>
              <w:t>2012</w:t>
            </w:r>
          </w:p>
        </w:tc>
      </w:tr>
      <w:tr w:rsidR="001C2B6A" w:rsidTr="005F171A">
        <w:trPr>
          <w:trHeight w:val="260"/>
        </w:trPr>
        <w:tc>
          <w:tcPr>
            <w:tcW w:w="2827" w:type="dxa"/>
            <w:vMerge/>
            <w:tcBorders>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center"/>
          </w:tcPr>
          <w:p w:rsidR="001C2B6A" w:rsidRDefault="001C2B6A" w:rsidP="005F171A"/>
        </w:tc>
        <w:tc>
          <w:tcPr>
            <w:tcW w:w="743"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bottom"/>
          </w:tcPr>
          <w:p w:rsidR="001C2B6A" w:rsidRDefault="001C2B6A" w:rsidP="005F171A">
            <w:pPr>
              <w:jc w:val="center"/>
            </w:pPr>
            <w:r>
              <w:rPr>
                <w:rFonts w:ascii="Arial" w:eastAsia="Arial" w:hAnsi="Arial"/>
                <w:b/>
                <w:color w:val="000000"/>
              </w:rPr>
              <w:t>Perm</w:t>
            </w:r>
          </w:p>
        </w:tc>
        <w:tc>
          <w:tcPr>
            <w:tcW w:w="743"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bottom"/>
          </w:tcPr>
          <w:p w:rsidR="001C2B6A" w:rsidRDefault="001C2B6A" w:rsidP="005F171A">
            <w:pPr>
              <w:jc w:val="center"/>
            </w:pPr>
            <w:r>
              <w:rPr>
                <w:rFonts w:ascii="Arial" w:eastAsia="Arial" w:hAnsi="Arial"/>
                <w:b/>
                <w:color w:val="000000"/>
              </w:rPr>
              <w:t>Temp</w:t>
            </w:r>
          </w:p>
        </w:tc>
        <w:tc>
          <w:tcPr>
            <w:tcW w:w="706"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bottom"/>
          </w:tcPr>
          <w:p w:rsidR="001C2B6A" w:rsidRDefault="001C2B6A" w:rsidP="005F171A">
            <w:pPr>
              <w:jc w:val="center"/>
            </w:pPr>
            <w:r>
              <w:rPr>
                <w:rFonts w:ascii="Arial" w:eastAsia="Arial" w:hAnsi="Arial"/>
                <w:b/>
                <w:color w:val="000000"/>
              </w:rPr>
              <w:t>Total</w:t>
            </w:r>
          </w:p>
        </w:tc>
        <w:tc>
          <w:tcPr>
            <w:tcW w:w="743"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bottom"/>
          </w:tcPr>
          <w:p w:rsidR="001C2B6A" w:rsidRDefault="001C2B6A" w:rsidP="005F171A">
            <w:pPr>
              <w:jc w:val="center"/>
            </w:pPr>
            <w:r>
              <w:rPr>
                <w:rFonts w:ascii="Arial" w:eastAsia="Arial" w:hAnsi="Arial"/>
                <w:b/>
                <w:color w:val="000000"/>
              </w:rPr>
              <w:t>Perm</w:t>
            </w:r>
          </w:p>
        </w:tc>
        <w:tc>
          <w:tcPr>
            <w:tcW w:w="743"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bottom"/>
          </w:tcPr>
          <w:p w:rsidR="001C2B6A" w:rsidRDefault="001C2B6A" w:rsidP="005F171A">
            <w:pPr>
              <w:jc w:val="center"/>
            </w:pPr>
            <w:r>
              <w:rPr>
                <w:rFonts w:ascii="Arial" w:eastAsia="Arial" w:hAnsi="Arial"/>
                <w:b/>
                <w:color w:val="000000"/>
              </w:rPr>
              <w:t>Temp</w:t>
            </w:r>
          </w:p>
        </w:tc>
        <w:tc>
          <w:tcPr>
            <w:tcW w:w="706"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bottom"/>
          </w:tcPr>
          <w:p w:rsidR="001C2B6A" w:rsidRDefault="001C2B6A" w:rsidP="005F171A">
            <w:pPr>
              <w:jc w:val="center"/>
            </w:pPr>
            <w:r>
              <w:rPr>
                <w:rFonts w:ascii="Arial" w:eastAsia="Arial" w:hAnsi="Arial"/>
                <w:b/>
                <w:color w:val="000000"/>
              </w:rPr>
              <w:t>Total</w:t>
            </w:r>
          </w:p>
        </w:tc>
        <w:tc>
          <w:tcPr>
            <w:tcW w:w="743"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bottom"/>
          </w:tcPr>
          <w:p w:rsidR="001C2B6A" w:rsidRDefault="001C2B6A" w:rsidP="005F171A">
            <w:pPr>
              <w:jc w:val="center"/>
            </w:pPr>
            <w:r>
              <w:rPr>
                <w:rFonts w:ascii="Arial" w:eastAsia="Arial" w:hAnsi="Arial"/>
                <w:b/>
                <w:color w:val="000000"/>
              </w:rPr>
              <w:t>Perm</w:t>
            </w:r>
          </w:p>
        </w:tc>
        <w:tc>
          <w:tcPr>
            <w:tcW w:w="743"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bottom"/>
          </w:tcPr>
          <w:p w:rsidR="001C2B6A" w:rsidRDefault="001C2B6A" w:rsidP="005F171A">
            <w:pPr>
              <w:jc w:val="center"/>
            </w:pPr>
            <w:r>
              <w:rPr>
                <w:rFonts w:ascii="Arial" w:eastAsia="Arial" w:hAnsi="Arial"/>
                <w:b/>
                <w:color w:val="000000"/>
              </w:rPr>
              <w:t>Temp</w:t>
            </w:r>
          </w:p>
        </w:tc>
        <w:tc>
          <w:tcPr>
            <w:tcW w:w="706"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bottom"/>
          </w:tcPr>
          <w:p w:rsidR="001C2B6A" w:rsidRDefault="001C2B6A" w:rsidP="005F171A">
            <w:pPr>
              <w:jc w:val="center"/>
            </w:pPr>
            <w:r>
              <w:rPr>
                <w:rFonts w:ascii="Arial" w:eastAsia="Arial" w:hAnsi="Arial"/>
                <w:b/>
                <w:color w:val="000000"/>
              </w:rPr>
              <w:t>Total</w:t>
            </w:r>
          </w:p>
        </w:tc>
        <w:tc>
          <w:tcPr>
            <w:tcW w:w="743"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bottom"/>
          </w:tcPr>
          <w:p w:rsidR="001C2B6A" w:rsidRDefault="001C2B6A" w:rsidP="005F171A">
            <w:pPr>
              <w:jc w:val="center"/>
            </w:pPr>
            <w:r>
              <w:rPr>
                <w:rFonts w:ascii="Arial" w:eastAsia="Arial" w:hAnsi="Arial"/>
                <w:b/>
                <w:color w:val="000000"/>
              </w:rPr>
              <w:t>Perm</w:t>
            </w:r>
          </w:p>
        </w:tc>
        <w:tc>
          <w:tcPr>
            <w:tcW w:w="743"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bottom"/>
          </w:tcPr>
          <w:p w:rsidR="001C2B6A" w:rsidRDefault="001C2B6A" w:rsidP="005F171A">
            <w:pPr>
              <w:jc w:val="center"/>
            </w:pPr>
            <w:r>
              <w:rPr>
                <w:rFonts w:ascii="Arial" w:eastAsia="Arial" w:hAnsi="Arial"/>
                <w:b/>
                <w:color w:val="000000"/>
              </w:rPr>
              <w:t>Temp</w:t>
            </w:r>
          </w:p>
        </w:tc>
        <w:tc>
          <w:tcPr>
            <w:tcW w:w="706"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bottom"/>
          </w:tcPr>
          <w:p w:rsidR="001C2B6A" w:rsidRDefault="001C2B6A" w:rsidP="005F171A">
            <w:pPr>
              <w:jc w:val="center"/>
            </w:pPr>
            <w:r>
              <w:rPr>
                <w:rFonts w:ascii="Arial" w:eastAsia="Arial" w:hAnsi="Arial"/>
                <w:b/>
                <w:color w:val="000000"/>
              </w:rPr>
              <w:t>Total</w:t>
            </w:r>
          </w:p>
        </w:tc>
        <w:tc>
          <w:tcPr>
            <w:tcW w:w="743"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bottom"/>
          </w:tcPr>
          <w:p w:rsidR="001C2B6A" w:rsidRDefault="001C2B6A" w:rsidP="005F171A">
            <w:pPr>
              <w:jc w:val="center"/>
            </w:pPr>
            <w:r>
              <w:rPr>
                <w:rFonts w:ascii="Arial" w:eastAsia="Arial" w:hAnsi="Arial"/>
                <w:b/>
                <w:color w:val="000000"/>
              </w:rPr>
              <w:t>Perm</w:t>
            </w:r>
          </w:p>
        </w:tc>
        <w:tc>
          <w:tcPr>
            <w:tcW w:w="743"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bottom"/>
          </w:tcPr>
          <w:p w:rsidR="001C2B6A" w:rsidRDefault="001C2B6A" w:rsidP="005F171A">
            <w:pPr>
              <w:jc w:val="center"/>
            </w:pPr>
            <w:r>
              <w:rPr>
                <w:rFonts w:ascii="Arial" w:eastAsia="Arial" w:hAnsi="Arial"/>
                <w:b/>
                <w:color w:val="000000"/>
              </w:rPr>
              <w:t>Temp</w:t>
            </w:r>
          </w:p>
        </w:tc>
        <w:tc>
          <w:tcPr>
            <w:tcW w:w="706"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bottom"/>
          </w:tcPr>
          <w:p w:rsidR="001C2B6A" w:rsidRDefault="001C2B6A" w:rsidP="005F171A">
            <w:pPr>
              <w:jc w:val="center"/>
            </w:pPr>
            <w:r>
              <w:rPr>
                <w:rFonts w:ascii="Arial" w:eastAsia="Arial" w:hAnsi="Arial"/>
                <w:b/>
                <w:color w:val="000000"/>
              </w:rPr>
              <w:t>Total</w:t>
            </w:r>
          </w:p>
        </w:tc>
      </w:tr>
      <w:tr w:rsidR="001C2B6A" w:rsidTr="002E7813">
        <w:trPr>
          <w:trHeight w:val="260"/>
        </w:trPr>
        <w:tc>
          <w:tcPr>
            <w:tcW w:w="2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110D98" w:rsidRDefault="001C2B6A" w:rsidP="005F171A">
            <w:pPr>
              <w:rPr>
                <w:sz w:val="20"/>
                <w:szCs w:val="20"/>
              </w:rPr>
            </w:pPr>
            <w:r w:rsidRPr="00110D98">
              <w:rPr>
                <w:rFonts w:ascii="Arial" w:eastAsia="Arial" w:hAnsi="Arial"/>
                <w:color w:val="000000"/>
                <w:sz w:val="20"/>
                <w:szCs w:val="20"/>
              </w:rPr>
              <w:t>Diplomas and Certificates</w:t>
            </w:r>
          </w:p>
        </w:tc>
        <w:tc>
          <w:tcPr>
            <w:tcW w:w="74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color w:val="000000"/>
                <w:sz w:val="20"/>
                <w:szCs w:val="20"/>
              </w:rPr>
              <w:t>10</w:t>
            </w:r>
          </w:p>
        </w:tc>
        <w:tc>
          <w:tcPr>
            <w:tcW w:w="74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color w:val="000000"/>
                <w:sz w:val="20"/>
                <w:szCs w:val="20"/>
              </w:rPr>
              <w:t>20</w:t>
            </w:r>
          </w:p>
        </w:tc>
        <w:tc>
          <w:tcPr>
            <w:tcW w:w="70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color w:val="000000"/>
                <w:sz w:val="20"/>
                <w:szCs w:val="20"/>
              </w:rPr>
              <w:t>30</w:t>
            </w:r>
          </w:p>
        </w:tc>
        <w:tc>
          <w:tcPr>
            <w:tcW w:w="74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color w:val="000000"/>
                <w:sz w:val="20"/>
                <w:szCs w:val="20"/>
              </w:rPr>
              <w:t>6</w:t>
            </w:r>
          </w:p>
        </w:tc>
        <w:tc>
          <w:tcPr>
            <w:tcW w:w="74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color w:val="000000"/>
                <w:sz w:val="20"/>
                <w:szCs w:val="20"/>
              </w:rPr>
              <w:t>12</w:t>
            </w:r>
          </w:p>
        </w:tc>
        <w:tc>
          <w:tcPr>
            <w:tcW w:w="70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color w:val="000000"/>
                <w:sz w:val="20"/>
                <w:szCs w:val="20"/>
              </w:rPr>
              <w:t>18</w:t>
            </w:r>
          </w:p>
        </w:tc>
        <w:tc>
          <w:tcPr>
            <w:tcW w:w="74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color w:val="000000"/>
                <w:sz w:val="20"/>
                <w:szCs w:val="20"/>
              </w:rPr>
              <w:t>6</w:t>
            </w:r>
          </w:p>
        </w:tc>
        <w:tc>
          <w:tcPr>
            <w:tcW w:w="74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color w:val="000000"/>
                <w:sz w:val="20"/>
                <w:szCs w:val="20"/>
              </w:rPr>
              <w:t>8</w:t>
            </w:r>
          </w:p>
        </w:tc>
        <w:tc>
          <w:tcPr>
            <w:tcW w:w="70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color w:val="000000"/>
                <w:sz w:val="20"/>
                <w:szCs w:val="20"/>
              </w:rPr>
              <w:t>14</w:t>
            </w:r>
          </w:p>
        </w:tc>
        <w:tc>
          <w:tcPr>
            <w:tcW w:w="74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color w:val="000000"/>
                <w:sz w:val="20"/>
                <w:szCs w:val="20"/>
              </w:rPr>
              <w:t>7</w:t>
            </w:r>
          </w:p>
        </w:tc>
        <w:tc>
          <w:tcPr>
            <w:tcW w:w="74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color w:val="000000"/>
                <w:sz w:val="20"/>
                <w:szCs w:val="20"/>
              </w:rPr>
              <w:t>7</w:t>
            </w:r>
          </w:p>
        </w:tc>
        <w:tc>
          <w:tcPr>
            <w:tcW w:w="70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color w:val="000000"/>
                <w:sz w:val="20"/>
                <w:szCs w:val="20"/>
              </w:rPr>
              <w:t>14</w:t>
            </w:r>
          </w:p>
        </w:tc>
        <w:tc>
          <w:tcPr>
            <w:tcW w:w="743"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color w:val="000000"/>
                <w:sz w:val="20"/>
                <w:szCs w:val="20"/>
              </w:rPr>
              <w:t>6</w:t>
            </w:r>
          </w:p>
        </w:tc>
        <w:tc>
          <w:tcPr>
            <w:tcW w:w="743"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color w:val="000000"/>
                <w:sz w:val="20"/>
                <w:szCs w:val="20"/>
              </w:rPr>
              <w:t>7</w:t>
            </w:r>
          </w:p>
        </w:tc>
        <w:tc>
          <w:tcPr>
            <w:tcW w:w="706"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color w:val="000000"/>
                <w:sz w:val="20"/>
                <w:szCs w:val="20"/>
              </w:rPr>
              <w:t>13</w:t>
            </w:r>
          </w:p>
        </w:tc>
      </w:tr>
      <w:tr w:rsidR="001C2B6A" w:rsidTr="002E7813">
        <w:trPr>
          <w:trHeight w:val="260"/>
        </w:trPr>
        <w:tc>
          <w:tcPr>
            <w:tcW w:w="2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110D98" w:rsidRDefault="001C2B6A" w:rsidP="005F171A">
            <w:pPr>
              <w:rPr>
                <w:sz w:val="20"/>
                <w:szCs w:val="20"/>
              </w:rPr>
            </w:pPr>
            <w:r w:rsidRPr="00110D98">
              <w:rPr>
                <w:rFonts w:ascii="Arial" w:eastAsia="Arial" w:hAnsi="Arial"/>
                <w:color w:val="000000"/>
                <w:sz w:val="20"/>
                <w:szCs w:val="20"/>
              </w:rPr>
              <w:t>Degrees</w:t>
            </w:r>
          </w:p>
        </w:tc>
        <w:tc>
          <w:tcPr>
            <w:tcW w:w="74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color w:val="000000"/>
                <w:sz w:val="20"/>
                <w:szCs w:val="20"/>
              </w:rPr>
              <w:t>38</w:t>
            </w:r>
          </w:p>
        </w:tc>
        <w:tc>
          <w:tcPr>
            <w:tcW w:w="74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color w:val="000000"/>
                <w:sz w:val="20"/>
                <w:szCs w:val="20"/>
              </w:rPr>
              <w:t>30</w:t>
            </w:r>
          </w:p>
        </w:tc>
        <w:tc>
          <w:tcPr>
            <w:tcW w:w="70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color w:val="000000"/>
                <w:sz w:val="20"/>
                <w:szCs w:val="20"/>
              </w:rPr>
              <w:t>68</w:t>
            </w:r>
          </w:p>
        </w:tc>
        <w:tc>
          <w:tcPr>
            <w:tcW w:w="74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color w:val="000000"/>
                <w:sz w:val="20"/>
                <w:szCs w:val="20"/>
              </w:rPr>
              <w:t>45</w:t>
            </w:r>
          </w:p>
        </w:tc>
        <w:tc>
          <w:tcPr>
            <w:tcW w:w="74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color w:val="000000"/>
                <w:sz w:val="20"/>
                <w:szCs w:val="20"/>
              </w:rPr>
              <w:t>48</w:t>
            </w:r>
          </w:p>
        </w:tc>
        <w:tc>
          <w:tcPr>
            <w:tcW w:w="70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color w:val="000000"/>
                <w:sz w:val="20"/>
                <w:szCs w:val="20"/>
              </w:rPr>
              <w:t>93</w:t>
            </w:r>
          </w:p>
        </w:tc>
        <w:tc>
          <w:tcPr>
            <w:tcW w:w="74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color w:val="000000"/>
                <w:sz w:val="20"/>
                <w:szCs w:val="20"/>
              </w:rPr>
              <w:t>44</w:t>
            </w:r>
          </w:p>
        </w:tc>
        <w:tc>
          <w:tcPr>
            <w:tcW w:w="74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color w:val="000000"/>
                <w:sz w:val="20"/>
                <w:szCs w:val="20"/>
              </w:rPr>
              <w:t>45</w:t>
            </w:r>
          </w:p>
        </w:tc>
        <w:tc>
          <w:tcPr>
            <w:tcW w:w="70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color w:val="000000"/>
                <w:sz w:val="20"/>
                <w:szCs w:val="20"/>
              </w:rPr>
              <w:t>89</w:t>
            </w:r>
          </w:p>
        </w:tc>
        <w:tc>
          <w:tcPr>
            <w:tcW w:w="74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color w:val="000000"/>
                <w:sz w:val="20"/>
                <w:szCs w:val="20"/>
              </w:rPr>
              <w:t>42</w:t>
            </w:r>
          </w:p>
        </w:tc>
        <w:tc>
          <w:tcPr>
            <w:tcW w:w="74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color w:val="000000"/>
                <w:sz w:val="20"/>
                <w:szCs w:val="20"/>
              </w:rPr>
              <w:t>57</w:t>
            </w:r>
          </w:p>
        </w:tc>
        <w:tc>
          <w:tcPr>
            <w:tcW w:w="70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color w:val="000000"/>
                <w:sz w:val="20"/>
                <w:szCs w:val="20"/>
              </w:rPr>
              <w:t>99</w:t>
            </w:r>
          </w:p>
        </w:tc>
        <w:tc>
          <w:tcPr>
            <w:tcW w:w="743"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color w:val="000000"/>
                <w:sz w:val="20"/>
                <w:szCs w:val="20"/>
              </w:rPr>
              <w:t>38</w:t>
            </w:r>
          </w:p>
        </w:tc>
        <w:tc>
          <w:tcPr>
            <w:tcW w:w="743"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color w:val="000000"/>
                <w:sz w:val="20"/>
                <w:szCs w:val="20"/>
              </w:rPr>
              <w:t>53</w:t>
            </w:r>
          </w:p>
        </w:tc>
        <w:tc>
          <w:tcPr>
            <w:tcW w:w="706"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color w:val="000000"/>
                <w:sz w:val="20"/>
                <w:szCs w:val="20"/>
              </w:rPr>
              <w:t>91</w:t>
            </w:r>
          </w:p>
        </w:tc>
      </w:tr>
      <w:tr w:rsidR="001C2B6A" w:rsidTr="002E7813">
        <w:trPr>
          <w:trHeight w:val="260"/>
        </w:trPr>
        <w:tc>
          <w:tcPr>
            <w:tcW w:w="2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110D98" w:rsidRDefault="001C2B6A" w:rsidP="005F171A">
            <w:pPr>
              <w:rPr>
                <w:sz w:val="20"/>
                <w:szCs w:val="20"/>
              </w:rPr>
            </w:pPr>
            <w:r w:rsidRPr="00110D98">
              <w:rPr>
                <w:rFonts w:ascii="Arial" w:eastAsia="Arial" w:hAnsi="Arial"/>
                <w:b/>
                <w:color w:val="000000"/>
                <w:sz w:val="20"/>
                <w:szCs w:val="20"/>
              </w:rPr>
              <w:t>Undergraduate Total</w:t>
            </w:r>
          </w:p>
        </w:tc>
        <w:tc>
          <w:tcPr>
            <w:tcW w:w="74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b/>
                <w:color w:val="000000"/>
                <w:sz w:val="20"/>
                <w:szCs w:val="20"/>
              </w:rPr>
              <w:t>48</w:t>
            </w:r>
          </w:p>
        </w:tc>
        <w:tc>
          <w:tcPr>
            <w:tcW w:w="74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b/>
                <w:color w:val="000000"/>
                <w:sz w:val="20"/>
                <w:szCs w:val="20"/>
              </w:rPr>
              <w:t>50</w:t>
            </w:r>
          </w:p>
        </w:tc>
        <w:tc>
          <w:tcPr>
            <w:tcW w:w="70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b/>
                <w:color w:val="000000"/>
                <w:sz w:val="20"/>
                <w:szCs w:val="20"/>
              </w:rPr>
              <w:t>98</w:t>
            </w:r>
          </w:p>
        </w:tc>
        <w:tc>
          <w:tcPr>
            <w:tcW w:w="74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b/>
                <w:color w:val="000000"/>
                <w:sz w:val="20"/>
                <w:szCs w:val="20"/>
              </w:rPr>
              <w:t>51</w:t>
            </w:r>
          </w:p>
        </w:tc>
        <w:tc>
          <w:tcPr>
            <w:tcW w:w="74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b/>
                <w:color w:val="000000"/>
                <w:sz w:val="20"/>
                <w:szCs w:val="20"/>
              </w:rPr>
              <w:t>60</w:t>
            </w:r>
          </w:p>
        </w:tc>
        <w:tc>
          <w:tcPr>
            <w:tcW w:w="70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b/>
                <w:color w:val="000000"/>
                <w:sz w:val="20"/>
                <w:szCs w:val="20"/>
              </w:rPr>
              <w:t>111</w:t>
            </w:r>
          </w:p>
        </w:tc>
        <w:tc>
          <w:tcPr>
            <w:tcW w:w="74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b/>
                <w:color w:val="000000"/>
                <w:sz w:val="20"/>
                <w:szCs w:val="20"/>
              </w:rPr>
              <w:t>50</w:t>
            </w:r>
          </w:p>
        </w:tc>
        <w:tc>
          <w:tcPr>
            <w:tcW w:w="74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b/>
                <w:color w:val="000000"/>
                <w:sz w:val="20"/>
                <w:szCs w:val="20"/>
              </w:rPr>
              <w:t>53</w:t>
            </w:r>
          </w:p>
        </w:tc>
        <w:tc>
          <w:tcPr>
            <w:tcW w:w="70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b/>
                <w:color w:val="000000"/>
                <w:sz w:val="20"/>
                <w:szCs w:val="20"/>
              </w:rPr>
              <w:t>103</w:t>
            </w:r>
          </w:p>
        </w:tc>
        <w:tc>
          <w:tcPr>
            <w:tcW w:w="74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b/>
                <w:color w:val="000000"/>
                <w:sz w:val="20"/>
                <w:szCs w:val="20"/>
              </w:rPr>
              <w:t>49</w:t>
            </w:r>
          </w:p>
        </w:tc>
        <w:tc>
          <w:tcPr>
            <w:tcW w:w="74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b/>
                <w:color w:val="000000"/>
                <w:sz w:val="20"/>
                <w:szCs w:val="20"/>
              </w:rPr>
              <w:t>64</w:t>
            </w:r>
          </w:p>
        </w:tc>
        <w:tc>
          <w:tcPr>
            <w:tcW w:w="70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b/>
                <w:color w:val="000000"/>
                <w:sz w:val="20"/>
                <w:szCs w:val="20"/>
              </w:rPr>
              <w:t>113</w:t>
            </w:r>
          </w:p>
        </w:tc>
        <w:tc>
          <w:tcPr>
            <w:tcW w:w="743"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b/>
                <w:color w:val="000000"/>
                <w:sz w:val="20"/>
                <w:szCs w:val="20"/>
              </w:rPr>
              <w:t>44</w:t>
            </w:r>
          </w:p>
        </w:tc>
        <w:tc>
          <w:tcPr>
            <w:tcW w:w="743"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b/>
                <w:color w:val="000000"/>
                <w:sz w:val="20"/>
                <w:szCs w:val="20"/>
              </w:rPr>
              <w:t>60</w:t>
            </w:r>
          </w:p>
        </w:tc>
        <w:tc>
          <w:tcPr>
            <w:tcW w:w="706"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b/>
                <w:color w:val="000000"/>
                <w:sz w:val="20"/>
                <w:szCs w:val="20"/>
              </w:rPr>
              <w:t>104</w:t>
            </w:r>
          </w:p>
        </w:tc>
      </w:tr>
      <w:tr w:rsidR="001C2B6A" w:rsidTr="002E7813">
        <w:trPr>
          <w:trHeight w:val="260"/>
        </w:trPr>
        <w:tc>
          <w:tcPr>
            <w:tcW w:w="2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110D98" w:rsidRDefault="001C2B6A" w:rsidP="005F171A">
            <w:pPr>
              <w:rPr>
                <w:sz w:val="20"/>
                <w:szCs w:val="20"/>
              </w:rPr>
            </w:pPr>
            <w:r w:rsidRPr="00110D98">
              <w:rPr>
                <w:rFonts w:ascii="Arial" w:eastAsia="Arial" w:hAnsi="Arial"/>
                <w:color w:val="000000"/>
                <w:sz w:val="20"/>
                <w:szCs w:val="20"/>
              </w:rPr>
              <w:t>Postgraduate to Masters</w:t>
            </w:r>
          </w:p>
        </w:tc>
        <w:tc>
          <w:tcPr>
            <w:tcW w:w="74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color w:val="000000"/>
                <w:sz w:val="20"/>
                <w:szCs w:val="20"/>
              </w:rPr>
              <w:t>6</w:t>
            </w:r>
          </w:p>
        </w:tc>
        <w:tc>
          <w:tcPr>
            <w:tcW w:w="74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color w:val="000000"/>
                <w:sz w:val="20"/>
                <w:szCs w:val="20"/>
              </w:rPr>
              <w:t>42</w:t>
            </w:r>
          </w:p>
        </w:tc>
        <w:tc>
          <w:tcPr>
            <w:tcW w:w="70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color w:val="000000"/>
                <w:sz w:val="20"/>
                <w:szCs w:val="20"/>
              </w:rPr>
              <w:t>48</w:t>
            </w:r>
          </w:p>
        </w:tc>
        <w:tc>
          <w:tcPr>
            <w:tcW w:w="74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color w:val="000000"/>
                <w:sz w:val="20"/>
                <w:szCs w:val="20"/>
              </w:rPr>
              <w:t>5</w:t>
            </w:r>
          </w:p>
        </w:tc>
        <w:tc>
          <w:tcPr>
            <w:tcW w:w="74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color w:val="000000"/>
                <w:sz w:val="20"/>
                <w:szCs w:val="20"/>
              </w:rPr>
              <w:t>56</w:t>
            </w:r>
          </w:p>
        </w:tc>
        <w:tc>
          <w:tcPr>
            <w:tcW w:w="70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color w:val="000000"/>
                <w:sz w:val="20"/>
                <w:szCs w:val="20"/>
              </w:rPr>
              <w:t>61</w:t>
            </w:r>
          </w:p>
        </w:tc>
        <w:tc>
          <w:tcPr>
            <w:tcW w:w="74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color w:val="000000"/>
                <w:sz w:val="20"/>
                <w:szCs w:val="20"/>
              </w:rPr>
              <w:t>6</w:t>
            </w:r>
          </w:p>
        </w:tc>
        <w:tc>
          <w:tcPr>
            <w:tcW w:w="74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color w:val="000000"/>
                <w:sz w:val="20"/>
                <w:szCs w:val="20"/>
              </w:rPr>
              <w:t>65</w:t>
            </w:r>
          </w:p>
        </w:tc>
        <w:tc>
          <w:tcPr>
            <w:tcW w:w="70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color w:val="000000"/>
                <w:sz w:val="20"/>
                <w:szCs w:val="20"/>
              </w:rPr>
              <w:t>71</w:t>
            </w:r>
          </w:p>
        </w:tc>
        <w:tc>
          <w:tcPr>
            <w:tcW w:w="74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color w:val="000000"/>
                <w:sz w:val="20"/>
                <w:szCs w:val="20"/>
              </w:rPr>
              <w:t>7</w:t>
            </w:r>
          </w:p>
        </w:tc>
        <w:tc>
          <w:tcPr>
            <w:tcW w:w="74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color w:val="000000"/>
                <w:sz w:val="20"/>
                <w:szCs w:val="20"/>
              </w:rPr>
              <w:t>71</w:t>
            </w:r>
          </w:p>
        </w:tc>
        <w:tc>
          <w:tcPr>
            <w:tcW w:w="70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color w:val="000000"/>
                <w:sz w:val="20"/>
                <w:szCs w:val="20"/>
              </w:rPr>
              <w:t>78</w:t>
            </w:r>
          </w:p>
        </w:tc>
        <w:tc>
          <w:tcPr>
            <w:tcW w:w="743"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color w:val="000000"/>
                <w:sz w:val="20"/>
                <w:szCs w:val="20"/>
              </w:rPr>
              <w:t>16</w:t>
            </w:r>
          </w:p>
        </w:tc>
        <w:tc>
          <w:tcPr>
            <w:tcW w:w="743"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color w:val="000000"/>
                <w:sz w:val="20"/>
                <w:szCs w:val="20"/>
              </w:rPr>
              <w:t>78</w:t>
            </w:r>
          </w:p>
        </w:tc>
        <w:tc>
          <w:tcPr>
            <w:tcW w:w="706"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color w:val="000000"/>
                <w:sz w:val="20"/>
                <w:szCs w:val="20"/>
              </w:rPr>
              <w:t>94</w:t>
            </w:r>
          </w:p>
        </w:tc>
      </w:tr>
      <w:tr w:rsidR="001C2B6A" w:rsidTr="002E7813">
        <w:trPr>
          <w:trHeight w:val="260"/>
        </w:trPr>
        <w:tc>
          <w:tcPr>
            <w:tcW w:w="2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110D98" w:rsidRDefault="001C2B6A" w:rsidP="005F171A">
            <w:pPr>
              <w:rPr>
                <w:sz w:val="20"/>
                <w:szCs w:val="20"/>
              </w:rPr>
            </w:pPr>
            <w:r w:rsidRPr="00110D98">
              <w:rPr>
                <w:rFonts w:ascii="Arial" w:eastAsia="Arial" w:hAnsi="Arial"/>
                <w:color w:val="000000"/>
                <w:sz w:val="20"/>
                <w:szCs w:val="20"/>
              </w:rPr>
              <w:t>Honours</w:t>
            </w:r>
          </w:p>
        </w:tc>
        <w:tc>
          <w:tcPr>
            <w:tcW w:w="74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color w:val="000000"/>
                <w:sz w:val="20"/>
                <w:szCs w:val="20"/>
              </w:rPr>
              <w:t>16</w:t>
            </w:r>
          </w:p>
        </w:tc>
        <w:tc>
          <w:tcPr>
            <w:tcW w:w="74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color w:val="000000"/>
                <w:sz w:val="20"/>
                <w:szCs w:val="20"/>
              </w:rPr>
              <w:t>28</w:t>
            </w:r>
          </w:p>
        </w:tc>
        <w:tc>
          <w:tcPr>
            <w:tcW w:w="70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color w:val="000000"/>
                <w:sz w:val="20"/>
                <w:szCs w:val="20"/>
              </w:rPr>
              <w:t>44</w:t>
            </w:r>
          </w:p>
        </w:tc>
        <w:tc>
          <w:tcPr>
            <w:tcW w:w="74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color w:val="000000"/>
                <w:sz w:val="20"/>
                <w:szCs w:val="20"/>
              </w:rPr>
              <w:t>10</w:t>
            </w:r>
          </w:p>
        </w:tc>
        <w:tc>
          <w:tcPr>
            <w:tcW w:w="74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color w:val="000000"/>
                <w:sz w:val="20"/>
                <w:szCs w:val="20"/>
              </w:rPr>
              <w:t>22</w:t>
            </w:r>
          </w:p>
        </w:tc>
        <w:tc>
          <w:tcPr>
            <w:tcW w:w="70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color w:val="000000"/>
                <w:sz w:val="20"/>
                <w:szCs w:val="20"/>
              </w:rPr>
              <w:t>32</w:t>
            </w:r>
          </w:p>
        </w:tc>
        <w:tc>
          <w:tcPr>
            <w:tcW w:w="74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color w:val="000000"/>
                <w:sz w:val="20"/>
                <w:szCs w:val="20"/>
              </w:rPr>
              <w:t>9</w:t>
            </w:r>
          </w:p>
        </w:tc>
        <w:tc>
          <w:tcPr>
            <w:tcW w:w="74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color w:val="000000"/>
                <w:sz w:val="20"/>
                <w:szCs w:val="20"/>
              </w:rPr>
              <w:t>20</w:t>
            </w:r>
          </w:p>
        </w:tc>
        <w:tc>
          <w:tcPr>
            <w:tcW w:w="70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color w:val="000000"/>
                <w:sz w:val="20"/>
                <w:szCs w:val="20"/>
              </w:rPr>
              <w:t>29</w:t>
            </w:r>
          </w:p>
        </w:tc>
        <w:tc>
          <w:tcPr>
            <w:tcW w:w="74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color w:val="000000"/>
                <w:sz w:val="20"/>
                <w:szCs w:val="20"/>
              </w:rPr>
              <w:t>8</w:t>
            </w:r>
          </w:p>
        </w:tc>
        <w:tc>
          <w:tcPr>
            <w:tcW w:w="74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color w:val="000000"/>
                <w:sz w:val="20"/>
                <w:szCs w:val="20"/>
              </w:rPr>
              <w:t>21</w:t>
            </w:r>
          </w:p>
        </w:tc>
        <w:tc>
          <w:tcPr>
            <w:tcW w:w="70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color w:val="000000"/>
                <w:sz w:val="20"/>
                <w:szCs w:val="20"/>
              </w:rPr>
              <w:t>29</w:t>
            </w:r>
          </w:p>
        </w:tc>
        <w:tc>
          <w:tcPr>
            <w:tcW w:w="743"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color w:val="000000"/>
                <w:sz w:val="20"/>
                <w:szCs w:val="20"/>
              </w:rPr>
              <w:t>12</w:t>
            </w:r>
          </w:p>
        </w:tc>
        <w:tc>
          <w:tcPr>
            <w:tcW w:w="743"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color w:val="000000"/>
                <w:sz w:val="20"/>
                <w:szCs w:val="20"/>
              </w:rPr>
              <w:t>20</w:t>
            </w:r>
          </w:p>
        </w:tc>
        <w:tc>
          <w:tcPr>
            <w:tcW w:w="706"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color w:val="000000"/>
                <w:sz w:val="20"/>
                <w:szCs w:val="20"/>
              </w:rPr>
              <w:t>32</w:t>
            </w:r>
          </w:p>
        </w:tc>
      </w:tr>
      <w:tr w:rsidR="001C2B6A" w:rsidTr="002E7813">
        <w:trPr>
          <w:trHeight w:val="260"/>
        </w:trPr>
        <w:tc>
          <w:tcPr>
            <w:tcW w:w="2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110D98" w:rsidRDefault="001C2B6A" w:rsidP="005F171A">
            <w:pPr>
              <w:rPr>
                <w:sz w:val="20"/>
                <w:szCs w:val="20"/>
              </w:rPr>
            </w:pPr>
            <w:r w:rsidRPr="00110D98">
              <w:rPr>
                <w:rFonts w:ascii="Arial" w:eastAsia="Arial" w:hAnsi="Arial"/>
                <w:color w:val="000000"/>
                <w:sz w:val="20"/>
                <w:szCs w:val="20"/>
              </w:rPr>
              <w:t>Masters</w:t>
            </w:r>
          </w:p>
        </w:tc>
        <w:tc>
          <w:tcPr>
            <w:tcW w:w="74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color w:val="000000"/>
                <w:sz w:val="20"/>
                <w:szCs w:val="20"/>
              </w:rPr>
              <w:t>64</w:t>
            </w:r>
          </w:p>
        </w:tc>
        <w:tc>
          <w:tcPr>
            <w:tcW w:w="74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color w:val="000000"/>
                <w:sz w:val="20"/>
                <w:szCs w:val="20"/>
              </w:rPr>
              <w:t>38</w:t>
            </w:r>
          </w:p>
        </w:tc>
        <w:tc>
          <w:tcPr>
            <w:tcW w:w="70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color w:val="000000"/>
                <w:sz w:val="20"/>
                <w:szCs w:val="20"/>
              </w:rPr>
              <w:t>102</w:t>
            </w:r>
          </w:p>
        </w:tc>
        <w:tc>
          <w:tcPr>
            <w:tcW w:w="74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color w:val="000000"/>
                <w:sz w:val="20"/>
                <w:szCs w:val="20"/>
              </w:rPr>
              <w:t>72</w:t>
            </w:r>
          </w:p>
        </w:tc>
        <w:tc>
          <w:tcPr>
            <w:tcW w:w="74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color w:val="000000"/>
                <w:sz w:val="20"/>
                <w:szCs w:val="20"/>
              </w:rPr>
              <w:t>27</w:t>
            </w:r>
          </w:p>
        </w:tc>
        <w:tc>
          <w:tcPr>
            <w:tcW w:w="70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color w:val="000000"/>
                <w:sz w:val="20"/>
                <w:szCs w:val="20"/>
              </w:rPr>
              <w:t>99</w:t>
            </w:r>
          </w:p>
        </w:tc>
        <w:tc>
          <w:tcPr>
            <w:tcW w:w="74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color w:val="000000"/>
                <w:sz w:val="20"/>
                <w:szCs w:val="20"/>
              </w:rPr>
              <w:t>72</w:t>
            </w:r>
          </w:p>
        </w:tc>
        <w:tc>
          <w:tcPr>
            <w:tcW w:w="74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color w:val="000000"/>
                <w:sz w:val="20"/>
                <w:szCs w:val="20"/>
              </w:rPr>
              <w:t>24</w:t>
            </w:r>
          </w:p>
        </w:tc>
        <w:tc>
          <w:tcPr>
            <w:tcW w:w="70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color w:val="000000"/>
                <w:sz w:val="20"/>
                <w:szCs w:val="20"/>
              </w:rPr>
              <w:t>96</w:t>
            </w:r>
          </w:p>
        </w:tc>
        <w:tc>
          <w:tcPr>
            <w:tcW w:w="74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color w:val="000000"/>
                <w:sz w:val="20"/>
                <w:szCs w:val="20"/>
              </w:rPr>
              <w:t>72</w:t>
            </w:r>
          </w:p>
        </w:tc>
        <w:tc>
          <w:tcPr>
            <w:tcW w:w="74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color w:val="000000"/>
                <w:sz w:val="20"/>
                <w:szCs w:val="20"/>
              </w:rPr>
              <w:t>33</w:t>
            </w:r>
          </w:p>
        </w:tc>
        <w:tc>
          <w:tcPr>
            <w:tcW w:w="70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color w:val="000000"/>
                <w:sz w:val="20"/>
                <w:szCs w:val="20"/>
              </w:rPr>
              <w:t>105</w:t>
            </w:r>
          </w:p>
        </w:tc>
        <w:tc>
          <w:tcPr>
            <w:tcW w:w="743"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color w:val="000000"/>
                <w:sz w:val="20"/>
                <w:szCs w:val="20"/>
              </w:rPr>
              <w:t>73</w:t>
            </w:r>
          </w:p>
        </w:tc>
        <w:tc>
          <w:tcPr>
            <w:tcW w:w="743"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color w:val="000000"/>
                <w:sz w:val="20"/>
                <w:szCs w:val="20"/>
              </w:rPr>
              <w:t>30</w:t>
            </w:r>
          </w:p>
        </w:tc>
        <w:tc>
          <w:tcPr>
            <w:tcW w:w="706"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color w:val="000000"/>
                <w:sz w:val="20"/>
                <w:szCs w:val="20"/>
              </w:rPr>
              <w:t>103</w:t>
            </w:r>
          </w:p>
        </w:tc>
      </w:tr>
      <w:tr w:rsidR="001C2B6A" w:rsidTr="002E7813">
        <w:trPr>
          <w:trHeight w:val="260"/>
        </w:trPr>
        <w:tc>
          <w:tcPr>
            <w:tcW w:w="2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110D98" w:rsidRDefault="001C2B6A" w:rsidP="005F171A">
            <w:pPr>
              <w:rPr>
                <w:sz w:val="20"/>
                <w:szCs w:val="20"/>
              </w:rPr>
            </w:pPr>
            <w:r w:rsidRPr="00110D98">
              <w:rPr>
                <w:rFonts w:ascii="Arial" w:eastAsia="Arial" w:hAnsi="Arial"/>
                <w:color w:val="000000"/>
                <w:sz w:val="20"/>
                <w:szCs w:val="20"/>
              </w:rPr>
              <w:t>Doctoral</w:t>
            </w:r>
          </w:p>
        </w:tc>
        <w:tc>
          <w:tcPr>
            <w:tcW w:w="74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color w:val="000000"/>
                <w:sz w:val="20"/>
                <w:szCs w:val="20"/>
              </w:rPr>
              <w:t>52</w:t>
            </w:r>
          </w:p>
        </w:tc>
        <w:tc>
          <w:tcPr>
            <w:tcW w:w="74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color w:val="000000"/>
                <w:sz w:val="20"/>
                <w:szCs w:val="20"/>
              </w:rPr>
              <w:t>15</w:t>
            </w:r>
          </w:p>
        </w:tc>
        <w:tc>
          <w:tcPr>
            <w:tcW w:w="70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color w:val="000000"/>
                <w:sz w:val="20"/>
                <w:szCs w:val="20"/>
              </w:rPr>
              <w:t>67</w:t>
            </w:r>
          </w:p>
        </w:tc>
        <w:tc>
          <w:tcPr>
            <w:tcW w:w="74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color w:val="000000"/>
                <w:sz w:val="20"/>
                <w:szCs w:val="20"/>
              </w:rPr>
              <w:t>58</w:t>
            </w:r>
          </w:p>
        </w:tc>
        <w:tc>
          <w:tcPr>
            <w:tcW w:w="74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color w:val="000000"/>
                <w:sz w:val="20"/>
                <w:szCs w:val="20"/>
              </w:rPr>
              <w:t>17</w:t>
            </w:r>
          </w:p>
        </w:tc>
        <w:tc>
          <w:tcPr>
            <w:tcW w:w="70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color w:val="000000"/>
                <w:sz w:val="20"/>
                <w:szCs w:val="20"/>
              </w:rPr>
              <w:t>75</w:t>
            </w:r>
          </w:p>
        </w:tc>
        <w:tc>
          <w:tcPr>
            <w:tcW w:w="74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color w:val="000000"/>
                <w:sz w:val="20"/>
                <w:szCs w:val="20"/>
              </w:rPr>
              <w:t>62</w:t>
            </w:r>
          </w:p>
        </w:tc>
        <w:tc>
          <w:tcPr>
            <w:tcW w:w="74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color w:val="000000"/>
                <w:sz w:val="20"/>
                <w:szCs w:val="20"/>
              </w:rPr>
              <w:t>16</w:t>
            </w:r>
          </w:p>
        </w:tc>
        <w:tc>
          <w:tcPr>
            <w:tcW w:w="70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color w:val="000000"/>
                <w:sz w:val="20"/>
                <w:szCs w:val="20"/>
              </w:rPr>
              <w:t>78</w:t>
            </w:r>
          </w:p>
        </w:tc>
        <w:tc>
          <w:tcPr>
            <w:tcW w:w="74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color w:val="000000"/>
                <w:sz w:val="20"/>
                <w:szCs w:val="20"/>
              </w:rPr>
              <w:t>60</w:t>
            </w:r>
          </w:p>
        </w:tc>
        <w:tc>
          <w:tcPr>
            <w:tcW w:w="74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color w:val="000000"/>
                <w:sz w:val="20"/>
                <w:szCs w:val="20"/>
              </w:rPr>
              <w:t>26</w:t>
            </w:r>
          </w:p>
        </w:tc>
        <w:tc>
          <w:tcPr>
            <w:tcW w:w="70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color w:val="000000"/>
                <w:sz w:val="20"/>
                <w:szCs w:val="20"/>
              </w:rPr>
              <w:t>86</w:t>
            </w:r>
          </w:p>
        </w:tc>
        <w:tc>
          <w:tcPr>
            <w:tcW w:w="743"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color w:val="000000"/>
                <w:sz w:val="20"/>
                <w:szCs w:val="20"/>
              </w:rPr>
              <w:t>60</w:t>
            </w:r>
          </w:p>
        </w:tc>
        <w:tc>
          <w:tcPr>
            <w:tcW w:w="743"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color w:val="000000"/>
                <w:sz w:val="20"/>
                <w:szCs w:val="20"/>
              </w:rPr>
              <w:t>24</w:t>
            </w:r>
          </w:p>
        </w:tc>
        <w:tc>
          <w:tcPr>
            <w:tcW w:w="706"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color w:val="000000"/>
                <w:sz w:val="20"/>
                <w:szCs w:val="20"/>
              </w:rPr>
              <w:t>84</w:t>
            </w:r>
          </w:p>
        </w:tc>
      </w:tr>
      <w:tr w:rsidR="001C2B6A" w:rsidTr="002E7813">
        <w:trPr>
          <w:trHeight w:val="260"/>
        </w:trPr>
        <w:tc>
          <w:tcPr>
            <w:tcW w:w="2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110D98" w:rsidRDefault="001C2B6A" w:rsidP="005F171A">
            <w:pPr>
              <w:rPr>
                <w:sz w:val="20"/>
                <w:szCs w:val="20"/>
              </w:rPr>
            </w:pPr>
            <w:r w:rsidRPr="00110D98">
              <w:rPr>
                <w:rFonts w:ascii="Arial" w:eastAsia="Arial" w:hAnsi="Arial"/>
                <w:b/>
                <w:color w:val="000000"/>
                <w:sz w:val="20"/>
                <w:szCs w:val="20"/>
              </w:rPr>
              <w:t>Postgraduate Total</w:t>
            </w:r>
          </w:p>
        </w:tc>
        <w:tc>
          <w:tcPr>
            <w:tcW w:w="74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b/>
                <w:color w:val="000000"/>
                <w:sz w:val="20"/>
                <w:szCs w:val="20"/>
              </w:rPr>
              <w:t>138</w:t>
            </w:r>
          </w:p>
        </w:tc>
        <w:tc>
          <w:tcPr>
            <w:tcW w:w="74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b/>
                <w:color w:val="000000"/>
                <w:sz w:val="20"/>
                <w:szCs w:val="20"/>
              </w:rPr>
              <w:t>123</w:t>
            </w:r>
          </w:p>
        </w:tc>
        <w:tc>
          <w:tcPr>
            <w:tcW w:w="70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b/>
                <w:color w:val="000000"/>
                <w:sz w:val="20"/>
                <w:szCs w:val="20"/>
              </w:rPr>
              <w:t>261</w:t>
            </w:r>
          </w:p>
        </w:tc>
        <w:tc>
          <w:tcPr>
            <w:tcW w:w="74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b/>
                <w:color w:val="000000"/>
                <w:sz w:val="20"/>
                <w:szCs w:val="20"/>
              </w:rPr>
              <w:t>145</w:t>
            </w:r>
          </w:p>
        </w:tc>
        <w:tc>
          <w:tcPr>
            <w:tcW w:w="74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b/>
                <w:color w:val="000000"/>
                <w:sz w:val="20"/>
                <w:szCs w:val="20"/>
              </w:rPr>
              <w:t>122</w:t>
            </w:r>
          </w:p>
        </w:tc>
        <w:tc>
          <w:tcPr>
            <w:tcW w:w="70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b/>
                <w:color w:val="000000"/>
                <w:sz w:val="20"/>
                <w:szCs w:val="20"/>
              </w:rPr>
              <w:t>267</w:t>
            </w:r>
          </w:p>
        </w:tc>
        <w:tc>
          <w:tcPr>
            <w:tcW w:w="74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b/>
                <w:color w:val="000000"/>
                <w:sz w:val="20"/>
                <w:szCs w:val="20"/>
              </w:rPr>
              <w:t>149</w:t>
            </w:r>
          </w:p>
        </w:tc>
        <w:tc>
          <w:tcPr>
            <w:tcW w:w="74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b/>
                <w:color w:val="000000"/>
                <w:sz w:val="20"/>
                <w:szCs w:val="20"/>
              </w:rPr>
              <w:t>125</w:t>
            </w:r>
          </w:p>
        </w:tc>
        <w:tc>
          <w:tcPr>
            <w:tcW w:w="70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b/>
                <w:color w:val="000000"/>
                <w:sz w:val="20"/>
                <w:szCs w:val="20"/>
              </w:rPr>
              <w:t>274</w:t>
            </w:r>
          </w:p>
        </w:tc>
        <w:tc>
          <w:tcPr>
            <w:tcW w:w="74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b/>
                <w:color w:val="000000"/>
                <w:sz w:val="20"/>
                <w:szCs w:val="20"/>
              </w:rPr>
              <w:t>147</w:t>
            </w:r>
          </w:p>
        </w:tc>
        <w:tc>
          <w:tcPr>
            <w:tcW w:w="74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b/>
                <w:color w:val="000000"/>
                <w:sz w:val="20"/>
                <w:szCs w:val="20"/>
              </w:rPr>
              <w:t>151</w:t>
            </w:r>
          </w:p>
        </w:tc>
        <w:tc>
          <w:tcPr>
            <w:tcW w:w="70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b/>
                <w:color w:val="000000"/>
                <w:sz w:val="20"/>
                <w:szCs w:val="20"/>
              </w:rPr>
              <w:t>298</w:t>
            </w:r>
          </w:p>
        </w:tc>
        <w:tc>
          <w:tcPr>
            <w:tcW w:w="743"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b/>
                <w:color w:val="000000"/>
                <w:sz w:val="20"/>
                <w:szCs w:val="20"/>
              </w:rPr>
              <w:t>161</w:t>
            </w:r>
          </w:p>
        </w:tc>
        <w:tc>
          <w:tcPr>
            <w:tcW w:w="743"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b/>
                <w:color w:val="000000"/>
                <w:sz w:val="20"/>
                <w:szCs w:val="20"/>
              </w:rPr>
              <w:t>152</w:t>
            </w:r>
          </w:p>
        </w:tc>
        <w:tc>
          <w:tcPr>
            <w:tcW w:w="706"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b/>
                <w:color w:val="000000"/>
                <w:sz w:val="20"/>
                <w:szCs w:val="20"/>
              </w:rPr>
              <w:t>313</w:t>
            </w:r>
          </w:p>
        </w:tc>
      </w:tr>
      <w:tr w:rsidR="001C2B6A" w:rsidTr="002E7813">
        <w:trPr>
          <w:trHeight w:val="260"/>
        </w:trPr>
        <w:tc>
          <w:tcPr>
            <w:tcW w:w="2827"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40" w:type="dxa"/>
              <w:left w:w="40" w:type="dxa"/>
              <w:bottom w:w="40" w:type="dxa"/>
              <w:right w:w="40" w:type="dxa"/>
            </w:tcMar>
          </w:tcPr>
          <w:p w:rsidR="001C2B6A" w:rsidRPr="00110D98" w:rsidRDefault="001C2B6A" w:rsidP="005F171A">
            <w:pPr>
              <w:rPr>
                <w:sz w:val="20"/>
                <w:szCs w:val="20"/>
              </w:rPr>
            </w:pPr>
            <w:r w:rsidRPr="00110D98">
              <w:rPr>
                <w:rFonts w:ascii="Arial" w:eastAsia="Arial" w:hAnsi="Arial"/>
                <w:b/>
                <w:color w:val="000000"/>
                <w:sz w:val="20"/>
                <w:szCs w:val="20"/>
              </w:rPr>
              <w:t>Total</w:t>
            </w:r>
          </w:p>
        </w:tc>
        <w:tc>
          <w:tcPr>
            <w:tcW w:w="743"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b/>
                <w:color w:val="000000"/>
                <w:sz w:val="20"/>
                <w:szCs w:val="20"/>
              </w:rPr>
              <w:t>186</w:t>
            </w:r>
          </w:p>
        </w:tc>
        <w:tc>
          <w:tcPr>
            <w:tcW w:w="743"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b/>
                <w:color w:val="000000"/>
                <w:sz w:val="20"/>
                <w:szCs w:val="20"/>
              </w:rPr>
              <w:t>173</w:t>
            </w:r>
          </w:p>
        </w:tc>
        <w:tc>
          <w:tcPr>
            <w:tcW w:w="706"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b/>
                <w:color w:val="000000"/>
                <w:sz w:val="20"/>
                <w:szCs w:val="20"/>
              </w:rPr>
              <w:t>359</w:t>
            </w:r>
          </w:p>
        </w:tc>
        <w:tc>
          <w:tcPr>
            <w:tcW w:w="743"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b/>
                <w:color w:val="000000"/>
                <w:sz w:val="20"/>
                <w:szCs w:val="20"/>
              </w:rPr>
              <w:t>196</w:t>
            </w:r>
          </w:p>
        </w:tc>
        <w:tc>
          <w:tcPr>
            <w:tcW w:w="743"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b/>
                <w:color w:val="000000"/>
                <w:sz w:val="20"/>
                <w:szCs w:val="20"/>
              </w:rPr>
              <w:t>182</w:t>
            </w:r>
          </w:p>
        </w:tc>
        <w:tc>
          <w:tcPr>
            <w:tcW w:w="706"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b/>
                <w:color w:val="000000"/>
                <w:sz w:val="20"/>
                <w:szCs w:val="20"/>
              </w:rPr>
              <w:t>378</w:t>
            </w:r>
          </w:p>
        </w:tc>
        <w:tc>
          <w:tcPr>
            <w:tcW w:w="743"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b/>
                <w:color w:val="000000"/>
                <w:sz w:val="20"/>
                <w:szCs w:val="20"/>
              </w:rPr>
              <w:t>199</w:t>
            </w:r>
          </w:p>
        </w:tc>
        <w:tc>
          <w:tcPr>
            <w:tcW w:w="743"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b/>
                <w:color w:val="000000"/>
                <w:sz w:val="20"/>
                <w:szCs w:val="20"/>
              </w:rPr>
              <w:t>178</w:t>
            </w:r>
          </w:p>
        </w:tc>
        <w:tc>
          <w:tcPr>
            <w:tcW w:w="706"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b/>
                <w:color w:val="000000"/>
                <w:sz w:val="20"/>
                <w:szCs w:val="20"/>
              </w:rPr>
              <w:t>377</w:t>
            </w:r>
          </w:p>
        </w:tc>
        <w:tc>
          <w:tcPr>
            <w:tcW w:w="743"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b/>
                <w:color w:val="000000"/>
                <w:sz w:val="20"/>
                <w:szCs w:val="20"/>
              </w:rPr>
              <w:t>196</w:t>
            </w:r>
          </w:p>
        </w:tc>
        <w:tc>
          <w:tcPr>
            <w:tcW w:w="743"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b/>
                <w:color w:val="000000"/>
                <w:sz w:val="20"/>
                <w:szCs w:val="20"/>
              </w:rPr>
              <w:t>215</w:t>
            </w:r>
          </w:p>
        </w:tc>
        <w:tc>
          <w:tcPr>
            <w:tcW w:w="706"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b/>
                <w:color w:val="000000"/>
                <w:sz w:val="20"/>
                <w:szCs w:val="20"/>
              </w:rPr>
              <w:t>411</w:t>
            </w:r>
          </w:p>
        </w:tc>
        <w:tc>
          <w:tcPr>
            <w:tcW w:w="743"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b/>
                <w:color w:val="000000"/>
                <w:sz w:val="20"/>
                <w:szCs w:val="20"/>
              </w:rPr>
              <w:t>205</w:t>
            </w:r>
          </w:p>
        </w:tc>
        <w:tc>
          <w:tcPr>
            <w:tcW w:w="743"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b/>
                <w:color w:val="000000"/>
                <w:sz w:val="20"/>
                <w:szCs w:val="20"/>
              </w:rPr>
              <w:t>212</w:t>
            </w:r>
          </w:p>
        </w:tc>
        <w:tc>
          <w:tcPr>
            <w:tcW w:w="706"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40" w:type="dxa"/>
              <w:left w:w="40" w:type="dxa"/>
              <w:bottom w:w="40" w:type="dxa"/>
              <w:right w:w="40" w:type="dxa"/>
            </w:tcMar>
          </w:tcPr>
          <w:p w:rsidR="001C2B6A" w:rsidRPr="00110D98" w:rsidRDefault="001C2B6A" w:rsidP="005F171A">
            <w:pPr>
              <w:jc w:val="right"/>
              <w:rPr>
                <w:sz w:val="20"/>
                <w:szCs w:val="20"/>
              </w:rPr>
            </w:pPr>
            <w:r w:rsidRPr="00110D98">
              <w:rPr>
                <w:rFonts w:ascii="Arial" w:eastAsia="Arial" w:hAnsi="Arial"/>
                <w:b/>
                <w:color w:val="000000"/>
                <w:sz w:val="20"/>
                <w:szCs w:val="20"/>
              </w:rPr>
              <w:t>417</w:t>
            </w:r>
          </w:p>
        </w:tc>
      </w:tr>
    </w:tbl>
    <w:p w:rsidR="002939D9" w:rsidRDefault="002939D9" w:rsidP="001C2B6A">
      <w:pPr>
        <w:pStyle w:val="ListParagraph"/>
        <w:spacing w:after="0" w:line="240" w:lineRule="auto"/>
        <w:ind w:left="360"/>
        <w:rPr>
          <w:rFonts w:ascii="Arial" w:hAnsi="Arial" w:cs="Arial"/>
          <w:b/>
          <w:sz w:val="24"/>
          <w:szCs w:val="24"/>
        </w:rPr>
      </w:pPr>
    </w:p>
    <w:p w:rsidR="003303C8" w:rsidRDefault="003303C8" w:rsidP="000E700E">
      <w:pPr>
        <w:pStyle w:val="ListParagraph"/>
        <w:spacing w:after="0" w:line="240" w:lineRule="auto"/>
        <w:rPr>
          <w:rFonts w:ascii="Arial" w:hAnsi="Arial" w:cs="Arial"/>
          <w:b/>
          <w:sz w:val="24"/>
          <w:szCs w:val="24"/>
        </w:rPr>
      </w:pPr>
    </w:p>
    <w:p w:rsidR="003303C8" w:rsidRDefault="003303C8" w:rsidP="000E700E">
      <w:pPr>
        <w:pStyle w:val="ListParagraph"/>
        <w:spacing w:after="0" w:line="240" w:lineRule="auto"/>
        <w:rPr>
          <w:rFonts w:ascii="Arial" w:hAnsi="Arial" w:cs="Arial"/>
          <w:b/>
          <w:sz w:val="24"/>
          <w:szCs w:val="24"/>
        </w:rPr>
      </w:pPr>
    </w:p>
    <w:p w:rsidR="00110D98" w:rsidRDefault="00110D98" w:rsidP="000E700E">
      <w:pPr>
        <w:pStyle w:val="ListParagraph"/>
        <w:spacing w:after="0" w:line="240" w:lineRule="auto"/>
        <w:rPr>
          <w:rFonts w:ascii="Arial" w:hAnsi="Arial" w:cs="Arial"/>
          <w:b/>
          <w:sz w:val="24"/>
          <w:szCs w:val="24"/>
        </w:rPr>
      </w:pPr>
    </w:p>
    <w:p w:rsidR="00110D98" w:rsidRDefault="00110D98" w:rsidP="000E700E">
      <w:pPr>
        <w:pStyle w:val="ListParagraph"/>
        <w:spacing w:after="0" w:line="240" w:lineRule="auto"/>
        <w:rPr>
          <w:rFonts w:ascii="Arial" w:hAnsi="Arial" w:cs="Arial"/>
          <w:b/>
          <w:sz w:val="24"/>
          <w:szCs w:val="24"/>
        </w:rPr>
      </w:pPr>
    </w:p>
    <w:p w:rsidR="00110D98" w:rsidRDefault="00110D98" w:rsidP="000E700E">
      <w:pPr>
        <w:pStyle w:val="ListParagraph"/>
        <w:spacing w:after="0" w:line="240" w:lineRule="auto"/>
        <w:rPr>
          <w:rFonts w:ascii="Arial" w:hAnsi="Arial" w:cs="Arial"/>
          <w:b/>
          <w:sz w:val="24"/>
          <w:szCs w:val="24"/>
        </w:rPr>
      </w:pPr>
    </w:p>
    <w:p w:rsidR="00110D98" w:rsidRDefault="00110D98" w:rsidP="000E700E">
      <w:pPr>
        <w:pStyle w:val="ListParagraph"/>
        <w:spacing w:after="0" w:line="240" w:lineRule="auto"/>
        <w:rPr>
          <w:rFonts w:ascii="Arial" w:hAnsi="Arial" w:cs="Arial"/>
          <w:b/>
          <w:sz w:val="24"/>
          <w:szCs w:val="24"/>
        </w:rPr>
      </w:pPr>
    </w:p>
    <w:p w:rsidR="00110D98" w:rsidRDefault="00110D98" w:rsidP="000E700E">
      <w:pPr>
        <w:pStyle w:val="ListParagraph"/>
        <w:spacing w:after="0" w:line="240" w:lineRule="auto"/>
        <w:rPr>
          <w:rFonts w:ascii="Arial" w:hAnsi="Arial" w:cs="Arial"/>
          <w:b/>
          <w:sz w:val="24"/>
          <w:szCs w:val="24"/>
        </w:rPr>
      </w:pPr>
    </w:p>
    <w:p w:rsidR="00110D98" w:rsidRPr="00F34231" w:rsidRDefault="00110D98" w:rsidP="000E700E">
      <w:pPr>
        <w:pStyle w:val="ListParagraph"/>
        <w:spacing w:after="0" w:line="240" w:lineRule="auto"/>
        <w:rPr>
          <w:rFonts w:ascii="Arial" w:hAnsi="Arial" w:cs="Arial"/>
          <w:b/>
          <w:sz w:val="24"/>
          <w:szCs w:val="24"/>
        </w:rPr>
      </w:pPr>
    </w:p>
    <w:p w:rsidR="006B1B5F" w:rsidRDefault="006B1B5F" w:rsidP="004A2AF9">
      <w:pPr>
        <w:spacing w:after="0" w:line="240" w:lineRule="auto"/>
        <w:ind w:firstLine="720"/>
        <w:rPr>
          <w:rFonts w:ascii="Arial" w:hAnsi="Arial" w:cs="Arial"/>
          <w:b/>
          <w:sz w:val="24"/>
          <w:szCs w:val="24"/>
        </w:rPr>
      </w:pPr>
    </w:p>
    <w:p w:rsidR="001C2B6A" w:rsidRDefault="001C2B6A" w:rsidP="001C2B6A">
      <w:pPr>
        <w:spacing w:after="0" w:line="240" w:lineRule="auto"/>
        <w:rPr>
          <w:rFonts w:ascii="Arial" w:hAnsi="Arial" w:cs="Arial"/>
          <w:b/>
          <w:sz w:val="24"/>
          <w:szCs w:val="24"/>
        </w:rPr>
      </w:pPr>
    </w:p>
    <w:tbl>
      <w:tblPr>
        <w:tblW w:w="0" w:type="auto"/>
        <w:tblCellMar>
          <w:left w:w="0" w:type="dxa"/>
          <w:right w:w="0" w:type="dxa"/>
        </w:tblCellMar>
        <w:tblLook w:val="0000" w:firstRow="0" w:lastRow="0" w:firstColumn="0" w:lastColumn="0" w:noHBand="0" w:noVBand="0"/>
      </w:tblPr>
      <w:tblGrid>
        <w:gridCol w:w="131"/>
        <w:gridCol w:w="6"/>
        <w:gridCol w:w="6"/>
        <w:gridCol w:w="6"/>
        <w:gridCol w:w="10"/>
        <w:gridCol w:w="6"/>
        <w:gridCol w:w="5277"/>
        <w:gridCol w:w="860"/>
        <w:gridCol w:w="866"/>
        <w:gridCol w:w="2144"/>
        <w:gridCol w:w="16"/>
        <w:gridCol w:w="209"/>
        <w:gridCol w:w="741"/>
        <w:gridCol w:w="237"/>
        <w:gridCol w:w="482"/>
        <w:gridCol w:w="352"/>
        <w:gridCol w:w="47"/>
        <w:gridCol w:w="375"/>
        <w:gridCol w:w="396"/>
        <w:gridCol w:w="592"/>
        <w:gridCol w:w="146"/>
        <w:gridCol w:w="55"/>
      </w:tblGrid>
      <w:tr w:rsidR="001C2B6A" w:rsidTr="005F171A">
        <w:trPr>
          <w:trHeight w:val="300"/>
        </w:trPr>
        <w:tc>
          <w:tcPr>
            <w:tcW w:w="323" w:type="dxa"/>
          </w:tcPr>
          <w:p w:rsidR="001C2B6A" w:rsidRDefault="001C2B6A" w:rsidP="005F171A">
            <w:pPr>
              <w:pStyle w:val="EmptyLayoutCell"/>
            </w:pPr>
          </w:p>
        </w:tc>
        <w:tc>
          <w:tcPr>
            <w:tcW w:w="1" w:type="dxa"/>
          </w:tcPr>
          <w:p w:rsidR="001C2B6A" w:rsidRDefault="001C2B6A" w:rsidP="005F171A">
            <w:pPr>
              <w:pStyle w:val="EmptyLayoutCell"/>
            </w:pPr>
          </w:p>
        </w:tc>
        <w:tc>
          <w:tcPr>
            <w:tcW w:w="1" w:type="dxa"/>
          </w:tcPr>
          <w:p w:rsidR="001C2B6A" w:rsidRDefault="001C2B6A" w:rsidP="005F171A">
            <w:pPr>
              <w:pStyle w:val="EmptyLayoutCell"/>
            </w:pPr>
          </w:p>
        </w:tc>
        <w:tc>
          <w:tcPr>
            <w:tcW w:w="1" w:type="dxa"/>
          </w:tcPr>
          <w:p w:rsidR="001C2B6A" w:rsidRDefault="001C2B6A" w:rsidP="005F171A">
            <w:pPr>
              <w:pStyle w:val="EmptyLayoutCell"/>
            </w:pPr>
          </w:p>
        </w:tc>
        <w:tc>
          <w:tcPr>
            <w:tcW w:w="16" w:type="dxa"/>
          </w:tcPr>
          <w:p w:rsidR="001C2B6A" w:rsidRDefault="001C2B6A" w:rsidP="005F171A">
            <w:pPr>
              <w:pStyle w:val="EmptyLayoutCell"/>
            </w:pPr>
          </w:p>
        </w:tc>
        <w:tc>
          <w:tcPr>
            <w:tcW w:w="1" w:type="dxa"/>
          </w:tcPr>
          <w:p w:rsidR="001C2B6A" w:rsidRDefault="001C2B6A" w:rsidP="005F171A">
            <w:pPr>
              <w:pStyle w:val="EmptyLayoutCell"/>
            </w:pPr>
          </w:p>
        </w:tc>
        <w:tc>
          <w:tcPr>
            <w:tcW w:w="5277" w:type="dxa"/>
          </w:tcPr>
          <w:tbl>
            <w:tblPr>
              <w:tblW w:w="0" w:type="auto"/>
              <w:tblCellMar>
                <w:left w:w="0" w:type="dxa"/>
                <w:right w:w="0" w:type="dxa"/>
              </w:tblCellMar>
              <w:tblLook w:val="0000" w:firstRow="0" w:lastRow="0" w:firstColumn="0" w:lastColumn="0" w:noHBand="0" w:noVBand="0"/>
            </w:tblPr>
            <w:tblGrid>
              <w:gridCol w:w="5277"/>
            </w:tblGrid>
            <w:tr w:rsidR="001C2B6A" w:rsidTr="005F171A">
              <w:trPr>
                <w:trHeight w:val="220"/>
              </w:trPr>
              <w:tc>
                <w:tcPr>
                  <w:tcW w:w="5277" w:type="dxa"/>
                  <w:tcMar>
                    <w:top w:w="40" w:type="dxa"/>
                    <w:left w:w="40" w:type="dxa"/>
                    <w:bottom w:w="40" w:type="dxa"/>
                    <w:right w:w="40" w:type="dxa"/>
                  </w:tcMar>
                </w:tcPr>
                <w:p w:rsidR="001C2B6A" w:rsidRDefault="001C2B6A" w:rsidP="005F171A">
                  <w:r>
                    <w:rPr>
                      <w:rFonts w:ascii="Arial" w:eastAsia="Arial" w:hAnsi="Arial"/>
                      <w:b/>
                      <w:color w:val="000000"/>
                    </w:rPr>
                    <w:t>6.4: Instructional/Research Staff Ratios</w:t>
                  </w:r>
                </w:p>
              </w:tc>
            </w:tr>
          </w:tbl>
          <w:p w:rsidR="001C2B6A" w:rsidRDefault="001C2B6A" w:rsidP="005F171A"/>
        </w:tc>
        <w:tc>
          <w:tcPr>
            <w:tcW w:w="1040" w:type="dxa"/>
          </w:tcPr>
          <w:p w:rsidR="001C2B6A" w:rsidRDefault="001C2B6A" w:rsidP="005F171A">
            <w:pPr>
              <w:pStyle w:val="EmptyLayoutCell"/>
            </w:pPr>
          </w:p>
        </w:tc>
        <w:tc>
          <w:tcPr>
            <w:tcW w:w="1082" w:type="dxa"/>
          </w:tcPr>
          <w:p w:rsidR="001C2B6A" w:rsidRDefault="001C2B6A" w:rsidP="005F171A">
            <w:pPr>
              <w:pStyle w:val="EmptyLayoutCell"/>
            </w:pPr>
          </w:p>
        </w:tc>
        <w:tc>
          <w:tcPr>
            <w:tcW w:w="3189" w:type="dxa"/>
          </w:tcPr>
          <w:p w:rsidR="001C2B6A" w:rsidRDefault="001C2B6A" w:rsidP="005F171A">
            <w:pPr>
              <w:pStyle w:val="EmptyLayoutCell"/>
            </w:pPr>
          </w:p>
        </w:tc>
        <w:tc>
          <w:tcPr>
            <w:tcW w:w="16" w:type="dxa"/>
          </w:tcPr>
          <w:p w:rsidR="001C2B6A" w:rsidRDefault="001C2B6A" w:rsidP="005F171A">
            <w:pPr>
              <w:pStyle w:val="EmptyLayoutCell"/>
            </w:pPr>
          </w:p>
        </w:tc>
        <w:tc>
          <w:tcPr>
            <w:tcW w:w="209" w:type="dxa"/>
          </w:tcPr>
          <w:p w:rsidR="001C2B6A" w:rsidRDefault="001C2B6A" w:rsidP="005F171A">
            <w:pPr>
              <w:pStyle w:val="EmptyLayoutCell"/>
            </w:pPr>
          </w:p>
        </w:tc>
        <w:tc>
          <w:tcPr>
            <w:tcW w:w="1002" w:type="dxa"/>
          </w:tcPr>
          <w:p w:rsidR="001C2B6A" w:rsidRDefault="001C2B6A" w:rsidP="005F171A">
            <w:pPr>
              <w:pStyle w:val="EmptyLayoutCell"/>
            </w:pPr>
          </w:p>
        </w:tc>
        <w:tc>
          <w:tcPr>
            <w:tcW w:w="237" w:type="dxa"/>
          </w:tcPr>
          <w:p w:rsidR="001C2B6A" w:rsidRDefault="001C2B6A" w:rsidP="005F171A">
            <w:pPr>
              <w:pStyle w:val="EmptyLayoutCell"/>
            </w:pPr>
          </w:p>
        </w:tc>
        <w:tc>
          <w:tcPr>
            <w:tcW w:w="555" w:type="dxa"/>
          </w:tcPr>
          <w:p w:rsidR="001C2B6A" w:rsidRDefault="001C2B6A" w:rsidP="005F171A">
            <w:pPr>
              <w:pStyle w:val="EmptyLayoutCell"/>
            </w:pPr>
          </w:p>
        </w:tc>
        <w:tc>
          <w:tcPr>
            <w:tcW w:w="352" w:type="dxa"/>
          </w:tcPr>
          <w:p w:rsidR="001C2B6A" w:rsidRDefault="001C2B6A" w:rsidP="005F171A">
            <w:pPr>
              <w:pStyle w:val="EmptyLayoutCell"/>
            </w:pPr>
          </w:p>
        </w:tc>
        <w:tc>
          <w:tcPr>
            <w:tcW w:w="47" w:type="dxa"/>
          </w:tcPr>
          <w:p w:rsidR="001C2B6A" w:rsidRDefault="001C2B6A" w:rsidP="005F171A">
            <w:pPr>
              <w:pStyle w:val="EmptyLayoutCell"/>
            </w:pPr>
          </w:p>
        </w:tc>
        <w:tc>
          <w:tcPr>
            <w:tcW w:w="375" w:type="dxa"/>
          </w:tcPr>
          <w:p w:rsidR="001C2B6A" w:rsidRDefault="001C2B6A" w:rsidP="005F171A">
            <w:pPr>
              <w:pStyle w:val="EmptyLayoutCell"/>
            </w:pPr>
          </w:p>
        </w:tc>
        <w:tc>
          <w:tcPr>
            <w:tcW w:w="409" w:type="dxa"/>
          </w:tcPr>
          <w:p w:rsidR="001C2B6A" w:rsidRDefault="001C2B6A" w:rsidP="005F171A">
            <w:pPr>
              <w:pStyle w:val="EmptyLayoutCell"/>
            </w:pPr>
          </w:p>
        </w:tc>
        <w:tc>
          <w:tcPr>
            <w:tcW w:w="784" w:type="dxa"/>
          </w:tcPr>
          <w:p w:rsidR="001C2B6A" w:rsidRDefault="001C2B6A" w:rsidP="005F171A">
            <w:pPr>
              <w:pStyle w:val="EmptyLayoutCell"/>
            </w:pPr>
          </w:p>
        </w:tc>
        <w:tc>
          <w:tcPr>
            <w:tcW w:w="361" w:type="dxa"/>
          </w:tcPr>
          <w:p w:rsidR="001C2B6A" w:rsidRDefault="001C2B6A" w:rsidP="005F171A">
            <w:pPr>
              <w:pStyle w:val="EmptyLayoutCell"/>
            </w:pPr>
          </w:p>
        </w:tc>
        <w:tc>
          <w:tcPr>
            <w:tcW w:w="131" w:type="dxa"/>
          </w:tcPr>
          <w:p w:rsidR="001C2B6A" w:rsidRDefault="001C2B6A" w:rsidP="005F171A">
            <w:pPr>
              <w:pStyle w:val="EmptyLayoutCell"/>
            </w:pPr>
          </w:p>
        </w:tc>
      </w:tr>
      <w:tr w:rsidR="001C2B6A" w:rsidTr="005F171A">
        <w:trPr>
          <w:trHeight w:val="20"/>
        </w:trPr>
        <w:tc>
          <w:tcPr>
            <w:tcW w:w="323" w:type="dxa"/>
          </w:tcPr>
          <w:p w:rsidR="001C2B6A" w:rsidRDefault="001C2B6A" w:rsidP="005F171A">
            <w:pPr>
              <w:pStyle w:val="EmptyLayoutCell"/>
            </w:pPr>
          </w:p>
        </w:tc>
        <w:tc>
          <w:tcPr>
            <w:tcW w:w="1" w:type="dxa"/>
          </w:tcPr>
          <w:p w:rsidR="001C2B6A" w:rsidRDefault="001C2B6A" w:rsidP="005F171A">
            <w:pPr>
              <w:pStyle w:val="EmptyLayoutCell"/>
            </w:pPr>
          </w:p>
        </w:tc>
        <w:tc>
          <w:tcPr>
            <w:tcW w:w="1" w:type="dxa"/>
          </w:tcPr>
          <w:p w:rsidR="001C2B6A" w:rsidRDefault="001C2B6A" w:rsidP="005F171A">
            <w:pPr>
              <w:pStyle w:val="EmptyLayoutCell"/>
            </w:pPr>
          </w:p>
        </w:tc>
        <w:tc>
          <w:tcPr>
            <w:tcW w:w="1" w:type="dxa"/>
          </w:tcPr>
          <w:p w:rsidR="001C2B6A" w:rsidRDefault="001C2B6A" w:rsidP="005F171A">
            <w:pPr>
              <w:pStyle w:val="EmptyLayoutCell"/>
            </w:pPr>
          </w:p>
        </w:tc>
        <w:tc>
          <w:tcPr>
            <w:tcW w:w="16" w:type="dxa"/>
          </w:tcPr>
          <w:p w:rsidR="001C2B6A" w:rsidRDefault="001C2B6A" w:rsidP="005F171A">
            <w:pPr>
              <w:pStyle w:val="EmptyLayoutCell"/>
            </w:pPr>
          </w:p>
        </w:tc>
        <w:tc>
          <w:tcPr>
            <w:tcW w:w="1" w:type="dxa"/>
          </w:tcPr>
          <w:p w:rsidR="001C2B6A" w:rsidRDefault="001C2B6A" w:rsidP="005F171A">
            <w:pPr>
              <w:pStyle w:val="EmptyLayoutCell"/>
            </w:pPr>
          </w:p>
        </w:tc>
        <w:tc>
          <w:tcPr>
            <w:tcW w:w="5277" w:type="dxa"/>
          </w:tcPr>
          <w:p w:rsidR="001C2B6A" w:rsidRDefault="001C2B6A" w:rsidP="005F171A">
            <w:pPr>
              <w:pStyle w:val="EmptyLayoutCell"/>
            </w:pPr>
          </w:p>
        </w:tc>
        <w:tc>
          <w:tcPr>
            <w:tcW w:w="1040" w:type="dxa"/>
          </w:tcPr>
          <w:p w:rsidR="001C2B6A" w:rsidRDefault="001C2B6A" w:rsidP="005F171A">
            <w:pPr>
              <w:pStyle w:val="EmptyLayoutCell"/>
            </w:pPr>
          </w:p>
        </w:tc>
        <w:tc>
          <w:tcPr>
            <w:tcW w:w="1082" w:type="dxa"/>
          </w:tcPr>
          <w:p w:rsidR="001C2B6A" w:rsidRDefault="001C2B6A" w:rsidP="005F171A">
            <w:pPr>
              <w:pStyle w:val="EmptyLayoutCell"/>
            </w:pPr>
          </w:p>
        </w:tc>
        <w:tc>
          <w:tcPr>
            <w:tcW w:w="3189" w:type="dxa"/>
          </w:tcPr>
          <w:p w:rsidR="001C2B6A" w:rsidRDefault="001C2B6A" w:rsidP="005F171A">
            <w:pPr>
              <w:pStyle w:val="EmptyLayoutCell"/>
            </w:pPr>
          </w:p>
        </w:tc>
        <w:tc>
          <w:tcPr>
            <w:tcW w:w="16" w:type="dxa"/>
          </w:tcPr>
          <w:p w:rsidR="001C2B6A" w:rsidRDefault="001C2B6A" w:rsidP="005F171A">
            <w:pPr>
              <w:pStyle w:val="EmptyLayoutCell"/>
            </w:pPr>
          </w:p>
        </w:tc>
        <w:tc>
          <w:tcPr>
            <w:tcW w:w="209" w:type="dxa"/>
          </w:tcPr>
          <w:p w:rsidR="001C2B6A" w:rsidRDefault="001C2B6A" w:rsidP="005F171A">
            <w:pPr>
              <w:pStyle w:val="EmptyLayoutCell"/>
            </w:pPr>
          </w:p>
        </w:tc>
        <w:tc>
          <w:tcPr>
            <w:tcW w:w="1002" w:type="dxa"/>
          </w:tcPr>
          <w:p w:rsidR="001C2B6A" w:rsidRDefault="001C2B6A" w:rsidP="005F171A">
            <w:pPr>
              <w:pStyle w:val="EmptyLayoutCell"/>
            </w:pPr>
          </w:p>
        </w:tc>
        <w:tc>
          <w:tcPr>
            <w:tcW w:w="237" w:type="dxa"/>
          </w:tcPr>
          <w:p w:rsidR="001C2B6A" w:rsidRDefault="001C2B6A" w:rsidP="005F171A">
            <w:pPr>
              <w:pStyle w:val="EmptyLayoutCell"/>
            </w:pPr>
          </w:p>
        </w:tc>
        <w:tc>
          <w:tcPr>
            <w:tcW w:w="555" w:type="dxa"/>
          </w:tcPr>
          <w:p w:rsidR="001C2B6A" w:rsidRDefault="001C2B6A" w:rsidP="005F171A">
            <w:pPr>
              <w:pStyle w:val="EmptyLayoutCell"/>
            </w:pPr>
          </w:p>
        </w:tc>
        <w:tc>
          <w:tcPr>
            <w:tcW w:w="352" w:type="dxa"/>
          </w:tcPr>
          <w:p w:rsidR="001C2B6A" w:rsidRDefault="001C2B6A" w:rsidP="005F171A">
            <w:pPr>
              <w:pStyle w:val="EmptyLayoutCell"/>
            </w:pPr>
          </w:p>
        </w:tc>
        <w:tc>
          <w:tcPr>
            <w:tcW w:w="47" w:type="dxa"/>
          </w:tcPr>
          <w:p w:rsidR="001C2B6A" w:rsidRDefault="001C2B6A" w:rsidP="005F171A">
            <w:pPr>
              <w:pStyle w:val="EmptyLayoutCell"/>
            </w:pPr>
          </w:p>
        </w:tc>
        <w:tc>
          <w:tcPr>
            <w:tcW w:w="375" w:type="dxa"/>
          </w:tcPr>
          <w:p w:rsidR="001C2B6A" w:rsidRDefault="001C2B6A" w:rsidP="005F171A">
            <w:pPr>
              <w:pStyle w:val="EmptyLayoutCell"/>
            </w:pPr>
          </w:p>
        </w:tc>
        <w:tc>
          <w:tcPr>
            <w:tcW w:w="409" w:type="dxa"/>
          </w:tcPr>
          <w:p w:rsidR="001C2B6A" w:rsidRDefault="001C2B6A" w:rsidP="005F171A">
            <w:pPr>
              <w:pStyle w:val="EmptyLayoutCell"/>
            </w:pPr>
          </w:p>
        </w:tc>
        <w:tc>
          <w:tcPr>
            <w:tcW w:w="784" w:type="dxa"/>
          </w:tcPr>
          <w:p w:rsidR="001C2B6A" w:rsidRDefault="001C2B6A" w:rsidP="005F171A">
            <w:pPr>
              <w:pStyle w:val="EmptyLayoutCell"/>
            </w:pPr>
          </w:p>
        </w:tc>
        <w:tc>
          <w:tcPr>
            <w:tcW w:w="361" w:type="dxa"/>
          </w:tcPr>
          <w:p w:rsidR="001C2B6A" w:rsidRDefault="001C2B6A" w:rsidP="005F171A">
            <w:pPr>
              <w:pStyle w:val="EmptyLayoutCell"/>
            </w:pPr>
          </w:p>
        </w:tc>
        <w:tc>
          <w:tcPr>
            <w:tcW w:w="131" w:type="dxa"/>
          </w:tcPr>
          <w:p w:rsidR="001C2B6A" w:rsidRDefault="001C2B6A" w:rsidP="005F171A">
            <w:pPr>
              <w:pStyle w:val="EmptyLayoutCell"/>
            </w:pPr>
          </w:p>
        </w:tc>
      </w:tr>
      <w:tr w:rsidR="001C2B6A" w:rsidTr="005F171A">
        <w:tc>
          <w:tcPr>
            <w:tcW w:w="323" w:type="dxa"/>
          </w:tcPr>
          <w:p w:rsidR="001C2B6A" w:rsidRDefault="001C2B6A" w:rsidP="005F171A">
            <w:pPr>
              <w:pStyle w:val="EmptyLayoutCell"/>
            </w:pPr>
          </w:p>
        </w:tc>
        <w:tc>
          <w:tcPr>
            <w:tcW w:w="1" w:type="dxa"/>
          </w:tcPr>
          <w:p w:rsidR="001C2B6A" w:rsidRDefault="001C2B6A" w:rsidP="005F171A">
            <w:pPr>
              <w:pStyle w:val="EmptyLayoutCell"/>
            </w:pPr>
          </w:p>
        </w:tc>
        <w:tc>
          <w:tcPr>
            <w:tcW w:w="1" w:type="dxa"/>
          </w:tcPr>
          <w:p w:rsidR="001C2B6A" w:rsidRDefault="001C2B6A" w:rsidP="005F171A">
            <w:pPr>
              <w:pStyle w:val="EmptyLayoutCell"/>
            </w:pPr>
          </w:p>
        </w:tc>
        <w:tc>
          <w:tcPr>
            <w:tcW w:w="1" w:type="dxa"/>
          </w:tcPr>
          <w:p w:rsidR="001C2B6A" w:rsidRDefault="001C2B6A" w:rsidP="005F171A">
            <w:pPr>
              <w:pStyle w:val="EmptyLayoutCell"/>
            </w:pPr>
          </w:p>
        </w:tc>
        <w:tc>
          <w:tcPr>
            <w:tcW w:w="16" w:type="dxa"/>
          </w:tcPr>
          <w:p w:rsidR="001C2B6A" w:rsidRDefault="001C2B6A" w:rsidP="005F171A">
            <w:pPr>
              <w:pStyle w:val="EmptyLayoutCell"/>
            </w:pPr>
          </w:p>
        </w:tc>
        <w:tc>
          <w:tcPr>
            <w:tcW w:w="1" w:type="dxa"/>
          </w:tcPr>
          <w:p w:rsidR="001C2B6A" w:rsidRDefault="001C2B6A" w:rsidP="005F171A">
            <w:pPr>
              <w:pStyle w:val="EmptyLayoutCell"/>
            </w:pPr>
          </w:p>
        </w:tc>
        <w:tc>
          <w:tcPr>
            <w:tcW w:w="14574" w:type="dxa"/>
            <w:gridSpan w:val="14"/>
          </w:tcPr>
          <w:tbl>
            <w:tblPr>
              <w:tblW w:w="0" w:type="auto"/>
              <w:tblCellMar>
                <w:left w:w="0" w:type="dxa"/>
                <w:right w:w="0" w:type="dxa"/>
              </w:tblCellMar>
              <w:tblLook w:val="0000" w:firstRow="0" w:lastRow="0" w:firstColumn="0" w:lastColumn="0" w:noHBand="0" w:noVBand="0"/>
            </w:tblPr>
            <w:tblGrid>
              <w:gridCol w:w="1709"/>
              <w:gridCol w:w="717"/>
              <w:gridCol w:w="729"/>
              <w:gridCol w:w="727"/>
              <w:gridCol w:w="717"/>
              <w:gridCol w:w="729"/>
              <w:gridCol w:w="727"/>
              <w:gridCol w:w="717"/>
              <w:gridCol w:w="729"/>
              <w:gridCol w:w="727"/>
              <w:gridCol w:w="717"/>
              <w:gridCol w:w="729"/>
              <w:gridCol w:w="727"/>
              <w:gridCol w:w="717"/>
              <w:gridCol w:w="729"/>
              <w:gridCol w:w="727"/>
            </w:tblGrid>
            <w:tr w:rsidR="001C2B6A" w:rsidTr="005F171A">
              <w:trPr>
                <w:trHeight w:val="295"/>
              </w:trPr>
              <w:tc>
                <w:tcPr>
                  <w:tcW w:w="3044" w:type="dxa"/>
                  <w:vMerge w:val="restart"/>
                  <w:tcBorders>
                    <w:top w:val="single" w:sz="8" w:space="0" w:color="000000"/>
                    <w:left w:val="single" w:sz="8" w:space="0" w:color="000000"/>
                    <w:right w:val="single" w:sz="8" w:space="0" w:color="000000"/>
                  </w:tcBorders>
                  <w:shd w:val="clear" w:color="auto" w:fill="D3D3D3"/>
                  <w:tcMar>
                    <w:top w:w="40" w:type="dxa"/>
                    <w:left w:w="40" w:type="dxa"/>
                    <w:bottom w:w="40" w:type="dxa"/>
                    <w:right w:w="40" w:type="dxa"/>
                  </w:tcMar>
                  <w:vAlign w:val="center"/>
                </w:tcPr>
                <w:p w:rsidR="001C2B6A" w:rsidRDefault="001C2B6A" w:rsidP="005F171A"/>
              </w:tc>
              <w:tc>
                <w:tcPr>
                  <w:tcW w:w="2306" w:type="dxa"/>
                  <w:gridSpan w:val="3"/>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center"/>
                </w:tcPr>
                <w:p w:rsidR="001C2B6A" w:rsidRDefault="001C2B6A" w:rsidP="005F171A">
                  <w:pPr>
                    <w:jc w:val="center"/>
                  </w:pPr>
                  <w:r>
                    <w:rPr>
                      <w:rFonts w:ascii="Arial" w:eastAsia="Arial" w:hAnsi="Arial"/>
                      <w:b/>
                      <w:color w:val="000000"/>
                    </w:rPr>
                    <w:t>2008</w:t>
                  </w:r>
                </w:p>
              </w:tc>
              <w:tc>
                <w:tcPr>
                  <w:tcW w:w="2306" w:type="dxa"/>
                  <w:gridSpan w:val="3"/>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center"/>
                </w:tcPr>
                <w:p w:rsidR="001C2B6A" w:rsidRDefault="001C2B6A" w:rsidP="005F171A">
                  <w:pPr>
                    <w:jc w:val="center"/>
                  </w:pPr>
                  <w:r>
                    <w:rPr>
                      <w:rFonts w:ascii="Arial" w:eastAsia="Arial" w:hAnsi="Arial"/>
                      <w:b/>
                      <w:color w:val="000000"/>
                    </w:rPr>
                    <w:t>2009</w:t>
                  </w:r>
                </w:p>
              </w:tc>
              <w:tc>
                <w:tcPr>
                  <w:tcW w:w="2306" w:type="dxa"/>
                  <w:gridSpan w:val="3"/>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center"/>
                </w:tcPr>
                <w:p w:rsidR="001C2B6A" w:rsidRDefault="001C2B6A" w:rsidP="005F171A">
                  <w:pPr>
                    <w:jc w:val="center"/>
                  </w:pPr>
                  <w:r>
                    <w:rPr>
                      <w:rFonts w:ascii="Arial" w:eastAsia="Arial" w:hAnsi="Arial"/>
                      <w:b/>
                      <w:color w:val="000000"/>
                    </w:rPr>
                    <w:t>2010</w:t>
                  </w:r>
                </w:p>
              </w:tc>
              <w:tc>
                <w:tcPr>
                  <w:tcW w:w="2306" w:type="dxa"/>
                  <w:gridSpan w:val="3"/>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center"/>
                </w:tcPr>
                <w:p w:rsidR="001C2B6A" w:rsidRDefault="001C2B6A" w:rsidP="005F171A">
                  <w:pPr>
                    <w:jc w:val="center"/>
                  </w:pPr>
                  <w:r>
                    <w:rPr>
                      <w:rFonts w:ascii="Arial" w:eastAsia="Arial" w:hAnsi="Arial"/>
                      <w:b/>
                      <w:color w:val="000000"/>
                    </w:rPr>
                    <w:t>2011</w:t>
                  </w:r>
                </w:p>
              </w:tc>
              <w:tc>
                <w:tcPr>
                  <w:tcW w:w="2306" w:type="dxa"/>
                  <w:gridSpan w:val="3"/>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center"/>
                </w:tcPr>
                <w:p w:rsidR="001C2B6A" w:rsidRDefault="001C2B6A" w:rsidP="005F171A">
                  <w:pPr>
                    <w:jc w:val="center"/>
                  </w:pPr>
                  <w:r>
                    <w:rPr>
                      <w:rFonts w:ascii="Arial" w:eastAsia="Arial" w:hAnsi="Arial"/>
                      <w:b/>
                      <w:color w:val="000000"/>
                    </w:rPr>
                    <w:t>2012</w:t>
                  </w:r>
                </w:p>
              </w:tc>
            </w:tr>
            <w:tr w:rsidR="001C2B6A" w:rsidTr="005F171A">
              <w:trPr>
                <w:trHeight w:val="260"/>
              </w:trPr>
              <w:tc>
                <w:tcPr>
                  <w:tcW w:w="3044" w:type="dxa"/>
                  <w:vMerge/>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center"/>
                </w:tcPr>
                <w:p w:rsidR="001C2B6A" w:rsidRDefault="001C2B6A" w:rsidP="005F171A"/>
              </w:tc>
              <w:tc>
                <w:tcPr>
                  <w:tcW w:w="755"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center"/>
                </w:tcPr>
                <w:p w:rsidR="001C2B6A" w:rsidRDefault="001C2B6A" w:rsidP="005F171A">
                  <w:pPr>
                    <w:jc w:val="center"/>
                  </w:pPr>
                  <w:r>
                    <w:rPr>
                      <w:rFonts w:ascii="Arial" w:eastAsia="Arial" w:hAnsi="Arial"/>
                      <w:b/>
                      <w:color w:val="000000"/>
                    </w:rPr>
                    <w:t>Perm</w:t>
                  </w:r>
                </w:p>
              </w:tc>
              <w:tc>
                <w:tcPr>
                  <w:tcW w:w="787"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center"/>
                </w:tcPr>
                <w:p w:rsidR="001C2B6A" w:rsidRDefault="001C2B6A" w:rsidP="005F171A">
                  <w:pPr>
                    <w:jc w:val="center"/>
                  </w:pPr>
                  <w:r>
                    <w:rPr>
                      <w:rFonts w:ascii="Arial" w:eastAsia="Arial" w:hAnsi="Arial"/>
                      <w:b/>
                      <w:color w:val="000000"/>
                    </w:rPr>
                    <w:t>Temp</w:t>
                  </w:r>
                </w:p>
              </w:tc>
              <w:tc>
                <w:tcPr>
                  <w:tcW w:w="764"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center"/>
                </w:tcPr>
                <w:p w:rsidR="001C2B6A" w:rsidRDefault="001C2B6A" w:rsidP="005F171A">
                  <w:pPr>
                    <w:jc w:val="center"/>
                  </w:pPr>
                  <w:r>
                    <w:rPr>
                      <w:rFonts w:ascii="Arial" w:eastAsia="Arial" w:hAnsi="Arial"/>
                      <w:b/>
                      <w:color w:val="000000"/>
                    </w:rPr>
                    <w:t>Total</w:t>
                  </w:r>
                </w:p>
              </w:tc>
              <w:tc>
                <w:tcPr>
                  <w:tcW w:w="755"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center"/>
                </w:tcPr>
                <w:p w:rsidR="001C2B6A" w:rsidRDefault="001C2B6A" w:rsidP="005F171A">
                  <w:pPr>
                    <w:jc w:val="center"/>
                  </w:pPr>
                  <w:r>
                    <w:rPr>
                      <w:rFonts w:ascii="Arial" w:eastAsia="Arial" w:hAnsi="Arial"/>
                      <w:b/>
                      <w:color w:val="000000"/>
                    </w:rPr>
                    <w:t>Perm</w:t>
                  </w:r>
                </w:p>
              </w:tc>
              <w:tc>
                <w:tcPr>
                  <w:tcW w:w="787"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center"/>
                </w:tcPr>
                <w:p w:rsidR="001C2B6A" w:rsidRDefault="001C2B6A" w:rsidP="005F171A">
                  <w:pPr>
                    <w:jc w:val="center"/>
                  </w:pPr>
                  <w:r>
                    <w:rPr>
                      <w:rFonts w:ascii="Arial" w:eastAsia="Arial" w:hAnsi="Arial"/>
                      <w:b/>
                      <w:color w:val="000000"/>
                    </w:rPr>
                    <w:t>Temp</w:t>
                  </w:r>
                </w:p>
              </w:tc>
              <w:tc>
                <w:tcPr>
                  <w:tcW w:w="764"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center"/>
                </w:tcPr>
                <w:p w:rsidR="001C2B6A" w:rsidRDefault="001C2B6A" w:rsidP="005F171A">
                  <w:pPr>
                    <w:jc w:val="center"/>
                  </w:pPr>
                  <w:r>
                    <w:rPr>
                      <w:rFonts w:ascii="Arial" w:eastAsia="Arial" w:hAnsi="Arial"/>
                      <w:b/>
                      <w:color w:val="000000"/>
                    </w:rPr>
                    <w:t>Total</w:t>
                  </w:r>
                </w:p>
              </w:tc>
              <w:tc>
                <w:tcPr>
                  <w:tcW w:w="755"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center"/>
                </w:tcPr>
                <w:p w:rsidR="001C2B6A" w:rsidRDefault="001C2B6A" w:rsidP="005F171A">
                  <w:pPr>
                    <w:jc w:val="center"/>
                  </w:pPr>
                  <w:r>
                    <w:rPr>
                      <w:rFonts w:ascii="Arial" w:eastAsia="Arial" w:hAnsi="Arial"/>
                      <w:b/>
                      <w:color w:val="000000"/>
                    </w:rPr>
                    <w:t>Perm</w:t>
                  </w:r>
                </w:p>
              </w:tc>
              <w:tc>
                <w:tcPr>
                  <w:tcW w:w="787"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center"/>
                </w:tcPr>
                <w:p w:rsidR="001C2B6A" w:rsidRDefault="001C2B6A" w:rsidP="005F171A">
                  <w:pPr>
                    <w:jc w:val="center"/>
                  </w:pPr>
                  <w:r>
                    <w:rPr>
                      <w:rFonts w:ascii="Arial" w:eastAsia="Arial" w:hAnsi="Arial"/>
                      <w:b/>
                      <w:color w:val="000000"/>
                    </w:rPr>
                    <w:t>Temp</w:t>
                  </w:r>
                </w:p>
              </w:tc>
              <w:tc>
                <w:tcPr>
                  <w:tcW w:w="764"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center"/>
                </w:tcPr>
                <w:p w:rsidR="001C2B6A" w:rsidRDefault="001C2B6A" w:rsidP="005F171A">
                  <w:pPr>
                    <w:jc w:val="center"/>
                  </w:pPr>
                  <w:r>
                    <w:rPr>
                      <w:rFonts w:ascii="Arial" w:eastAsia="Arial" w:hAnsi="Arial"/>
                      <w:b/>
                      <w:color w:val="000000"/>
                    </w:rPr>
                    <w:t>Total</w:t>
                  </w:r>
                </w:p>
              </w:tc>
              <w:tc>
                <w:tcPr>
                  <w:tcW w:w="755"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center"/>
                </w:tcPr>
                <w:p w:rsidR="001C2B6A" w:rsidRDefault="001C2B6A" w:rsidP="005F171A">
                  <w:pPr>
                    <w:jc w:val="center"/>
                  </w:pPr>
                  <w:r>
                    <w:rPr>
                      <w:rFonts w:ascii="Arial" w:eastAsia="Arial" w:hAnsi="Arial"/>
                      <w:b/>
                      <w:color w:val="000000"/>
                    </w:rPr>
                    <w:t>Perm</w:t>
                  </w:r>
                </w:p>
              </w:tc>
              <w:tc>
                <w:tcPr>
                  <w:tcW w:w="787"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center"/>
                </w:tcPr>
                <w:p w:rsidR="001C2B6A" w:rsidRDefault="001C2B6A" w:rsidP="005F171A">
                  <w:pPr>
                    <w:jc w:val="center"/>
                  </w:pPr>
                  <w:r>
                    <w:rPr>
                      <w:rFonts w:ascii="Arial" w:eastAsia="Arial" w:hAnsi="Arial"/>
                      <w:b/>
                      <w:color w:val="000000"/>
                    </w:rPr>
                    <w:t>Temp</w:t>
                  </w:r>
                </w:p>
              </w:tc>
              <w:tc>
                <w:tcPr>
                  <w:tcW w:w="764"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center"/>
                </w:tcPr>
                <w:p w:rsidR="001C2B6A" w:rsidRDefault="001C2B6A" w:rsidP="005F171A">
                  <w:pPr>
                    <w:jc w:val="center"/>
                  </w:pPr>
                  <w:r>
                    <w:rPr>
                      <w:rFonts w:ascii="Arial" w:eastAsia="Arial" w:hAnsi="Arial"/>
                      <w:b/>
                      <w:color w:val="000000"/>
                    </w:rPr>
                    <w:t>Total</w:t>
                  </w:r>
                </w:p>
              </w:tc>
              <w:tc>
                <w:tcPr>
                  <w:tcW w:w="755"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center"/>
                </w:tcPr>
                <w:p w:rsidR="001C2B6A" w:rsidRDefault="001C2B6A" w:rsidP="005F171A">
                  <w:pPr>
                    <w:jc w:val="center"/>
                  </w:pPr>
                  <w:r>
                    <w:rPr>
                      <w:rFonts w:ascii="Arial" w:eastAsia="Arial" w:hAnsi="Arial"/>
                      <w:b/>
                      <w:color w:val="000000"/>
                    </w:rPr>
                    <w:t>Perm</w:t>
                  </w:r>
                </w:p>
              </w:tc>
              <w:tc>
                <w:tcPr>
                  <w:tcW w:w="787"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center"/>
                </w:tcPr>
                <w:p w:rsidR="001C2B6A" w:rsidRDefault="001C2B6A" w:rsidP="005F171A">
                  <w:pPr>
                    <w:jc w:val="center"/>
                  </w:pPr>
                  <w:r>
                    <w:rPr>
                      <w:rFonts w:ascii="Arial" w:eastAsia="Arial" w:hAnsi="Arial"/>
                      <w:b/>
                      <w:color w:val="000000"/>
                    </w:rPr>
                    <w:t>Temp</w:t>
                  </w:r>
                </w:p>
              </w:tc>
              <w:tc>
                <w:tcPr>
                  <w:tcW w:w="764" w:type="dxa"/>
                  <w:tcBorders>
                    <w:top w:val="single" w:sz="8" w:space="0" w:color="000000"/>
                    <w:left w:val="single" w:sz="8" w:space="0" w:color="000000"/>
                    <w:bottom w:val="single" w:sz="8" w:space="0" w:color="000000"/>
                    <w:right w:val="single" w:sz="8" w:space="0" w:color="000000"/>
                  </w:tcBorders>
                  <w:shd w:val="clear" w:color="auto" w:fill="D3D3D3"/>
                  <w:tcMar>
                    <w:top w:w="40" w:type="dxa"/>
                    <w:left w:w="40" w:type="dxa"/>
                    <w:bottom w:w="40" w:type="dxa"/>
                    <w:right w:w="40" w:type="dxa"/>
                  </w:tcMar>
                  <w:vAlign w:val="center"/>
                </w:tcPr>
                <w:p w:rsidR="001C2B6A" w:rsidRDefault="001C2B6A" w:rsidP="005F171A">
                  <w:pPr>
                    <w:jc w:val="center"/>
                  </w:pPr>
                  <w:r>
                    <w:rPr>
                      <w:rFonts w:ascii="Arial" w:eastAsia="Arial" w:hAnsi="Arial"/>
                      <w:b/>
                      <w:color w:val="000000"/>
                    </w:rPr>
                    <w:t>Total</w:t>
                  </w:r>
                </w:p>
              </w:tc>
            </w:tr>
            <w:tr w:rsidR="001C2B6A" w:rsidTr="005F171A">
              <w:trPr>
                <w:trHeight w:val="264"/>
              </w:trPr>
              <w:tc>
                <w:tcPr>
                  <w:tcW w:w="304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Default="001C2B6A" w:rsidP="005F171A">
                  <w:r>
                    <w:rPr>
                      <w:rFonts w:ascii="Arial" w:eastAsia="Arial" w:hAnsi="Arial"/>
                      <w:color w:val="000000"/>
                    </w:rPr>
                    <w:t>I/R Staff / Student FTE Ratio</w:t>
                  </w:r>
                </w:p>
              </w:tc>
              <w:tc>
                <w:tcPr>
                  <w:tcW w:w="755"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tcPr>
                <w:p w:rsidR="001C2B6A" w:rsidRDefault="001C2B6A" w:rsidP="005F171A">
                  <w:pPr>
                    <w:jc w:val="center"/>
                  </w:pPr>
                  <w:r>
                    <w:rPr>
                      <w:rFonts w:ascii="Arial" w:eastAsia="Arial" w:hAnsi="Arial"/>
                      <w:color w:val="000000"/>
                    </w:rPr>
                    <w:t>1:29.0</w:t>
                  </w:r>
                </w:p>
              </w:tc>
              <w:tc>
                <w:tcPr>
                  <w:tcW w:w="78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tcPr>
                <w:p w:rsidR="001C2B6A" w:rsidRDefault="001C2B6A" w:rsidP="005F171A">
                  <w:pPr>
                    <w:jc w:val="center"/>
                  </w:pPr>
                  <w:r>
                    <w:rPr>
                      <w:rFonts w:ascii="Arial" w:eastAsia="Arial" w:hAnsi="Arial"/>
                      <w:color w:val="000000"/>
                    </w:rPr>
                    <w:t>1:84.6</w:t>
                  </w:r>
                </w:p>
              </w:tc>
              <w:tc>
                <w:tcPr>
                  <w:tcW w:w="76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tcPr>
                <w:p w:rsidR="001C2B6A" w:rsidRDefault="001C2B6A" w:rsidP="005F171A">
                  <w:pPr>
                    <w:jc w:val="center"/>
                  </w:pPr>
                  <w:r>
                    <w:rPr>
                      <w:rFonts w:ascii="Arial" w:eastAsia="Arial" w:hAnsi="Arial"/>
                      <w:b/>
                      <w:color w:val="000000"/>
                    </w:rPr>
                    <w:t>1:21.6</w:t>
                  </w:r>
                </w:p>
              </w:tc>
              <w:tc>
                <w:tcPr>
                  <w:tcW w:w="755"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tcPr>
                <w:p w:rsidR="001C2B6A" w:rsidRDefault="001C2B6A" w:rsidP="005F171A">
                  <w:pPr>
                    <w:jc w:val="center"/>
                  </w:pPr>
                  <w:r>
                    <w:rPr>
                      <w:rFonts w:ascii="Arial" w:eastAsia="Arial" w:hAnsi="Arial"/>
                      <w:color w:val="000000"/>
                    </w:rPr>
                    <w:t>1:28.1</w:t>
                  </w:r>
                </w:p>
              </w:tc>
              <w:tc>
                <w:tcPr>
                  <w:tcW w:w="78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tcPr>
                <w:p w:rsidR="001C2B6A" w:rsidRDefault="001C2B6A" w:rsidP="005F171A">
                  <w:pPr>
                    <w:jc w:val="center"/>
                  </w:pPr>
                  <w:r>
                    <w:rPr>
                      <w:rFonts w:ascii="Arial" w:eastAsia="Arial" w:hAnsi="Arial"/>
                      <w:color w:val="000000"/>
                    </w:rPr>
                    <w:t>1:81.7</w:t>
                  </w:r>
                </w:p>
              </w:tc>
              <w:tc>
                <w:tcPr>
                  <w:tcW w:w="76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tcPr>
                <w:p w:rsidR="001C2B6A" w:rsidRDefault="001C2B6A" w:rsidP="005F171A">
                  <w:pPr>
                    <w:jc w:val="center"/>
                  </w:pPr>
                  <w:r>
                    <w:rPr>
                      <w:rFonts w:ascii="Arial" w:eastAsia="Arial" w:hAnsi="Arial"/>
                      <w:b/>
                      <w:color w:val="000000"/>
                    </w:rPr>
                    <w:t>1:20.9</w:t>
                  </w:r>
                </w:p>
              </w:tc>
              <w:tc>
                <w:tcPr>
                  <w:tcW w:w="755"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tcPr>
                <w:p w:rsidR="001C2B6A" w:rsidRDefault="001C2B6A" w:rsidP="005F171A">
                  <w:pPr>
                    <w:jc w:val="center"/>
                  </w:pPr>
                  <w:r>
                    <w:rPr>
                      <w:rFonts w:ascii="Arial" w:eastAsia="Arial" w:hAnsi="Arial"/>
                      <w:color w:val="000000"/>
                    </w:rPr>
                    <w:t>1:26.6</w:t>
                  </w:r>
                </w:p>
              </w:tc>
              <w:tc>
                <w:tcPr>
                  <w:tcW w:w="78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tcPr>
                <w:p w:rsidR="001C2B6A" w:rsidRDefault="001C2B6A" w:rsidP="005F171A">
                  <w:pPr>
                    <w:jc w:val="center"/>
                  </w:pPr>
                  <w:r>
                    <w:rPr>
                      <w:rFonts w:ascii="Arial" w:eastAsia="Arial" w:hAnsi="Arial"/>
                      <w:color w:val="000000"/>
                    </w:rPr>
                    <w:t>1:79.4</w:t>
                  </w:r>
                </w:p>
              </w:tc>
              <w:tc>
                <w:tcPr>
                  <w:tcW w:w="76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tcPr>
                <w:p w:rsidR="001C2B6A" w:rsidRDefault="001C2B6A" w:rsidP="005F171A">
                  <w:pPr>
                    <w:jc w:val="center"/>
                  </w:pPr>
                  <w:r>
                    <w:rPr>
                      <w:rFonts w:ascii="Arial" w:eastAsia="Arial" w:hAnsi="Arial"/>
                      <w:b/>
                      <w:color w:val="000000"/>
                    </w:rPr>
                    <w:t>1:19.9</w:t>
                  </w:r>
                </w:p>
              </w:tc>
              <w:tc>
                <w:tcPr>
                  <w:tcW w:w="755"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tcPr>
                <w:p w:rsidR="001C2B6A" w:rsidRDefault="001C2B6A" w:rsidP="005F171A">
                  <w:pPr>
                    <w:jc w:val="center"/>
                  </w:pPr>
                  <w:r>
                    <w:rPr>
                      <w:rFonts w:ascii="Arial" w:eastAsia="Arial" w:hAnsi="Arial"/>
                      <w:color w:val="000000"/>
                    </w:rPr>
                    <w:t>1:27.5</w:t>
                  </w:r>
                </w:p>
              </w:tc>
              <w:tc>
                <w:tcPr>
                  <w:tcW w:w="78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tcPr>
                <w:p w:rsidR="001C2B6A" w:rsidRDefault="001C2B6A" w:rsidP="005F171A">
                  <w:pPr>
                    <w:jc w:val="center"/>
                  </w:pPr>
                  <w:r>
                    <w:rPr>
                      <w:rFonts w:ascii="Arial" w:eastAsia="Arial" w:hAnsi="Arial"/>
                      <w:color w:val="000000"/>
                    </w:rPr>
                    <w:t>1:67.7</w:t>
                  </w:r>
                </w:p>
              </w:tc>
              <w:tc>
                <w:tcPr>
                  <w:tcW w:w="76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tcPr>
                <w:p w:rsidR="001C2B6A" w:rsidRDefault="001C2B6A" w:rsidP="005F171A">
                  <w:pPr>
                    <w:jc w:val="center"/>
                  </w:pPr>
                  <w:r>
                    <w:rPr>
                      <w:rFonts w:ascii="Arial" w:eastAsia="Arial" w:hAnsi="Arial"/>
                      <w:b/>
                      <w:color w:val="000000"/>
                    </w:rPr>
                    <w:t>1:19.5</w:t>
                  </w:r>
                </w:p>
              </w:tc>
              <w:tc>
                <w:tcPr>
                  <w:tcW w:w="755"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tcPr>
                <w:p w:rsidR="001C2B6A" w:rsidRDefault="001C2B6A" w:rsidP="005F171A">
                  <w:pPr>
                    <w:jc w:val="center"/>
                  </w:pPr>
                  <w:r>
                    <w:rPr>
                      <w:rFonts w:ascii="Arial" w:eastAsia="Arial" w:hAnsi="Arial"/>
                      <w:color w:val="000000"/>
                    </w:rPr>
                    <w:t>1:27.0</w:t>
                  </w:r>
                </w:p>
              </w:tc>
              <w:tc>
                <w:tcPr>
                  <w:tcW w:w="78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tcPr>
                <w:p w:rsidR="001C2B6A" w:rsidRDefault="001C2B6A" w:rsidP="005F171A">
                  <w:pPr>
                    <w:jc w:val="center"/>
                  </w:pPr>
                  <w:r>
                    <w:rPr>
                      <w:rFonts w:ascii="Arial" w:eastAsia="Arial" w:hAnsi="Arial"/>
                      <w:color w:val="000000"/>
                    </w:rPr>
                    <w:t>1:67.2</w:t>
                  </w:r>
                </w:p>
              </w:tc>
              <w:tc>
                <w:tcPr>
                  <w:tcW w:w="76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tcPr>
                <w:p w:rsidR="001C2B6A" w:rsidRDefault="001C2B6A" w:rsidP="005F171A">
                  <w:pPr>
                    <w:jc w:val="center"/>
                  </w:pPr>
                  <w:r>
                    <w:rPr>
                      <w:rFonts w:ascii="Arial" w:eastAsia="Arial" w:hAnsi="Arial"/>
                      <w:b/>
                      <w:color w:val="000000"/>
                    </w:rPr>
                    <w:t>1:19.3</w:t>
                  </w:r>
                </w:p>
              </w:tc>
            </w:tr>
            <w:tr w:rsidR="001C2B6A" w:rsidTr="005F171A">
              <w:trPr>
                <w:trHeight w:val="260"/>
              </w:trPr>
              <w:tc>
                <w:tcPr>
                  <w:tcW w:w="304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2B6A" w:rsidRDefault="001C2B6A" w:rsidP="005F171A">
                  <w:r>
                    <w:rPr>
                      <w:rFonts w:ascii="Arial" w:eastAsia="Arial" w:hAnsi="Arial"/>
                      <w:color w:val="000000"/>
                    </w:rPr>
                    <w:t>Support Staff FTE / I/R Staff Ratio</w:t>
                  </w:r>
                </w:p>
              </w:tc>
              <w:tc>
                <w:tcPr>
                  <w:tcW w:w="755"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tcPr>
                <w:p w:rsidR="001C2B6A" w:rsidRDefault="001C2B6A" w:rsidP="005F171A">
                  <w:pPr>
                    <w:jc w:val="center"/>
                  </w:pPr>
                  <w:r>
                    <w:rPr>
                      <w:rFonts w:ascii="Arial" w:eastAsia="Arial" w:hAnsi="Arial"/>
                      <w:color w:val="000000"/>
                    </w:rPr>
                    <w:t>1:2.9</w:t>
                  </w:r>
                </w:p>
              </w:tc>
              <w:tc>
                <w:tcPr>
                  <w:tcW w:w="78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tcPr>
                <w:p w:rsidR="001C2B6A" w:rsidRDefault="001C2B6A" w:rsidP="005F171A">
                  <w:pPr>
                    <w:jc w:val="center"/>
                  </w:pPr>
                  <w:r>
                    <w:rPr>
                      <w:rFonts w:ascii="Arial" w:eastAsia="Arial" w:hAnsi="Arial"/>
                      <w:color w:val="000000"/>
                    </w:rPr>
                    <w:t>1:0.9</w:t>
                  </w:r>
                </w:p>
              </w:tc>
              <w:tc>
                <w:tcPr>
                  <w:tcW w:w="76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tcPr>
                <w:p w:rsidR="001C2B6A" w:rsidRDefault="001C2B6A" w:rsidP="005F171A">
                  <w:pPr>
                    <w:jc w:val="center"/>
                  </w:pPr>
                  <w:r>
                    <w:rPr>
                      <w:rFonts w:ascii="Arial" w:eastAsia="Arial" w:hAnsi="Arial"/>
                      <w:b/>
                      <w:color w:val="000000"/>
                    </w:rPr>
                    <w:t>1:1.8</w:t>
                  </w:r>
                </w:p>
              </w:tc>
              <w:tc>
                <w:tcPr>
                  <w:tcW w:w="755"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tcPr>
                <w:p w:rsidR="001C2B6A" w:rsidRDefault="001C2B6A" w:rsidP="005F171A">
                  <w:pPr>
                    <w:jc w:val="center"/>
                  </w:pPr>
                  <w:r>
                    <w:rPr>
                      <w:rFonts w:ascii="Arial" w:eastAsia="Arial" w:hAnsi="Arial"/>
                      <w:color w:val="000000"/>
                    </w:rPr>
                    <w:t>1:3.0</w:t>
                  </w:r>
                </w:p>
              </w:tc>
              <w:tc>
                <w:tcPr>
                  <w:tcW w:w="78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tcPr>
                <w:p w:rsidR="001C2B6A" w:rsidRDefault="001C2B6A" w:rsidP="005F171A">
                  <w:pPr>
                    <w:jc w:val="center"/>
                  </w:pPr>
                  <w:r>
                    <w:rPr>
                      <w:rFonts w:ascii="Arial" w:eastAsia="Arial" w:hAnsi="Arial"/>
                      <w:color w:val="000000"/>
                    </w:rPr>
                    <w:t>1:0.8</w:t>
                  </w:r>
                </w:p>
              </w:tc>
              <w:tc>
                <w:tcPr>
                  <w:tcW w:w="76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tcPr>
                <w:p w:rsidR="001C2B6A" w:rsidRDefault="001C2B6A" w:rsidP="005F171A">
                  <w:pPr>
                    <w:jc w:val="center"/>
                  </w:pPr>
                  <w:r>
                    <w:rPr>
                      <w:rFonts w:ascii="Arial" w:eastAsia="Arial" w:hAnsi="Arial"/>
                      <w:b/>
                      <w:color w:val="000000"/>
                    </w:rPr>
                    <w:t>1:1.8</w:t>
                  </w:r>
                </w:p>
              </w:tc>
              <w:tc>
                <w:tcPr>
                  <w:tcW w:w="755"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tcPr>
                <w:p w:rsidR="001C2B6A" w:rsidRDefault="001C2B6A" w:rsidP="005F171A">
                  <w:pPr>
                    <w:jc w:val="center"/>
                  </w:pPr>
                  <w:r>
                    <w:rPr>
                      <w:rFonts w:ascii="Arial" w:eastAsia="Arial" w:hAnsi="Arial"/>
                      <w:color w:val="000000"/>
                    </w:rPr>
                    <w:t>1:2.8</w:t>
                  </w:r>
                </w:p>
              </w:tc>
              <w:tc>
                <w:tcPr>
                  <w:tcW w:w="78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tcPr>
                <w:p w:rsidR="001C2B6A" w:rsidRDefault="001C2B6A" w:rsidP="005F171A">
                  <w:pPr>
                    <w:jc w:val="center"/>
                  </w:pPr>
                  <w:r>
                    <w:rPr>
                      <w:rFonts w:ascii="Arial" w:eastAsia="Arial" w:hAnsi="Arial"/>
                      <w:color w:val="000000"/>
                    </w:rPr>
                    <w:t>1:0.8</w:t>
                  </w:r>
                </w:p>
              </w:tc>
              <w:tc>
                <w:tcPr>
                  <w:tcW w:w="76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tcPr>
                <w:p w:rsidR="001C2B6A" w:rsidRDefault="001C2B6A" w:rsidP="005F171A">
                  <w:pPr>
                    <w:jc w:val="center"/>
                  </w:pPr>
                  <w:r>
                    <w:rPr>
                      <w:rFonts w:ascii="Arial" w:eastAsia="Arial" w:hAnsi="Arial"/>
                      <w:b/>
                      <w:color w:val="000000"/>
                    </w:rPr>
                    <w:t>1:1.7</w:t>
                  </w:r>
                </w:p>
              </w:tc>
              <w:tc>
                <w:tcPr>
                  <w:tcW w:w="755"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tcPr>
                <w:p w:rsidR="001C2B6A" w:rsidRDefault="001C2B6A" w:rsidP="005F171A">
                  <w:pPr>
                    <w:jc w:val="center"/>
                  </w:pPr>
                  <w:r>
                    <w:rPr>
                      <w:rFonts w:ascii="Arial" w:eastAsia="Arial" w:hAnsi="Arial"/>
                      <w:color w:val="000000"/>
                    </w:rPr>
                    <w:t>1:2.4</w:t>
                  </w:r>
                </w:p>
              </w:tc>
              <w:tc>
                <w:tcPr>
                  <w:tcW w:w="78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tcPr>
                <w:p w:rsidR="001C2B6A" w:rsidRDefault="001C2B6A" w:rsidP="005F171A">
                  <w:pPr>
                    <w:jc w:val="center"/>
                  </w:pPr>
                  <w:r>
                    <w:rPr>
                      <w:rFonts w:ascii="Arial" w:eastAsia="Arial" w:hAnsi="Arial"/>
                      <w:color w:val="000000"/>
                    </w:rPr>
                    <w:t>1:0.9</w:t>
                  </w:r>
                </w:p>
              </w:tc>
              <w:tc>
                <w:tcPr>
                  <w:tcW w:w="76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tcPr>
                <w:p w:rsidR="001C2B6A" w:rsidRDefault="001C2B6A" w:rsidP="005F171A">
                  <w:pPr>
                    <w:jc w:val="center"/>
                  </w:pPr>
                  <w:r>
                    <w:rPr>
                      <w:rFonts w:ascii="Arial" w:eastAsia="Arial" w:hAnsi="Arial"/>
                      <w:b/>
                      <w:color w:val="000000"/>
                    </w:rPr>
                    <w:t>1:1.7</w:t>
                  </w:r>
                </w:p>
              </w:tc>
              <w:tc>
                <w:tcPr>
                  <w:tcW w:w="755"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tcPr>
                <w:p w:rsidR="001C2B6A" w:rsidRDefault="001C2B6A" w:rsidP="005F171A">
                  <w:pPr>
                    <w:jc w:val="center"/>
                  </w:pPr>
                  <w:r>
                    <w:rPr>
                      <w:rFonts w:ascii="Arial" w:eastAsia="Arial" w:hAnsi="Arial"/>
                      <w:color w:val="000000"/>
                    </w:rPr>
                    <w:t>1:2.2</w:t>
                  </w:r>
                </w:p>
              </w:tc>
              <w:tc>
                <w:tcPr>
                  <w:tcW w:w="78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tcPr>
                <w:p w:rsidR="001C2B6A" w:rsidRDefault="001C2B6A" w:rsidP="005F171A">
                  <w:pPr>
                    <w:jc w:val="center"/>
                  </w:pPr>
                  <w:r>
                    <w:rPr>
                      <w:rFonts w:ascii="Arial" w:eastAsia="Arial" w:hAnsi="Arial"/>
                      <w:color w:val="000000"/>
                    </w:rPr>
                    <w:t>1:1.0</w:t>
                  </w:r>
                </w:p>
              </w:tc>
              <w:tc>
                <w:tcPr>
                  <w:tcW w:w="76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tcPr>
                <w:p w:rsidR="001C2B6A" w:rsidRDefault="001C2B6A" w:rsidP="005F171A">
                  <w:pPr>
                    <w:jc w:val="center"/>
                  </w:pPr>
                  <w:r>
                    <w:rPr>
                      <w:rFonts w:ascii="Arial" w:eastAsia="Arial" w:hAnsi="Arial"/>
                      <w:b/>
                      <w:color w:val="000000"/>
                    </w:rPr>
                    <w:t>1:1.7</w:t>
                  </w:r>
                </w:p>
              </w:tc>
            </w:tr>
          </w:tbl>
          <w:p w:rsidR="001C2B6A" w:rsidRDefault="001C2B6A" w:rsidP="005F171A"/>
        </w:tc>
        <w:tc>
          <w:tcPr>
            <w:tcW w:w="361" w:type="dxa"/>
          </w:tcPr>
          <w:p w:rsidR="001C2B6A" w:rsidRDefault="001C2B6A" w:rsidP="005F171A">
            <w:pPr>
              <w:pStyle w:val="EmptyLayoutCell"/>
            </w:pPr>
          </w:p>
        </w:tc>
        <w:tc>
          <w:tcPr>
            <w:tcW w:w="131" w:type="dxa"/>
          </w:tcPr>
          <w:p w:rsidR="001C2B6A" w:rsidRDefault="001C2B6A" w:rsidP="005F171A">
            <w:pPr>
              <w:pStyle w:val="EmptyLayoutCell"/>
            </w:pPr>
          </w:p>
        </w:tc>
      </w:tr>
      <w:tr w:rsidR="001C2B6A" w:rsidTr="005F171A">
        <w:trPr>
          <w:trHeight w:val="380"/>
        </w:trPr>
        <w:tc>
          <w:tcPr>
            <w:tcW w:w="323" w:type="dxa"/>
          </w:tcPr>
          <w:p w:rsidR="001C2B6A" w:rsidRDefault="001C2B6A" w:rsidP="005F171A">
            <w:pPr>
              <w:pStyle w:val="EmptyLayoutCell"/>
            </w:pPr>
          </w:p>
        </w:tc>
        <w:tc>
          <w:tcPr>
            <w:tcW w:w="1" w:type="dxa"/>
          </w:tcPr>
          <w:p w:rsidR="001C2B6A" w:rsidRDefault="001C2B6A" w:rsidP="005F171A">
            <w:pPr>
              <w:pStyle w:val="EmptyLayoutCell"/>
            </w:pPr>
          </w:p>
        </w:tc>
        <w:tc>
          <w:tcPr>
            <w:tcW w:w="1" w:type="dxa"/>
          </w:tcPr>
          <w:p w:rsidR="001C2B6A" w:rsidRDefault="001C2B6A" w:rsidP="005F171A">
            <w:pPr>
              <w:pStyle w:val="EmptyLayoutCell"/>
            </w:pPr>
          </w:p>
        </w:tc>
        <w:tc>
          <w:tcPr>
            <w:tcW w:w="1" w:type="dxa"/>
          </w:tcPr>
          <w:p w:rsidR="001C2B6A" w:rsidRDefault="001C2B6A" w:rsidP="005F171A">
            <w:pPr>
              <w:pStyle w:val="EmptyLayoutCell"/>
            </w:pPr>
          </w:p>
        </w:tc>
        <w:tc>
          <w:tcPr>
            <w:tcW w:w="16" w:type="dxa"/>
          </w:tcPr>
          <w:p w:rsidR="001C2B6A" w:rsidRDefault="001C2B6A" w:rsidP="005F171A">
            <w:pPr>
              <w:pStyle w:val="EmptyLayoutCell"/>
            </w:pPr>
          </w:p>
        </w:tc>
        <w:tc>
          <w:tcPr>
            <w:tcW w:w="1" w:type="dxa"/>
          </w:tcPr>
          <w:p w:rsidR="001C2B6A" w:rsidRDefault="001C2B6A" w:rsidP="005F171A">
            <w:pPr>
              <w:pStyle w:val="EmptyLayoutCell"/>
            </w:pPr>
          </w:p>
        </w:tc>
        <w:tc>
          <w:tcPr>
            <w:tcW w:w="5277" w:type="dxa"/>
          </w:tcPr>
          <w:p w:rsidR="001C2B6A" w:rsidRDefault="001C2B6A" w:rsidP="005F171A">
            <w:pPr>
              <w:pStyle w:val="EmptyLayoutCell"/>
            </w:pPr>
          </w:p>
        </w:tc>
        <w:tc>
          <w:tcPr>
            <w:tcW w:w="1040" w:type="dxa"/>
          </w:tcPr>
          <w:p w:rsidR="001C2B6A" w:rsidRDefault="001C2B6A" w:rsidP="005F171A">
            <w:pPr>
              <w:pStyle w:val="EmptyLayoutCell"/>
            </w:pPr>
          </w:p>
        </w:tc>
        <w:tc>
          <w:tcPr>
            <w:tcW w:w="1082" w:type="dxa"/>
          </w:tcPr>
          <w:p w:rsidR="001C2B6A" w:rsidRDefault="001C2B6A" w:rsidP="005F171A">
            <w:pPr>
              <w:pStyle w:val="EmptyLayoutCell"/>
            </w:pPr>
          </w:p>
        </w:tc>
        <w:tc>
          <w:tcPr>
            <w:tcW w:w="3189" w:type="dxa"/>
          </w:tcPr>
          <w:p w:rsidR="001C2B6A" w:rsidRDefault="001C2B6A" w:rsidP="005F171A">
            <w:pPr>
              <w:pStyle w:val="EmptyLayoutCell"/>
            </w:pPr>
          </w:p>
        </w:tc>
        <w:tc>
          <w:tcPr>
            <w:tcW w:w="16" w:type="dxa"/>
          </w:tcPr>
          <w:p w:rsidR="001C2B6A" w:rsidRDefault="001C2B6A" w:rsidP="005F171A">
            <w:pPr>
              <w:pStyle w:val="EmptyLayoutCell"/>
            </w:pPr>
          </w:p>
        </w:tc>
        <w:tc>
          <w:tcPr>
            <w:tcW w:w="209" w:type="dxa"/>
          </w:tcPr>
          <w:p w:rsidR="001C2B6A" w:rsidRDefault="001C2B6A" w:rsidP="005F171A">
            <w:pPr>
              <w:pStyle w:val="EmptyLayoutCell"/>
            </w:pPr>
          </w:p>
        </w:tc>
        <w:tc>
          <w:tcPr>
            <w:tcW w:w="1002" w:type="dxa"/>
          </w:tcPr>
          <w:p w:rsidR="001C2B6A" w:rsidRDefault="001C2B6A" w:rsidP="005F171A">
            <w:pPr>
              <w:pStyle w:val="EmptyLayoutCell"/>
            </w:pPr>
          </w:p>
        </w:tc>
        <w:tc>
          <w:tcPr>
            <w:tcW w:w="237" w:type="dxa"/>
          </w:tcPr>
          <w:p w:rsidR="001C2B6A" w:rsidRDefault="001C2B6A" w:rsidP="005F171A">
            <w:pPr>
              <w:pStyle w:val="EmptyLayoutCell"/>
            </w:pPr>
          </w:p>
        </w:tc>
        <w:tc>
          <w:tcPr>
            <w:tcW w:w="555" w:type="dxa"/>
          </w:tcPr>
          <w:p w:rsidR="001C2B6A" w:rsidRDefault="001C2B6A" w:rsidP="005F171A">
            <w:pPr>
              <w:pStyle w:val="EmptyLayoutCell"/>
            </w:pPr>
          </w:p>
        </w:tc>
        <w:tc>
          <w:tcPr>
            <w:tcW w:w="352" w:type="dxa"/>
          </w:tcPr>
          <w:p w:rsidR="001C2B6A" w:rsidRDefault="001C2B6A" w:rsidP="005F171A">
            <w:pPr>
              <w:pStyle w:val="EmptyLayoutCell"/>
            </w:pPr>
          </w:p>
        </w:tc>
        <w:tc>
          <w:tcPr>
            <w:tcW w:w="47" w:type="dxa"/>
          </w:tcPr>
          <w:p w:rsidR="001C2B6A" w:rsidRDefault="001C2B6A" w:rsidP="005F171A">
            <w:pPr>
              <w:pStyle w:val="EmptyLayoutCell"/>
            </w:pPr>
          </w:p>
        </w:tc>
        <w:tc>
          <w:tcPr>
            <w:tcW w:w="375" w:type="dxa"/>
          </w:tcPr>
          <w:p w:rsidR="001C2B6A" w:rsidRDefault="001C2B6A" w:rsidP="005F171A">
            <w:pPr>
              <w:pStyle w:val="EmptyLayoutCell"/>
            </w:pPr>
          </w:p>
        </w:tc>
        <w:tc>
          <w:tcPr>
            <w:tcW w:w="409" w:type="dxa"/>
          </w:tcPr>
          <w:p w:rsidR="001C2B6A" w:rsidRDefault="001C2B6A" w:rsidP="005F171A">
            <w:pPr>
              <w:pStyle w:val="EmptyLayoutCell"/>
            </w:pPr>
          </w:p>
        </w:tc>
        <w:tc>
          <w:tcPr>
            <w:tcW w:w="784" w:type="dxa"/>
          </w:tcPr>
          <w:p w:rsidR="001C2B6A" w:rsidRDefault="001C2B6A" w:rsidP="005F171A">
            <w:pPr>
              <w:pStyle w:val="EmptyLayoutCell"/>
            </w:pPr>
          </w:p>
        </w:tc>
        <w:tc>
          <w:tcPr>
            <w:tcW w:w="361" w:type="dxa"/>
          </w:tcPr>
          <w:p w:rsidR="001C2B6A" w:rsidRDefault="001C2B6A" w:rsidP="005F171A">
            <w:pPr>
              <w:pStyle w:val="EmptyLayoutCell"/>
            </w:pPr>
          </w:p>
        </w:tc>
        <w:tc>
          <w:tcPr>
            <w:tcW w:w="131" w:type="dxa"/>
          </w:tcPr>
          <w:p w:rsidR="001C2B6A" w:rsidRDefault="001C2B6A" w:rsidP="005F171A">
            <w:pPr>
              <w:pStyle w:val="EmptyLayoutCell"/>
            </w:pPr>
          </w:p>
        </w:tc>
      </w:tr>
    </w:tbl>
    <w:p w:rsidR="001C2B6A" w:rsidRDefault="001C2B6A" w:rsidP="001C2B6A"/>
    <w:p w:rsidR="001C2B6A" w:rsidRDefault="001C2B6A" w:rsidP="001C2B6A">
      <w:pPr>
        <w:spacing w:after="0" w:line="240" w:lineRule="auto"/>
        <w:rPr>
          <w:rFonts w:ascii="Arial" w:hAnsi="Arial" w:cs="Arial"/>
          <w:b/>
          <w:sz w:val="24"/>
          <w:szCs w:val="24"/>
        </w:rPr>
      </w:pPr>
    </w:p>
    <w:p w:rsidR="001C2B6A" w:rsidRDefault="001C2B6A" w:rsidP="001C2B6A">
      <w:pPr>
        <w:spacing w:after="0" w:line="240" w:lineRule="auto"/>
        <w:rPr>
          <w:rFonts w:ascii="Arial" w:hAnsi="Arial" w:cs="Arial"/>
          <w:b/>
          <w:sz w:val="24"/>
          <w:szCs w:val="24"/>
        </w:rPr>
      </w:pPr>
    </w:p>
    <w:p w:rsidR="001C2B6A" w:rsidRDefault="001C2B6A" w:rsidP="001C2B6A">
      <w:pPr>
        <w:spacing w:after="0" w:line="240" w:lineRule="auto"/>
        <w:rPr>
          <w:rFonts w:ascii="Arial" w:hAnsi="Arial" w:cs="Arial"/>
          <w:b/>
          <w:sz w:val="24"/>
          <w:szCs w:val="24"/>
        </w:rPr>
      </w:pPr>
    </w:p>
    <w:p w:rsidR="001C2B6A" w:rsidRPr="001C2B6A" w:rsidRDefault="001C2B6A" w:rsidP="001C2B6A">
      <w:pPr>
        <w:spacing w:after="0" w:line="240" w:lineRule="auto"/>
        <w:rPr>
          <w:rFonts w:ascii="Arial" w:hAnsi="Arial" w:cs="Arial"/>
          <w:b/>
          <w:sz w:val="24"/>
          <w:szCs w:val="24"/>
        </w:rPr>
      </w:pPr>
    </w:p>
    <w:p w:rsidR="00110D98" w:rsidRDefault="00110D98">
      <w:pPr>
        <w:rPr>
          <w:rFonts w:ascii="Arial" w:hAnsi="Arial" w:cs="Arial"/>
          <w:b/>
          <w:sz w:val="24"/>
          <w:szCs w:val="24"/>
        </w:rPr>
      </w:pPr>
      <w:r>
        <w:rPr>
          <w:rFonts w:ascii="Arial" w:hAnsi="Arial" w:cs="Arial"/>
          <w:b/>
          <w:sz w:val="24"/>
          <w:szCs w:val="24"/>
        </w:rPr>
        <w:br w:type="page"/>
      </w:r>
    </w:p>
    <w:p w:rsidR="00EA2735" w:rsidRPr="00F34231" w:rsidRDefault="00EA2735" w:rsidP="000E700E">
      <w:pPr>
        <w:spacing w:after="0" w:line="240" w:lineRule="auto"/>
        <w:rPr>
          <w:rFonts w:ascii="Arial" w:hAnsi="Arial" w:cs="Arial"/>
          <w:b/>
          <w:sz w:val="24"/>
          <w:szCs w:val="24"/>
        </w:rPr>
      </w:pPr>
    </w:p>
    <w:p w:rsidR="00E975C5" w:rsidRPr="00F34231" w:rsidRDefault="00AD06C8" w:rsidP="00EA2735">
      <w:pPr>
        <w:spacing w:after="0" w:line="240" w:lineRule="auto"/>
        <w:ind w:left="567" w:hanging="567"/>
        <w:rPr>
          <w:rFonts w:ascii="Arial" w:hAnsi="Arial" w:cs="Arial"/>
          <w:b/>
          <w:sz w:val="24"/>
          <w:szCs w:val="24"/>
        </w:rPr>
      </w:pPr>
      <w:r w:rsidRPr="00F34231">
        <w:rPr>
          <w:rFonts w:ascii="Arial" w:hAnsi="Arial" w:cs="Arial"/>
          <w:b/>
          <w:sz w:val="24"/>
          <w:szCs w:val="24"/>
        </w:rPr>
        <w:t xml:space="preserve">7. </w:t>
      </w:r>
      <w:r w:rsidRPr="00F34231">
        <w:rPr>
          <w:rFonts w:ascii="Arial" w:hAnsi="Arial" w:cs="Arial"/>
          <w:b/>
          <w:sz w:val="24"/>
          <w:szCs w:val="24"/>
        </w:rPr>
        <w:tab/>
        <w:t>PQM ALIGNMENT TO HEQ</w:t>
      </w:r>
      <w:r w:rsidR="00172774">
        <w:rPr>
          <w:rFonts w:ascii="Arial" w:hAnsi="Arial" w:cs="Arial"/>
          <w:b/>
          <w:sz w:val="24"/>
          <w:szCs w:val="24"/>
        </w:rPr>
        <w:t>S</w:t>
      </w:r>
      <w:r w:rsidRPr="00F34231">
        <w:rPr>
          <w:rFonts w:ascii="Arial" w:hAnsi="Arial" w:cs="Arial"/>
          <w:b/>
          <w:sz w:val="24"/>
          <w:szCs w:val="24"/>
        </w:rPr>
        <w:t>F</w:t>
      </w:r>
      <w:r w:rsidRPr="00F34231">
        <w:rPr>
          <w:rFonts w:ascii="Arial" w:hAnsi="Arial" w:cs="Arial"/>
          <w:b/>
          <w:sz w:val="24"/>
          <w:szCs w:val="24"/>
        </w:rPr>
        <w:br/>
      </w:r>
    </w:p>
    <w:p w:rsidR="00E975C5" w:rsidRPr="00F34231" w:rsidRDefault="00AD06C8" w:rsidP="00EA2735">
      <w:pPr>
        <w:spacing w:after="0" w:line="240" w:lineRule="auto"/>
        <w:ind w:left="1134" w:hanging="567"/>
        <w:rPr>
          <w:rFonts w:ascii="Arial" w:hAnsi="Arial" w:cs="Arial"/>
          <w:b/>
          <w:sz w:val="24"/>
          <w:szCs w:val="24"/>
        </w:rPr>
      </w:pPr>
      <w:r w:rsidRPr="00F34231">
        <w:rPr>
          <w:rFonts w:ascii="Arial" w:hAnsi="Arial" w:cs="Arial"/>
          <w:b/>
          <w:sz w:val="24"/>
          <w:szCs w:val="24"/>
        </w:rPr>
        <w:t>7</w:t>
      </w:r>
      <w:r w:rsidR="00351510" w:rsidRPr="00F34231">
        <w:rPr>
          <w:rFonts w:ascii="Arial" w:hAnsi="Arial" w:cs="Arial"/>
          <w:b/>
          <w:sz w:val="24"/>
          <w:szCs w:val="24"/>
        </w:rPr>
        <w:t xml:space="preserve">.1 </w:t>
      </w:r>
      <w:r w:rsidR="00EA2735" w:rsidRPr="00F34231">
        <w:rPr>
          <w:rFonts w:ascii="Arial" w:hAnsi="Arial" w:cs="Arial"/>
          <w:b/>
          <w:sz w:val="24"/>
          <w:szCs w:val="24"/>
        </w:rPr>
        <w:tab/>
      </w:r>
      <w:r w:rsidR="000365AC" w:rsidRPr="00F34231">
        <w:rPr>
          <w:rFonts w:ascii="Arial" w:hAnsi="Arial" w:cs="Arial"/>
          <w:b/>
          <w:sz w:val="24"/>
          <w:szCs w:val="24"/>
        </w:rPr>
        <w:t>E</w:t>
      </w:r>
      <w:r w:rsidR="00E975C5" w:rsidRPr="00F34231">
        <w:rPr>
          <w:rFonts w:ascii="Arial" w:hAnsi="Arial" w:cs="Arial"/>
          <w:b/>
          <w:sz w:val="24"/>
          <w:szCs w:val="24"/>
        </w:rPr>
        <w:t>xtent to which PQM has been aligned to the HEQ</w:t>
      </w:r>
      <w:r w:rsidR="00172774">
        <w:rPr>
          <w:rFonts w:ascii="Arial" w:hAnsi="Arial" w:cs="Arial"/>
          <w:b/>
          <w:sz w:val="24"/>
          <w:szCs w:val="24"/>
        </w:rPr>
        <w:t>S</w:t>
      </w:r>
      <w:r w:rsidR="00E975C5" w:rsidRPr="00F34231">
        <w:rPr>
          <w:rFonts w:ascii="Arial" w:hAnsi="Arial" w:cs="Arial"/>
          <w:b/>
          <w:sz w:val="24"/>
          <w:szCs w:val="24"/>
        </w:rPr>
        <w:t>F</w:t>
      </w:r>
      <w:r w:rsidR="00EA2735" w:rsidRPr="00F34231">
        <w:rPr>
          <w:rFonts w:ascii="Arial" w:hAnsi="Arial" w:cs="Arial"/>
          <w:b/>
          <w:sz w:val="24"/>
          <w:szCs w:val="24"/>
        </w:rPr>
        <w:br/>
      </w:r>
    </w:p>
    <w:tbl>
      <w:tblPr>
        <w:tblW w:w="113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420"/>
        <w:gridCol w:w="3330"/>
        <w:gridCol w:w="4590"/>
      </w:tblGrid>
      <w:tr w:rsidR="00CC40E5" w:rsidRPr="00F34231" w:rsidTr="00CC40E5">
        <w:trPr>
          <w:trHeight w:val="66"/>
        </w:trPr>
        <w:tc>
          <w:tcPr>
            <w:tcW w:w="3420" w:type="dxa"/>
          </w:tcPr>
          <w:p w:rsidR="00CC40E5" w:rsidRPr="00F34231" w:rsidRDefault="00CC40E5" w:rsidP="000E700E">
            <w:pPr>
              <w:spacing w:after="0" w:line="240" w:lineRule="auto"/>
              <w:rPr>
                <w:rFonts w:ascii="Arial" w:hAnsi="Arial" w:cs="Arial"/>
                <w:b/>
                <w:sz w:val="24"/>
                <w:szCs w:val="24"/>
              </w:rPr>
            </w:pPr>
            <w:r w:rsidRPr="00F34231">
              <w:rPr>
                <w:rFonts w:ascii="Arial" w:hAnsi="Arial" w:cs="Arial"/>
                <w:b/>
                <w:sz w:val="24"/>
                <w:szCs w:val="24"/>
              </w:rPr>
              <w:t>DEPARTMENT</w:t>
            </w:r>
          </w:p>
        </w:tc>
        <w:tc>
          <w:tcPr>
            <w:tcW w:w="3330" w:type="dxa"/>
          </w:tcPr>
          <w:p w:rsidR="00CC40E5" w:rsidRPr="00F34231" w:rsidRDefault="00CC40E5" w:rsidP="000E700E">
            <w:pPr>
              <w:spacing w:after="0" w:line="240" w:lineRule="auto"/>
              <w:rPr>
                <w:rFonts w:ascii="Arial" w:hAnsi="Arial" w:cs="Arial"/>
                <w:b/>
                <w:sz w:val="24"/>
                <w:szCs w:val="24"/>
              </w:rPr>
            </w:pPr>
            <w:r w:rsidRPr="00F34231">
              <w:rPr>
                <w:rFonts w:ascii="Arial" w:hAnsi="Arial" w:cs="Arial"/>
                <w:b/>
                <w:sz w:val="24"/>
                <w:szCs w:val="24"/>
              </w:rPr>
              <w:t>N</w:t>
            </w:r>
            <w:r>
              <w:rPr>
                <w:rFonts w:ascii="Arial" w:hAnsi="Arial" w:cs="Arial"/>
                <w:b/>
                <w:sz w:val="24"/>
                <w:szCs w:val="24"/>
              </w:rPr>
              <w:t xml:space="preserve">umber </w:t>
            </w:r>
            <w:r w:rsidRPr="00F34231">
              <w:rPr>
                <w:rFonts w:ascii="Arial" w:hAnsi="Arial" w:cs="Arial"/>
                <w:b/>
                <w:sz w:val="24"/>
                <w:szCs w:val="24"/>
              </w:rPr>
              <w:t xml:space="preserve"> of </w:t>
            </w:r>
            <w:r>
              <w:rPr>
                <w:rFonts w:ascii="Arial" w:hAnsi="Arial" w:cs="Arial"/>
                <w:b/>
                <w:sz w:val="24"/>
                <w:szCs w:val="24"/>
              </w:rPr>
              <w:t>Programmes</w:t>
            </w:r>
          </w:p>
        </w:tc>
        <w:tc>
          <w:tcPr>
            <w:tcW w:w="4590" w:type="dxa"/>
          </w:tcPr>
          <w:p w:rsidR="00CC40E5" w:rsidRPr="00F34231" w:rsidRDefault="00CC40E5" w:rsidP="00CC40E5">
            <w:pPr>
              <w:spacing w:after="0" w:line="240" w:lineRule="auto"/>
              <w:rPr>
                <w:rFonts w:ascii="Arial" w:hAnsi="Arial" w:cs="Arial"/>
                <w:b/>
                <w:sz w:val="24"/>
                <w:szCs w:val="24"/>
              </w:rPr>
            </w:pPr>
            <w:r w:rsidRPr="00F34231">
              <w:rPr>
                <w:rFonts w:ascii="Arial" w:hAnsi="Arial" w:cs="Arial"/>
                <w:b/>
                <w:sz w:val="24"/>
                <w:szCs w:val="24"/>
              </w:rPr>
              <w:t>N</w:t>
            </w:r>
            <w:r>
              <w:rPr>
                <w:rFonts w:ascii="Arial" w:hAnsi="Arial" w:cs="Arial"/>
                <w:b/>
                <w:sz w:val="24"/>
                <w:szCs w:val="24"/>
              </w:rPr>
              <w:t xml:space="preserve">umber </w:t>
            </w:r>
            <w:r w:rsidRPr="00F34231">
              <w:rPr>
                <w:rFonts w:ascii="Arial" w:hAnsi="Arial" w:cs="Arial"/>
                <w:b/>
                <w:sz w:val="24"/>
                <w:szCs w:val="24"/>
              </w:rPr>
              <w:t xml:space="preserve">of revised/ new </w:t>
            </w:r>
            <w:r>
              <w:rPr>
                <w:rFonts w:ascii="Arial" w:hAnsi="Arial" w:cs="Arial"/>
                <w:b/>
                <w:sz w:val="24"/>
                <w:szCs w:val="24"/>
              </w:rPr>
              <w:t>Programmes</w:t>
            </w:r>
          </w:p>
        </w:tc>
      </w:tr>
      <w:tr w:rsidR="00CC40E5" w:rsidRPr="00F34231" w:rsidTr="00CC40E5">
        <w:trPr>
          <w:trHeight w:val="63"/>
        </w:trPr>
        <w:tc>
          <w:tcPr>
            <w:tcW w:w="3420" w:type="dxa"/>
          </w:tcPr>
          <w:p w:rsidR="00CC40E5" w:rsidRPr="00F34231" w:rsidRDefault="00CC40E5" w:rsidP="000E700E">
            <w:pPr>
              <w:spacing w:after="0" w:line="240" w:lineRule="auto"/>
              <w:rPr>
                <w:rFonts w:ascii="Arial" w:hAnsi="Arial" w:cs="Arial"/>
                <w:sz w:val="24"/>
                <w:szCs w:val="24"/>
              </w:rPr>
            </w:pPr>
            <w:r>
              <w:rPr>
                <w:rFonts w:ascii="Arial" w:hAnsi="Arial" w:cs="Arial"/>
                <w:sz w:val="24"/>
                <w:szCs w:val="24"/>
              </w:rPr>
              <w:t>Physics</w:t>
            </w:r>
          </w:p>
        </w:tc>
        <w:tc>
          <w:tcPr>
            <w:tcW w:w="3330" w:type="dxa"/>
          </w:tcPr>
          <w:p w:rsidR="00CC40E5" w:rsidRPr="00F34231" w:rsidRDefault="00CC40E5" w:rsidP="000E700E">
            <w:pPr>
              <w:spacing w:after="0" w:line="240" w:lineRule="auto"/>
              <w:rPr>
                <w:rFonts w:ascii="Arial" w:hAnsi="Arial" w:cs="Arial"/>
                <w:sz w:val="24"/>
                <w:szCs w:val="24"/>
              </w:rPr>
            </w:pPr>
            <w:r>
              <w:rPr>
                <w:rFonts w:ascii="Arial" w:hAnsi="Arial" w:cs="Arial"/>
                <w:sz w:val="24"/>
                <w:szCs w:val="24"/>
              </w:rPr>
              <w:t>1</w:t>
            </w:r>
          </w:p>
        </w:tc>
        <w:tc>
          <w:tcPr>
            <w:tcW w:w="4590" w:type="dxa"/>
          </w:tcPr>
          <w:p w:rsidR="00CC40E5" w:rsidRPr="00F34231" w:rsidRDefault="00CC40E5" w:rsidP="000E700E">
            <w:pPr>
              <w:spacing w:after="0" w:line="240" w:lineRule="auto"/>
              <w:rPr>
                <w:rFonts w:ascii="Arial" w:hAnsi="Arial" w:cs="Arial"/>
                <w:sz w:val="24"/>
                <w:szCs w:val="24"/>
              </w:rPr>
            </w:pPr>
            <w:r>
              <w:rPr>
                <w:rFonts w:ascii="Arial" w:hAnsi="Arial" w:cs="Arial"/>
                <w:sz w:val="24"/>
                <w:szCs w:val="24"/>
              </w:rPr>
              <w:t>1 (Dip: Industrial Physics)</w:t>
            </w:r>
          </w:p>
        </w:tc>
      </w:tr>
      <w:tr w:rsidR="00CC40E5" w:rsidRPr="00F34231" w:rsidTr="00CC40E5">
        <w:trPr>
          <w:trHeight w:val="63"/>
        </w:trPr>
        <w:tc>
          <w:tcPr>
            <w:tcW w:w="3420" w:type="dxa"/>
          </w:tcPr>
          <w:p w:rsidR="00CC40E5" w:rsidRPr="00F34231" w:rsidRDefault="00193BDE" w:rsidP="000E700E">
            <w:pPr>
              <w:spacing w:after="0" w:line="240" w:lineRule="auto"/>
              <w:rPr>
                <w:rFonts w:ascii="Arial" w:hAnsi="Arial" w:cs="Arial"/>
                <w:sz w:val="24"/>
                <w:szCs w:val="24"/>
              </w:rPr>
            </w:pPr>
            <w:r>
              <w:rPr>
                <w:rFonts w:ascii="Arial" w:hAnsi="Arial" w:cs="Arial"/>
                <w:sz w:val="24"/>
                <w:szCs w:val="24"/>
              </w:rPr>
              <w:t>Environmental Health</w:t>
            </w:r>
          </w:p>
        </w:tc>
        <w:tc>
          <w:tcPr>
            <w:tcW w:w="3330" w:type="dxa"/>
          </w:tcPr>
          <w:p w:rsidR="00CC40E5" w:rsidRPr="00F34231" w:rsidRDefault="00193BDE" w:rsidP="000E700E">
            <w:pPr>
              <w:spacing w:after="0" w:line="240" w:lineRule="auto"/>
              <w:rPr>
                <w:rFonts w:ascii="Arial" w:hAnsi="Arial" w:cs="Arial"/>
                <w:sz w:val="24"/>
                <w:szCs w:val="24"/>
              </w:rPr>
            </w:pPr>
            <w:r>
              <w:rPr>
                <w:rFonts w:ascii="Arial" w:hAnsi="Arial" w:cs="Arial"/>
                <w:sz w:val="24"/>
                <w:szCs w:val="24"/>
              </w:rPr>
              <w:t>1</w:t>
            </w:r>
          </w:p>
        </w:tc>
        <w:tc>
          <w:tcPr>
            <w:tcW w:w="4590" w:type="dxa"/>
          </w:tcPr>
          <w:p w:rsidR="00CC40E5" w:rsidRPr="00F34231" w:rsidRDefault="00193BDE" w:rsidP="000E700E">
            <w:pPr>
              <w:spacing w:after="0" w:line="240" w:lineRule="auto"/>
              <w:rPr>
                <w:rFonts w:ascii="Arial" w:hAnsi="Arial" w:cs="Arial"/>
                <w:sz w:val="24"/>
                <w:szCs w:val="24"/>
              </w:rPr>
            </w:pPr>
            <w:r>
              <w:rPr>
                <w:rFonts w:ascii="Arial" w:hAnsi="Arial" w:cs="Arial"/>
                <w:sz w:val="24"/>
                <w:szCs w:val="24"/>
              </w:rPr>
              <w:t>1 (B Tech Environmental Health)</w:t>
            </w:r>
          </w:p>
        </w:tc>
      </w:tr>
      <w:tr w:rsidR="00CC40E5" w:rsidRPr="00F34231" w:rsidTr="00CC40E5">
        <w:trPr>
          <w:trHeight w:val="63"/>
        </w:trPr>
        <w:tc>
          <w:tcPr>
            <w:tcW w:w="3420" w:type="dxa"/>
          </w:tcPr>
          <w:p w:rsidR="00CC40E5" w:rsidRPr="00F34231" w:rsidRDefault="00CC40E5" w:rsidP="000E700E">
            <w:pPr>
              <w:spacing w:after="0" w:line="240" w:lineRule="auto"/>
              <w:rPr>
                <w:rFonts w:ascii="Arial" w:hAnsi="Arial" w:cs="Arial"/>
                <w:b/>
                <w:sz w:val="24"/>
                <w:szCs w:val="24"/>
              </w:rPr>
            </w:pPr>
            <w:r w:rsidRPr="00F34231">
              <w:rPr>
                <w:rFonts w:ascii="Arial" w:hAnsi="Arial" w:cs="Arial"/>
                <w:b/>
                <w:sz w:val="24"/>
                <w:szCs w:val="24"/>
              </w:rPr>
              <w:t>Total faculty</w:t>
            </w:r>
          </w:p>
        </w:tc>
        <w:tc>
          <w:tcPr>
            <w:tcW w:w="3330" w:type="dxa"/>
          </w:tcPr>
          <w:p w:rsidR="00CC40E5" w:rsidRPr="00F34231" w:rsidRDefault="00193BDE" w:rsidP="000E700E">
            <w:pPr>
              <w:spacing w:after="0" w:line="240" w:lineRule="auto"/>
              <w:rPr>
                <w:rFonts w:ascii="Arial" w:hAnsi="Arial" w:cs="Arial"/>
                <w:b/>
                <w:sz w:val="24"/>
                <w:szCs w:val="24"/>
              </w:rPr>
            </w:pPr>
            <w:r>
              <w:rPr>
                <w:rFonts w:ascii="Arial" w:hAnsi="Arial" w:cs="Arial"/>
                <w:b/>
                <w:sz w:val="24"/>
                <w:szCs w:val="24"/>
              </w:rPr>
              <w:t>2</w:t>
            </w:r>
          </w:p>
        </w:tc>
        <w:tc>
          <w:tcPr>
            <w:tcW w:w="4590" w:type="dxa"/>
          </w:tcPr>
          <w:p w:rsidR="00CC40E5" w:rsidRPr="00F34231" w:rsidRDefault="00CC40E5" w:rsidP="000E700E">
            <w:pPr>
              <w:spacing w:after="0" w:line="240" w:lineRule="auto"/>
              <w:rPr>
                <w:rFonts w:ascii="Arial" w:hAnsi="Arial" w:cs="Arial"/>
                <w:b/>
                <w:sz w:val="24"/>
                <w:szCs w:val="24"/>
              </w:rPr>
            </w:pPr>
          </w:p>
        </w:tc>
      </w:tr>
    </w:tbl>
    <w:p w:rsidR="00E975C5" w:rsidRPr="00F34231" w:rsidRDefault="00E975C5" w:rsidP="000E700E">
      <w:pPr>
        <w:pStyle w:val="ListParagraph"/>
        <w:spacing w:after="0" w:line="240" w:lineRule="auto"/>
        <w:ind w:left="1140"/>
        <w:rPr>
          <w:rFonts w:ascii="Arial" w:hAnsi="Arial" w:cs="Arial"/>
          <w:sz w:val="24"/>
          <w:szCs w:val="24"/>
        </w:rPr>
      </w:pPr>
    </w:p>
    <w:p w:rsidR="000C6027" w:rsidRDefault="00AD06C8" w:rsidP="00EA2735">
      <w:pPr>
        <w:spacing w:after="0" w:line="240" w:lineRule="auto"/>
        <w:ind w:left="1134" w:hanging="567"/>
        <w:rPr>
          <w:rFonts w:ascii="Arial" w:hAnsi="Arial" w:cs="Arial"/>
          <w:b/>
          <w:sz w:val="24"/>
          <w:szCs w:val="24"/>
        </w:rPr>
      </w:pPr>
      <w:r w:rsidRPr="00F34231">
        <w:rPr>
          <w:rFonts w:ascii="Arial" w:hAnsi="Arial" w:cs="Arial"/>
          <w:b/>
          <w:sz w:val="24"/>
          <w:szCs w:val="24"/>
        </w:rPr>
        <w:t>7</w:t>
      </w:r>
      <w:r w:rsidR="00351510" w:rsidRPr="00F34231">
        <w:rPr>
          <w:rFonts w:ascii="Arial" w:hAnsi="Arial" w:cs="Arial"/>
          <w:b/>
          <w:sz w:val="24"/>
          <w:szCs w:val="24"/>
        </w:rPr>
        <w:t xml:space="preserve">.2 </w:t>
      </w:r>
      <w:r w:rsidR="00EA2735" w:rsidRPr="00F34231">
        <w:rPr>
          <w:rFonts w:ascii="Arial" w:hAnsi="Arial" w:cs="Arial"/>
          <w:b/>
          <w:sz w:val="24"/>
          <w:szCs w:val="24"/>
        </w:rPr>
        <w:tab/>
      </w:r>
      <w:r w:rsidR="00E975C5" w:rsidRPr="00F34231">
        <w:rPr>
          <w:rFonts w:ascii="Arial" w:hAnsi="Arial" w:cs="Arial"/>
          <w:b/>
          <w:sz w:val="24"/>
          <w:szCs w:val="24"/>
        </w:rPr>
        <w:t xml:space="preserve">Number of </w:t>
      </w:r>
      <w:r w:rsidR="00325F03" w:rsidRPr="00F34231">
        <w:rPr>
          <w:rFonts w:ascii="Arial" w:hAnsi="Arial" w:cs="Arial"/>
          <w:b/>
          <w:sz w:val="24"/>
          <w:szCs w:val="24"/>
        </w:rPr>
        <w:t xml:space="preserve">current </w:t>
      </w:r>
      <w:r w:rsidR="00193BDE">
        <w:rPr>
          <w:rFonts w:ascii="Arial" w:hAnsi="Arial" w:cs="Arial"/>
          <w:b/>
          <w:sz w:val="24"/>
          <w:szCs w:val="24"/>
        </w:rPr>
        <w:t>programme</w:t>
      </w:r>
      <w:r w:rsidR="00E975C5" w:rsidRPr="00F34231">
        <w:rPr>
          <w:rFonts w:ascii="Arial" w:hAnsi="Arial" w:cs="Arial"/>
          <w:b/>
          <w:sz w:val="24"/>
          <w:szCs w:val="24"/>
        </w:rPr>
        <w:t>s</w:t>
      </w:r>
      <w:r w:rsidR="00325F03" w:rsidRPr="00F34231">
        <w:rPr>
          <w:rFonts w:ascii="Arial" w:hAnsi="Arial" w:cs="Arial"/>
          <w:b/>
          <w:sz w:val="24"/>
          <w:szCs w:val="24"/>
        </w:rPr>
        <w:t xml:space="preserve"> being</w:t>
      </w:r>
      <w:r w:rsidR="00E975C5" w:rsidRPr="00F34231">
        <w:rPr>
          <w:rFonts w:ascii="Arial" w:hAnsi="Arial" w:cs="Arial"/>
          <w:b/>
          <w:sz w:val="24"/>
          <w:szCs w:val="24"/>
        </w:rPr>
        <w:t xml:space="preserve"> phased out per department</w:t>
      </w:r>
    </w:p>
    <w:p w:rsidR="000C6027" w:rsidRDefault="000C6027" w:rsidP="00EA2735">
      <w:pPr>
        <w:spacing w:after="0" w:line="240" w:lineRule="auto"/>
        <w:ind w:left="1134" w:hanging="567"/>
        <w:rPr>
          <w:rFonts w:ascii="Arial" w:hAnsi="Arial" w:cs="Arial"/>
          <w:b/>
          <w:sz w:val="24"/>
          <w:szCs w:val="24"/>
        </w:rPr>
      </w:pPr>
    </w:p>
    <w:tbl>
      <w:tblPr>
        <w:tblW w:w="1332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82"/>
        <w:gridCol w:w="3165"/>
        <w:gridCol w:w="6578"/>
      </w:tblGrid>
      <w:tr w:rsidR="000C6027" w:rsidRPr="00D40171" w:rsidTr="000C6027">
        <w:tc>
          <w:tcPr>
            <w:tcW w:w="3582" w:type="dxa"/>
            <w:shd w:val="clear" w:color="auto" w:fill="D9D9D9"/>
          </w:tcPr>
          <w:p w:rsidR="000C6027" w:rsidRPr="00D40171" w:rsidRDefault="00193BDE" w:rsidP="000C6027">
            <w:pPr>
              <w:pStyle w:val="ListParagraph"/>
              <w:spacing w:after="0" w:line="240" w:lineRule="auto"/>
              <w:ind w:left="0"/>
              <w:rPr>
                <w:rFonts w:ascii="Arial" w:hAnsi="Arial" w:cs="Arial"/>
                <w:b/>
                <w:i/>
                <w:sz w:val="20"/>
                <w:szCs w:val="20"/>
              </w:rPr>
            </w:pPr>
            <w:r>
              <w:rPr>
                <w:rFonts w:ascii="Arial" w:hAnsi="Arial" w:cs="Arial"/>
                <w:b/>
                <w:i/>
                <w:sz w:val="20"/>
                <w:szCs w:val="20"/>
              </w:rPr>
              <w:t>Programme</w:t>
            </w:r>
            <w:r w:rsidR="000C6027" w:rsidRPr="00A25CF5">
              <w:rPr>
                <w:rFonts w:ascii="Arial" w:hAnsi="Arial" w:cs="Arial"/>
                <w:b/>
                <w:i/>
                <w:sz w:val="20"/>
                <w:szCs w:val="20"/>
              </w:rPr>
              <w:t xml:space="preserve"> code</w:t>
            </w:r>
          </w:p>
        </w:tc>
        <w:tc>
          <w:tcPr>
            <w:tcW w:w="3165" w:type="dxa"/>
            <w:shd w:val="clear" w:color="auto" w:fill="D9D9D9"/>
          </w:tcPr>
          <w:p w:rsidR="000C6027" w:rsidRPr="00D40171" w:rsidRDefault="000C6027" w:rsidP="00193BDE">
            <w:pPr>
              <w:pStyle w:val="ListParagraph"/>
              <w:spacing w:after="0" w:line="240" w:lineRule="auto"/>
              <w:ind w:left="0"/>
              <w:rPr>
                <w:rFonts w:ascii="Arial" w:hAnsi="Arial" w:cs="Arial"/>
                <w:b/>
                <w:i/>
                <w:sz w:val="20"/>
                <w:szCs w:val="20"/>
              </w:rPr>
            </w:pPr>
            <w:r w:rsidRPr="00D40171">
              <w:rPr>
                <w:rFonts w:ascii="Arial" w:hAnsi="Arial" w:cs="Arial"/>
                <w:b/>
                <w:i/>
                <w:sz w:val="20"/>
                <w:szCs w:val="20"/>
              </w:rPr>
              <w:t xml:space="preserve">Name of </w:t>
            </w:r>
            <w:r w:rsidR="00F315E6">
              <w:rPr>
                <w:rFonts w:ascii="Arial" w:hAnsi="Arial" w:cs="Arial"/>
                <w:b/>
                <w:i/>
                <w:sz w:val="20"/>
                <w:szCs w:val="20"/>
              </w:rPr>
              <w:t>programme</w:t>
            </w:r>
          </w:p>
        </w:tc>
        <w:tc>
          <w:tcPr>
            <w:tcW w:w="6578" w:type="dxa"/>
            <w:shd w:val="clear" w:color="auto" w:fill="D9D9D9"/>
          </w:tcPr>
          <w:p w:rsidR="000C6027" w:rsidRPr="00D40171" w:rsidRDefault="000C6027" w:rsidP="000C6027">
            <w:pPr>
              <w:pStyle w:val="ListParagraph"/>
              <w:spacing w:after="0" w:line="240" w:lineRule="auto"/>
              <w:ind w:left="0"/>
              <w:rPr>
                <w:rFonts w:ascii="Arial" w:hAnsi="Arial" w:cs="Arial"/>
                <w:b/>
                <w:i/>
                <w:sz w:val="20"/>
                <w:szCs w:val="20"/>
              </w:rPr>
            </w:pPr>
            <w:r w:rsidRPr="00D40171">
              <w:rPr>
                <w:rFonts w:ascii="Arial" w:hAnsi="Arial" w:cs="Arial"/>
                <w:b/>
                <w:i/>
                <w:sz w:val="20"/>
                <w:szCs w:val="20"/>
              </w:rPr>
              <w:t>Phasing out date</w:t>
            </w:r>
          </w:p>
        </w:tc>
      </w:tr>
      <w:tr w:rsidR="006E1C97" w:rsidRPr="00D40171" w:rsidTr="00193BDE">
        <w:trPr>
          <w:trHeight w:val="796"/>
        </w:trPr>
        <w:tc>
          <w:tcPr>
            <w:tcW w:w="3582" w:type="dxa"/>
          </w:tcPr>
          <w:p w:rsidR="006E1C97" w:rsidRPr="006E1C97" w:rsidRDefault="006E1C97" w:rsidP="006E6422">
            <w:pPr>
              <w:pStyle w:val="ListParagraph"/>
              <w:ind w:left="0"/>
              <w:jc w:val="both"/>
              <w:rPr>
                <w:rFonts w:ascii="Arial" w:hAnsi="Arial" w:cs="Arial"/>
                <w:sz w:val="20"/>
                <w:szCs w:val="20"/>
              </w:rPr>
            </w:pPr>
            <w:r w:rsidRPr="006E1C97">
              <w:rPr>
                <w:rFonts w:ascii="Arial" w:hAnsi="Arial" w:cs="Arial"/>
                <w:sz w:val="20"/>
                <w:szCs w:val="20"/>
              </w:rPr>
              <w:t>NCOY97</w:t>
            </w:r>
          </w:p>
        </w:tc>
        <w:tc>
          <w:tcPr>
            <w:tcW w:w="3165" w:type="dxa"/>
          </w:tcPr>
          <w:p w:rsidR="006E1C97" w:rsidRPr="006E1C97" w:rsidRDefault="006E1C97" w:rsidP="00193BDE">
            <w:pPr>
              <w:pStyle w:val="ListParagraph"/>
              <w:ind w:left="0"/>
              <w:rPr>
                <w:rFonts w:ascii="Arial" w:hAnsi="Arial" w:cs="Arial"/>
                <w:sz w:val="20"/>
                <w:szCs w:val="20"/>
              </w:rPr>
            </w:pPr>
            <w:r w:rsidRPr="006E1C97">
              <w:rPr>
                <w:rFonts w:ascii="Arial" w:hAnsi="Arial" w:cs="Arial"/>
                <w:sz w:val="20"/>
                <w:szCs w:val="20"/>
              </w:rPr>
              <w:t>National</w:t>
            </w:r>
            <w:r w:rsidR="00193BDE">
              <w:rPr>
                <w:rFonts w:ascii="Arial" w:hAnsi="Arial" w:cs="Arial"/>
                <w:sz w:val="20"/>
                <w:szCs w:val="20"/>
              </w:rPr>
              <w:t xml:space="preserve"> </w:t>
            </w:r>
            <w:r w:rsidRPr="006E1C97">
              <w:rPr>
                <w:rFonts w:ascii="Arial" w:hAnsi="Arial" w:cs="Arial"/>
                <w:sz w:val="20"/>
                <w:szCs w:val="20"/>
              </w:rPr>
              <w:t>Certificate: Occupational Therapy Assistants</w:t>
            </w:r>
          </w:p>
        </w:tc>
        <w:tc>
          <w:tcPr>
            <w:tcW w:w="6578" w:type="dxa"/>
          </w:tcPr>
          <w:p w:rsidR="006E1C97" w:rsidRPr="006E1C97" w:rsidRDefault="006E1C97" w:rsidP="00193BDE">
            <w:pPr>
              <w:pStyle w:val="ListParagraph"/>
              <w:ind w:left="0"/>
              <w:jc w:val="both"/>
              <w:rPr>
                <w:rFonts w:ascii="Arial" w:hAnsi="Arial" w:cs="Arial"/>
                <w:sz w:val="20"/>
                <w:szCs w:val="20"/>
              </w:rPr>
            </w:pPr>
            <w:r w:rsidRPr="006E1C97">
              <w:rPr>
                <w:rFonts w:ascii="Arial" w:hAnsi="Arial" w:cs="Arial"/>
                <w:sz w:val="20"/>
                <w:szCs w:val="20"/>
              </w:rPr>
              <w:t>2012 -</w:t>
            </w:r>
            <w:r w:rsidR="00193BDE">
              <w:rPr>
                <w:rFonts w:ascii="Arial" w:hAnsi="Arial" w:cs="Arial"/>
                <w:sz w:val="20"/>
                <w:szCs w:val="20"/>
              </w:rPr>
              <w:t>2013</w:t>
            </w:r>
          </w:p>
        </w:tc>
      </w:tr>
    </w:tbl>
    <w:p w:rsidR="000C6027" w:rsidRDefault="000C6027" w:rsidP="000C6027">
      <w:pPr>
        <w:ind w:left="709" w:right="-138"/>
        <w:jc w:val="both"/>
        <w:rPr>
          <w:rFonts w:ascii="Arial" w:hAnsi="Arial" w:cs="Arial"/>
          <w:sz w:val="24"/>
          <w:szCs w:val="24"/>
        </w:rPr>
      </w:pPr>
    </w:p>
    <w:p w:rsidR="008274F5" w:rsidRPr="00F34231" w:rsidRDefault="008274F5" w:rsidP="000E700E">
      <w:pPr>
        <w:spacing w:after="0" w:line="240" w:lineRule="auto"/>
        <w:rPr>
          <w:rFonts w:ascii="Arial" w:hAnsi="Arial" w:cs="Arial"/>
          <w:b/>
          <w:sz w:val="24"/>
          <w:szCs w:val="24"/>
        </w:rPr>
      </w:pPr>
    </w:p>
    <w:p w:rsidR="00325F03" w:rsidRPr="00F34231" w:rsidRDefault="008F417C" w:rsidP="006A6E7C">
      <w:pPr>
        <w:pStyle w:val="ListParagraph"/>
        <w:ind w:left="0" w:firstLine="720"/>
        <w:rPr>
          <w:rFonts w:ascii="Arial" w:hAnsi="Arial" w:cs="Arial"/>
          <w:sz w:val="24"/>
          <w:szCs w:val="24"/>
        </w:rPr>
      </w:pPr>
      <w:r w:rsidRPr="00F34231">
        <w:rPr>
          <w:rFonts w:ascii="Arial" w:hAnsi="Arial" w:cs="Arial"/>
          <w:b/>
          <w:sz w:val="24"/>
          <w:szCs w:val="24"/>
        </w:rPr>
        <w:t>7.3</w:t>
      </w:r>
      <w:r w:rsidR="006A6E7C">
        <w:rPr>
          <w:rFonts w:ascii="Arial" w:hAnsi="Arial" w:cs="Arial"/>
          <w:b/>
          <w:sz w:val="24"/>
          <w:szCs w:val="24"/>
        </w:rPr>
        <w:t xml:space="preserve"> </w:t>
      </w:r>
      <w:r w:rsidR="00325F03" w:rsidRPr="00F34231">
        <w:rPr>
          <w:rFonts w:ascii="Arial" w:hAnsi="Arial" w:cs="Arial"/>
          <w:b/>
          <w:sz w:val="24"/>
          <w:szCs w:val="24"/>
        </w:rPr>
        <w:t xml:space="preserve">New </w:t>
      </w:r>
      <w:r w:rsidR="00193BDE">
        <w:rPr>
          <w:rFonts w:ascii="Arial" w:hAnsi="Arial" w:cs="Arial"/>
          <w:b/>
          <w:sz w:val="24"/>
          <w:szCs w:val="24"/>
        </w:rPr>
        <w:t>programme</w:t>
      </w:r>
      <w:r w:rsidR="00325F03" w:rsidRPr="00F34231">
        <w:rPr>
          <w:rFonts w:ascii="Arial" w:hAnsi="Arial" w:cs="Arial"/>
          <w:b/>
          <w:sz w:val="24"/>
          <w:szCs w:val="24"/>
        </w:rPr>
        <w:t xml:space="preserve">s offered for the first time in </w:t>
      </w:r>
      <w:r w:rsidR="00193BDE">
        <w:rPr>
          <w:rFonts w:ascii="Arial" w:hAnsi="Arial" w:cs="Arial"/>
          <w:b/>
          <w:sz w:val="24"/>
          <w:szCs w:val="24"/>
        </w:rPr>
        <w:t>2012</w:t>
      </w:r>
    </w:p>
    <w:tbl>
      <w:tblPr>
        <w:tblStyle w:val="TableGrid"/>
        <w:tblW w:w="13320" w:type="dxa"/>
        <w:tblInd w:w="108" w:type="dxa"/>
        <w:tblLook w:val="04A0" w:firstRow="1" w:lastRow="0" w:firstColumn="1" w:lastColumn="0" w:noHBand="0" w:noVBand="1"/>
      </w:tblPr>
      <w:tblGrid>
        <w:gridCol w:w="4140"/>
        <w:gridCol w:w="5850"/>
        <w:gridCol w:w="3330"/>
      </w:tblGrid>
      <w:tr w:rsidR="00325F03" w:rsidRPr="002B13B1" w:rsidTr="00565FD3">
        <w:tc>
          <w:tcPr>
            <w:tcW w:w="4140" w:type="dxa"/>
            <w:shd w:val="clear" w:color="auto" w:fill="D9D9D9" w:themeFill="background1" w:themeFillShade="D9"/>
          </w:tcPr>
          <w:p w:rsidR="00325F03" w:rsidRPr="002B13B1" w:rsidRDefault="00193BDE" w:rsidP="003C5A5F">
            <w:pPr>
              <w:pStyle w:val="ListParagraph"/>
              <w:ind w:left="0"/>
              <w:rPr>
                <w:rFonts w:ascii="Arial" w:hAnsi="Arial" w:cs="Arial"/>
                <w:b/>
                <w:sz w:val="24"/>
                <w:szCs w:val="24"/>
              </w:rPr>
            </w:pPr>
            <w:r>
              <w:rPr>
                <w:rFonts w:ascii="Arial" w:hAnsi="Arial" w:cs="Arial"/>
                <w:b/>
                <w:sz w:val="24"/>
                <w:szCs w:val="24"/>
              </w:rPr>
              <w:t>Programme</w:t>
            </w:r>
            <w:r w:rsidR="00325F03" w:rsidRPr="002B13B1">
              <w:rPr>
                <w:rFonts w:ascii="Arial" w:hAnsi="Arial" w:cs="Arial"/>
                <w:b/>
                <w:sz w:val="24"/>
                <w:szCs w:val="24"/>
              </w:rPr>
              <w:t xml:space="preserve"> code</w:t>
            </w:r>
          </w:p>
        </w:tc>
        <w:tc>
          <w:tcPr>
            <w:tcW w:w="5850" w:type="dxa"/>
            <w:shd w:val="clear" w:color="auto" w:fill="D9D9D9" w:themeFill="background1" w:themeFillShade="D9"/>
          </w:tcPr>
          <w:p w:rsidR="00325F03" w:rsidRPr="002B13B1" w:rsidRDefault="00325F03" w:rsidP="00193BDE">
            <w:pPr>
              <w:pStyle w:val="ListParagraph"/>
              <w:ind w:left="0"/>
              <w:rPr>
                <w:rFonts w:ascii="Arial" w:hAnsi="Arial" w:cs="Arial"/>
                <w:b/>
                <w:sz w:val="24"/>
                <w:szCs w:val="24"/>
              </w:rPr>
            </w:pPr>
            <w:r w:rsidRPr="002B13B1">
              <w:rPr>
                <w:rFonts w:ascii="Arial" w:hAnsi="Arial" w:cs="Arial"/>
                <w:b/>
                <w:sz w:val="24"/>
                <w:szCs w:val="24"/>
              </w:rPr>
              <w:t xml:space="preserve">Name of </w:t>
            </w:r>
            <w:r w:rsidR="00F315E6">
              <w:rPr>
                <w:rFonts w:ascii="Arial" w:hAnsi="Arial" w:cs="Arial"/>
                <w:b/>
                <w:sz w:val="24"/>
                <w:szCs w:val="24"/>
              </w:rPr>
              <w:t>programme</w:t>
            </w:r>
          </w:p>
        </w:tc>
        <w:tc>
          <w:tcPr>
            <w:tcW w:w="3330" w:type="dxa"/>
            <w:shd w:val="clear" w:color="auto" w:fill="D9D9D9" w:themeFill="background1" w:themeFillShade="D9"/>
          </w:tcPr>
          <w:p w:rsidR="00325F03" w:rsidRPr="002B13B1" w:rsidRDefault="00325F03" w:rsidP="003C5A5F">
            <w:pPr>
              <w:pStyle w:val="ListParagraph"/>
              <w:ind w:left="0"/>
              <w:rPr>
                <w:rFonts w:ascii="Arial" w:hAnsi="Arial" w:cs="Arial"/>
                <w:b/>
                <w:sz w:val="24"/>
                <w:szCs w:val="24"/>
              </w:rPr>
            </w:pPr>
            <w:r w:rsidRPr="002B13B1">
              <w:rPr>
                <w:rFonts w:ascii="Arial" w:hAnsi="Arial" w:cs="Arial"/>
                <w:b/>
                <w:sz w:val="24"/>
                <w:szCs w:val="24"/>
              </w:rPr>
              <w:t>Date of introduction</w:t>
            </w:r>
          </w:p>
        </w:tc>
      </w:tr>
      <w:tr w:rsidR="000C6027" w:rsidRPr="00F34231" w:rsidTr="00565FD3">
        <w:tc>
          <w:tcPr>
            <w:tcW w:w="4140" w:type="dxa"/>
          </w:tcPr>
          <w:p w:rsidR="000C6027" w:rsidRPr="006E1C97" w:rsidRDefault="00193BDE" w:rsidP="000C6027">
            <w:pPr>
              <w:pStyle w:val="ListParagraph"/>
              <w:ind w:left="0"/>
              <w:rPr>
                <w:rFonts w:ascii="Arial" w:hAnsi="Arial" w:cs="Arial"/>
                <w:sz w:val="20"/>
                <w:szCs w:val="20"/>
              </w:rPr>
            </w:pPr>
            <w:r>
              <w:rPr>
                <w:rFonts w:ascii="Arial" w:hAnsi="Arial" w:cs="Arial"/>
                <w:sz w:val="20"/>
                <w:szCs w:val="20"/>
              </w:rPr>
              <w:t>NONE</w:t>
            </w:r>
          </w:p>
        </w:tc>
        <w:tc>
          <w:tcPr>
            <w:tcW w:w="5850" w:type="dxa"/>
          </w:tcPr>
          <w:p w:rsidR="000C6027" w:rsidRPr="006E1C97" w:rsidRDefault="000C6027" w:rsidP="000C6027">
            <w:pPr>
              <w:pStyle w:val="ListParagraph"/>
              <w:ind w:left="0"/>
              <w:rPr>
                <w:rFonts w:ascii="Arial" w:hAnsi="Arial" w:cs="Arial"/>
                <w:sz w:val="20"/>
                <w:szCs w:val="20"/>
              </w:rPr>
            </w:pPr>
          </w:p>
        </w:tc>
        <w:tc>
          <w:tcPr>
            <w:tcW w:w="3330" w:type="dxa"/>
          </w:tcPr>
          <w:p w:rsidR="000C6027" w:rsidRPr="006E1C97" w:rsidRDefault="000C6027" w:rsidP="000C6027">
            <w:pPr>
              <w:pStyle w:val="ListParagraph"/>
              <w:ind w:left="0"/>
              <w:rPr>
                <w:rFonts w:ascii="Arial" w:hAnsi="Arial" w:cs="Arial"/>
                <w:sz w:val="20"/>
                <w:szCs w:val="20"/>
              </w:rPr>
            </w:pPr>
          </w:p>
        </w:tc>
      </w:tr>
    </w:tbl>
    <w:p w:rsidR="006A6E7C" w:rsidRDefault="006A6E7C" w:rsidP="00325F03">
      <w:pPr>
        <w:pStyle w:val="ListParagraph"/>
        <w:ind w:left="0"/>
        <w:rPr>
          <w:rFonts w:ascii="Arial" w:hAnsi="Arial" w:cs="Arial"/>
          <w:b/>
          <w:sz w:val="24"/>
          <w:szCs w:val="24"/>
        </w:rPr>
      </w:pPr>
    </w:p>
    <w:p w:rsidR="006B1B5F" w:rsidRDefault="006B1B5F" w:rsidP="006A6E7C">
      <w:pPr>
        <w:pStyle w:val="ListParagraph"/>
        <w:ind w:left="0" w:firstLine="720"/>
        <w:rPr>
          <w:rFonts w:ascii="Arial" w:hAnsi="Arial" w:cs="Arial"/>
          <w:b/>
          <w:sz w:val="24"/>
          <w:szCs w:val="24"/>
        </w:rPr>
      </w:pPr>
    </w:p>
    <w:p w:rsidR="00325F03" w:rsidRPr="006A6E7C" w:rsidRDefault="008F417C" w:rsidP="006A6E7C">
      <w:pPr>
        <w:pStyle w:val="ListParagraph"/>
        <w:ind w:left="0" w:firstLine="720"/>
        <w:rPr>
          <w:rFonts w:ascii="Arial" w:hAnsi="Arial" w:cs="Arial"/>
          <w:b/>
          <w:sz w:val="24"/>
          <w:szCs w:val="24"/>
        </w:rPr>
      </w:pPr>
      <w:r w:rsidRPr="006A6E7C">
        <w:rPr>
          <w:rFonts w:ascii="Arial" w:hAnsi="Arial" w:cs="Arial"/>
          <w:b/>
          <w:sz w:val="24"/>
          <w:szCs w:val="24"/>
        </w:rPr>
        <w:t>7.4</w:t>
      </w:r>
      <w:r w:rsidR="006A6E7C" w:rsidRPr="006A6E7C">
        <w:rPr>
          <w:rFonts w:ascii="Arial" w:hAnsi="Arial" w:cs="Arial"/>
          <w:b/>
          <w:sz w:val="24"/>
          <w:szCs w:val="24"/>
        </w:rPr>
        <w:t xml:space="preserve"> </w:t>
      </w:r>
      <w:r w:rsidR="00193BDE">
        <w:rPr>
          <w:rFonts w:ascii="Arial" w:hAnsi="Arial" w:cs="Arial"/>
          <w:b/>
          <w:sz w:val="24"/>
          <w:szCs w:val="24"/>
        </w:rPr>
        <w:t>Programme</w:t>
      </w:r>
      <w:r w:rsidR="00325F03" w:rsidRPr="006A6E7C">
        <w:rPr>
          <w:rFonts w:ascii="Arial" w:hAnsi="Arial" w:cs="Arial"/>
          <w:b/>
          <w:sz w:val="24"/>
          <w:szCs w:val="24"/>
        </w:rPr>
        <w:t>s under revision</w:t>
      </w:r>
    </w:p>
    <w:tbl>
      <w:tblPr>
        <w:tblStyle w:val="TableGrid"/>
        <w:tblW w:w="13320" w:type="dxa"/>
        <w:tblInd w:w="108" w:type="dxa"/>
        <w:tblLook w:val="04A0" w:firstRow="1" w:lastRow="0" w:firstColumn="1" w:lastColumn="0" w:noHBand="0" w:noVBand="1"/>
      </w:tblPr>
      <w:tblGrid>
        <w:gridCol w:w="4140"/>
        <w:gridCol w:w="5940"/>
        <w:gridCol w:w="3240"/>
      </w:tblGrid>
      <w:tr w:rsidR="00325F03" w:rsidRPr="002B13B1" w:rsidTr="00565FD3">
        <w:tc>
          <w:tcPr>
            <w:tcW w:w="4140" w:type="dxa"/>
            <w:shd w:val="clear" w:color="auto" w:fill="D9D9D9" w:themeFill="background1" w:themeFillShade="D9"/>
          </w:tcPr>
          <w:p w:rsidR="00325F03" w:rsidRPr="002B13B1" w:rsidRDefault="00193BDE" w:rsidP="003C5A5F">
            <w:pPr>
              <w:pStyle w:val="ListParagraph"/>
              <w:ind w:left="0"/>
              <w:rPr>
                <w:rFonts w:ascii="Arial" w:hAnsi="Arial" w:cs="Arial"/>
                <w:b/>
                <w:sz w:val="24"/>
                <w:szCs w:val="24"/>
              </w:rPr>
            </w:pPr>
            <w:r>
              <w:rPr>
                <w:rFonts w:ascii="Arial" w:hAnsi="Arial" w:cs="Arial"/>
                <w:b/>
                <w:sz w:val="24"/>
                <w:szCs w:val="24"/>
              </w:rPr>
              <w:t>Programme</w:t>
            </w:r>
            <w:r w:rsidR="00325F03" w:rsidRPr="002B13B1">
              <w:rPr>
                <w:rFonts w:ascii="Arial" w:hAnsi="Arial" w:cs="Arial"/>
                <w:b/>
                <w:sz w:val="24"/>
                <w:szCs w:val="24"/>
              </w:rPr>
              <w:t xml:space="preserve"> code        </w:t>
            </w:r>
            <w:r w:rsidR="00325F03" w:rsidRPr="002B13B1">
              <w:rPr>
                <w:rFonts w:ascii="Arial" w:hAnsi="Arial" w:cs="Arial"/>
                <w:b/>
                <w:sz w:val="16"/>
                <w:szCs w:val="16"/>
              </w:rPr>
              <w:t>(if available)</w:t>
            </w:r>
          </w:p>
        </w:tc>
        <w:tc>
          <w:tcPr>
            <w:tcW w:w="5940" w:type="dxa"/>
            <w:shd w:val="clear" w:color="auto" w:fill="D9D9D9" w:themeFill="background1" w:themeFillShade="D9"/>
          </w:tcPr>
          <w:p w:rsidR="00325F03" w:rsidRPr="002B13B1" w:rsidRDefault="00325F03" w:rsidP="003C5A5F">
            <w:pPr>
              <w:pStyle w:val="ListParagraph"/>
              <w:ind w:left="0"/>
              <w:rPr>
                <w:rFonts w:ascii="Arial" w:hAnsi="Arial" w:cs="Arial"/>
                <w:b/>
                <w:sz w:val="24"/>
                <w:szCs w:val="24"/>
              </w:rPr>
            </w:pPr>
            <w:r w:rsidRPr="002B13B1">
              <w:rPr>
                <w:rFonts w:ascii="Arial" w:hAnsi="Arial" w:cs="Arial"/>
                <w:b/>
                <w:sz w:val="24"/>
                <w:szCs w:val="24"/>
              </w:rPr>
              <w:t xml:space="preserve">Name of </w:t>
            </w:r>
            <w:r w:rsidR="00193BDE">
              <w:rPr>
                <w:rFonts w:ascii="Arial" w:hAnsi="Arial" w:cs="Arial"/>
                <w:b/>
                <w:sz w:val="24"/>
                <w:szCs w:val="24"/>
              </w:rPr>
              <w:t>programme</w:t>
            </w:r>
          </w:p>
        </w:tc>
        <w:tc>
          <w:tcPr>
            <w:tcW w:w="3240" w:type="dxa"/>
            <w:shd w:val="clear" w:color="auto" w:fill="D9D9D9" w:themeFill="background1" w:themeFillShade="D9"/>
          </w:tcPr>
          <w:p w:rsidR="00325F03" w:rsidRPr="002B13B1" w:rsidRDefault="00325F03" w:rsidP="003C5A5F">
            <w:pPr>
              <w:pStyle w:val="ListParagraph"/>
              <w:ind w:left="0"/>
              <w:rPr>
                <w:rFonts w:ascii="Arial" w:hAnsi="Arial" w:cs="Arial"/>
                <w:b/>
                <w:sz w:val="24"/>
                <w:szCs w:val="24"/>
              </w:rPr>
            </w:pPr>
            <w:r w:rsidRPr="002B13B1">
              <w:rPr>
                <w:rFonts w:ascii="Arial" w:hAnsi="Arial" w:cs="Arial"/>
                <w:b/>
                <w:sz w:val="24"/>
                <w:szCs w:val="24"/>
              </w:rPr>
              <w:t>Envisaged implementation date</w:t>
            </w:r>
          </w:p>
        </w:tc>
      </w:tr>
      <w:tr w:rsidR="00193BDE" w:rsidRPr="00F34231" w:rsidTr="00330C34">
        <w:tc>
          <w:tcPr>
            <w:tcW w:w="13320" w:type="dxa"/>
            <w:gridSpan w:val="3"/>
          </w:tcPr>
          <w:p w:rsidR="00193BDE" w:rsidRPr="006E1C97" w:rsidRDefault="00193BDE" w:rsidP="000C6027">
            <w:pPr>
              <w:pStyle w:val="ListParagraph"/>
              <w:ind w:left="0"/>
              <w:rPr>
                <w:rFonts w:ascii="Arial" w:hAnsi="Arial" w:cs="Arial"/>
                <w:sz w:val="20"/>
                <w:szCs w:val="20"/>
              </w:rPr>
            </w:pPr>
            <w:r>
              <w:rPr>
                <w:rFonts w:ascii="Arial" w:hAnsi="Arial" w:cs="Arial"/>
                <w:sz w:val="20"/>
                <w:szCs w:val="20"/>
              </w:rPr>
              <w:t>All the programmes in the Faculty are being renewed in order to align them with the HEQSF. It would not be logical to single out any specific programmes.</w:t>
            </w:r>
          </w:p>
        </w:tc>
      </w:tr>
    </w:tbl>
    <w:p w:rsidR="00AD142A" w:rsidRDefault="00D9444F" w:rsidP="000E700E">
      <w:pPr>
        <w:spacing w:after="0" w:line="240" w:lineRule="auto"/>
        <w:rPr>
          <w:rFonts w:ascii="Arial" w:hAnsi="Arial" w:cs="Arial"/>
          <w:b/>
          <w:sz w:val="24"/>
          <w:szCs w:val="24"/>
        </w:rPr>
      </w:pPr>
      <w:r w:rsidRPr="00F34231">
        <w:rPr>
          <w:rFonts w:ascii="Arial" w:hAnsi="Arial" w:cs="Arial"/>
          <w:b/>
          <w:sz w:val="24"/>
          <w:szCs w:val="24"/>
        </w:rPr>
        <w:t xml:space="preserve"> </w:t>
      </w:r>
    </w:p>
    <w:p w:rsidR="00890E20" w:rsidRDefault="00890E20" w:rsidP="00980B80">
      <w:pPr>
        <w:spacing w:after="0" w:line="240" w:lineRule="auto"/>
        <w:rPr>
          <w:rFonts w:ascii="Arial" w:hAnsi="Arial" w:cs="Arial"/>
          <w:b/>
          <w:sz w:val="24"/>
          <w:szCs w:val="24"/>
        </w:rPr>
      </w:pPr>
    </w:p>
    <w:p w:rsidR="00890E20" w:rsidRDefault="00890E20" w:rsidP="00980B80">
      <w:pPr>
        <w:spacing w:after="0" w:line="240" w:lineRule="auto"/>
        <w:rPr>
          <w:rFonts w:ascii="Arial" w:hAnsi="Arial" w:cs="Arial"/>
          <w:b/>
          <w:sz w:val="24"/>
          <w:szCs w:val="24"/>
        </w:rPr>
      </w:pPr>
    </w:p>
    <w:p w:rsidR="00890E20" w:rsidRDefault="00890E20" w:rsidP="00980B80">
      <w:pPr>
        <w:spacing w:after="0" w:line="240" w:lineRule="auto"/>
        <w:rPr>
          <w:rFonts w:ascii="Arial" w:hAnsi="Arial" w:cs="Arial"/>
          <w:b/>
          <w:sz w:val="24"/>
          <w:szCs w:val="24"/>
        </w:rPr>
      </w:pPr>
    </w:p>
    <w:p w:rsidR="00890E20" w:rsidRDefault="00890E20" w:rsidP="00980B80">
      <w:pPr>
        <w:spacing w:after="0" w:line="240" w:lineRule="auto"/>
        <w:rPr>
          <w:rFonts w:ascii="Arial" w:hAnsi="Arial" w:cs="Arial"/>
          <w:b/>
          <w:sz w:val="24"/>
          <w:szCs w:val="24"/>
        </w:rPr>
      </w:pPr>
    </w:p>
    <w:p w:rsidR="00890E20" w:rsidRPr="00980B80" w:rsidRDefault="00890E20" w:rsidP="00980B80">
      <w:pPr>
        <w:spacing w:after="0" w:line="240" w:lineRule="auto"/>
        <w:rPr>
          <w:rFonts w:ascii="Arial" w:hAnsi="Arial" w:cs="Arial"/>
          <w:b/>
          <w:sz w:val="24"/>
          <w:szCs w:val="24"/>
        </w:rPr>
      </w:pPr>
    </w:p>
    <w:sectPr w:rsidR="00890E20" w:rsidRPr="00980B80" w:rsidSect="008274F5">
      <w:pgSz w:w="15840" w:h="12240" w:orient="landscape"/>
      <w:pgMar w:top="993" w:right="1440" w:bottom="851"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84290" w:rsidRDefault="00884290" w:rsidP="00F46623">
      <w:pPr>
        <w:spacing w:after="0" w:line="240" w:lineRule="auto"/>
      </w:pPr>
      <w:r>
        <w:separator/>
      </w:r>
    </w:p>
  </w:endnote>
  <w:endnote w:type="continuationSeparator" w:id="0">
    <w:p w:rsidR="00884290" w:rsidRDefault="00884290" w:rsidP="00F4662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2FF" w:usb1="400004FF" w:usb2="00000000" w:usb3="00000000" w:csb0="0000019F" w:csb1="00000000"/>
  </w:font>
  <w:font w:name="TTE25E4670t00">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B554F" w:rsidRDefault="00EB554F" w:rsidP="00D07141">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EB554F" w:rsidRDefault="00EB554F">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B554F" w:rsidRDefault="00EB554F" w:rsidP="00D07141">
    <w:pPr>
      <w:pStyle w:val="Footer"/>
      <w:framePr w:wrap="around" w:vAnchor="text" w:hAnchor="margin" w:xAlign="center" w:y="1"/>
      <w:rPr>
        <w:rStyle w:val="PageNumber"/>
      </w:rPr>
    </w:pPr>
  </w:p>
  <w:p w:rsidR="00EB554F" w:rsidRDefault="00EB554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84290" w:rsidRDefault="00884290" w:rsidP="00F46623">
      <w:pPr>
        <w:spacing w:after="0" w:line="240" w:lineRule="auto"/>
      </w:pPr>
      <w:r>
        <w:separator/>
      </w:r>
    </w:p>
  </w:footnote>
  <w:footnote w:type="continuationSeparator" w:id="0">
    <w:p w:rsidR="00884290" w:rsidRDefault="00884290" w:rsidP="00F4662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308705"/>
      <w:docPartObj>
        <w:docPartGallery w:val="Page Numbers (Top of Page)"/>
        <w:docPartUnique/>
      </w:docPartObj>
    </w:sdtPr>
    <w:sdtEndPr/>
    <w:sdtContent>
      <w:p w:rsidR="00EB554F" w:rsidRDefault="00EB554F">
        <w:pPr>
          <w:pStyle w:val="Header"/>
          <w:jc w:val="center"/>
        </w:pPr>
        <w:r>
          <w:fldChar w:fldCharType="begin"/>
        </w:r>
        <w:r>
          <w:instrText xml:space="preserve"> PAGE   \* MERGEFORMAT </w:instrText>
        </w:r>
        <w:r>
          <w:fldChar w:fldCharType="separate"/>
        </w:r>
        <w:r w:rsidR="009E6003">
          <w:rPr>
            <w:noProof/>
          </w:rPr>
          <w:t>2</w:t>
        </w:r>
        <w:r>
          <w:rPr>
            <w:noProof/>
          </w:rPr>
          <w:fldChar w:fldCharType="end"/>
        </w:r>
      </w:p>
    </w:sdtContent>
  </w:sdt>
  <w:p w:rsidR="00EB554F" w:rsidRDefault="00EB554F">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DD4519"/>
    <w:multiLevelType w:val="hybridMultilevel"/>
    <w:tmpl w:val="3DF8AA6A"/>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
    <w:nsid w:val="0798742C"/>
    <w:multiLevelType w:val="hybridMultilevel"/>
    <w:tmpl w:val="05E465FC"/>
    <w:lvl w:ilvl="0" w:tplc="04090001">
      <w:start w:val="1"/>
      <w:numFmt w:val="bullet"/>
      <w:lvlText w:val=""/>
      <w:lvlJc w:val="left"/>
      <w:pPr>
        <w:ind w:left="1291" w:hanging="360"/>
      </w:pPr>
      <w:rPr>
        <w:rFonts w:ascii="Symbol" w:hAnsi="Symbol" w:hint="default"/>
      </w:rPr>
    </w:lvl>
    <w:lvl w:ilvl="1" w:tplc="04090003" w:tentative="1">
      <w:start w:val="1"/>
      <w:numFmt w:val="bullet"/>
      <w:lvlText w:val="o"/>
      <w:lvlJc w:val="left"/>
      <w:pPr>
        <w:ind w:left="2011" w:hanging="360"/>
      </w:pPr>
      <w:rPr>
        <w:rFonts w:ascii="Courier New" w:hAnsi="Courier New" w:cs="Courier New" w:hint="default"/>
      </w:rPr>
    </w:lvl>
    <w:lvl w:ilvl="2" w:tplc="04090005" w:tentative="1">
      <w:start w:val="1"/>
      <w:numFmt w:val="bullet"/>
      <w:lvlText w:val=""/>
      <w:lvlJc w:val="left"/>
      <w:pPr>
        <w:ind w:left="2731" w:hanging="360"/>
      </w:pPr>
      <w:rPr>
        <w:rFonts w:ascii="Wingdings" w:hAnsi="Wingdings" w:hint="default"/>
      </w:rPr>
    </w:lvl>
    <w:lvl w:ilvl="3" w:tplc="04090001" w:tentative="1">
      <w:start w:val="1"/>
      <w:numFmt w:val="bullet"/>
      <w:lvlText w:val=""/>
      <w:lvlJc w:val="left"/>
      <w:pPr>
        <w:ind w:left="3451" w:hanging="360"/>
      </w:pPr>
      <w:rPr>
        <w:rFonts w:ascii="Symbol" w:hAnsi="Symbol" w:hint="default"/>
      </w:rPr>
    </w:lvl>
    <w:lvl w:ilvl="4" w:tplc="04090003" w:tentative="1">
      <w:start w:val="1"/>
      <w:numFmt w:val="bullet"/>
      <w:lvlText w:val="o"/>
      <w:lvlJc w:val="left"/>
      <w:pPr>
        <w:ind w:left="4171" w:hanging="360"/>
      </w:pPr>
      <w:rPr>
        <w:rFonts w:ascii="Courier New" w:hAnsi="Courier New" w:cs="Courier New" w:hint="default"/>
      </w:rPr>
    </w:lvl>
    <w:lvl w:ilvl="5" w:tplc="04090005" w:tentative="1">
      <w:start w:val="1"/>
      <w:numFmt w:val="bullet"/>
      <w:lvlText w:val=""/>
      <w:lvlJc w:val="left"/>
      <w:pPr>
        <w:ind w:left="4891" w:hanging="360"/>
      </w:pPr>
      <w:rPr>
        <w:rFonts w:ascii="Wingdings" w:hAnsi="Wingdings" w:hint="default"/>
      </w:rPr>
    </w:lvl>
    <w:lvl w:ilvl="6" w:tplc="04090001" w:tentative="1">
      <w:start w:val="1"/>
      <w:numFmt w:val="bullet"/>
      <w:lvlText w:val=""/>
      <w:lvlJc w:val="left"/>
      <w:pPr>
        <w:ind w:left="5611" w:hanging="360"/>
      </w:pPr>
      <w:rPr>
        <w:rFonts w:ascii="Symbol" w:hAnsi="Symbol" w:hint="default"/>
      </w:rPr>
    </w:lvl>
    <w:lvl w:ilvl="7" w:tplc="04090003" w:tentative="1">
      <w:start w:val="1"/>
      <w:numFmt w:val="bullet"/>
      <w:lvlText w:val="o"/>
      <w:lvlJc w:val="left"/>
      <w:pPr>
        <w:ind w:left="6331" w:hanging="360"/>
      </w:pPr>
      <w:rPr>
        <w:rFonts w:ascii="Courier New" w:hAnsi="Courier New" w:cs="Courier New" w:hint="default"/>
      </w:rPr>
    </w:lvl>
    <w:lvl w:ilvl="8" w:tplc="04090005" w:tentative="1">
      <w:start w:val="1"/>
      <w:numFmt w:val="bullet"/>
      <w:lvlText w:val=""/>
      <w:lvlJc w:val="left"/>
      <w:pPr>
        <w:ind w:left="7051" w:hanging="360"/>
      </w:pPr>
      <w:rPr>
        <w:rFonts w:ascii="Wingdings" w:hAnsi="Wingdings" w:hint="default"/>
      </w:rPr>
    </w:lvl>
  </w:abstractNum>
  <w:abstractNum w:abstractNumId="2">
    <w:nsid w:val="10315C5E"/>
    <w:multiLevelType w:val="hybridMultilevel"/>
    <w:tmpl w:val="A2029092"/>
    <w:lvl w:ilvl="0" w:tplc="F8CA1B24">
      <w:numFmt w:val="bullet"/>
      <w:lvlText w:val="-"/>
      <w:lvlJc w:val="left"/>
      <w:pPr>
        <w:ind w:left="720" w:hanging="360"/>
      </w:pPr>
      <w:rPr>
        <w:rFonts w:ascii="Arial" w:eastAsia="Calibri" w:hAnsi="Arial" w:cs="Arial" w:hint="default"/>
      </w:rPr>
    </w:lvl>
    <w:lvl w:ilvl="1" w:tplc="1C090003">
      <w:start w:val="1"/>
      <w:numFmt w:val="bullet"/>
      <w:lvlText w:val="o"/>
      <w:lvlJc w:val="left"/>
      <w:pPr>
        <w:ind w:left="1440" w:hanging="360"/>
      </w:pPr>
      <w:rPr>
        <w:rFonts w:ascii="Courier New" w:hAnsi="Courier New" w:cs="Courier New" w:hint="default"/>
      </w:rPr>
    </w:lvl>
    <w:lvl w:ilvl="2" w:tplc="1C090005">
      <w:start w:val="1"/>
      <w:numFmt w:val="bullet"/>
      <w:lvlText w:val=""/>
      <w:lvlJc w:val="left"/>
      <w:pPr>
        <w:ind w:left="2160" w:hanging="360"/>
      </w:pPr>
      <w:rPr>
        <w:rFonts w:ascii="Wingdings" w:hAnsi="Wingdings" w:hint="default"/>
      </w:rPr>
    </w:lvl>
    <w:lvl w:ilvl="3" w:tplc="1C090001">
      <w:start w:val="1"/>
      <w:numFmt w:val="bullet"/>
      <w:lvlText w:val=""/>
      <w:lvlJc w:val="left"/>
      <w:pPr>
        <w:ind w:left="2880" w:hanging="360"/>
      </w:pPr>
      <w:rPr>
        <w:rFonts w:ascii="Symbol" w:hAnsi="Symbol" w:hint="default"/>
      </w:rPr>
    </w:lvl>
    <w:lvl w:ilvl="4" w:tplc="1C090003">
      <w:start w:val="1"/>
      <w:numFmt w:val="bullet"/>
      <w:lvlText w:val="o"/>
      <w:lvlJc w:val="left"/>
      <w:pPr>
        <w:ind w:left="3600" w:hanging="360"/>
      </w:pPr>
      <w:rPr>
        <w:rFonts w:ascii="Courier New" w:hAnsi="Courier New" w:cs="Courier New" w:hint="default"/>
      </w:rPr>
    </w:lvl>
    <w:lvl w:ilvl="5" w:tplc="1C090005">
      <w:start w:val="1"/>
      <w:numFmt w:val="bullet"/>
      <w:lvlText w:val=""/>
      <w:lvlJc w:val="left"/>
      <w:pPr>
        <w:ind w:left="4320" w:hanging="360"/>
      </w:pPr>
      <w:rPr>
        <w:rFonts w:ascii="Wingdings" w:hAnsi="Wingdings" w:hint="default"/>
      </w:rPr>
    </w:lvl>
    <w:lvl w:ilvl="6" w:tplc="1C090001">
      <w:start w:val="1"/>
      <w:numFmt w:val="bullet"/>
      <w:lvlText w:val=""/>
      <w:lvlJc w:val="left"/>
      <w:pPr>
        <w:ind w:left="5040" w:hanging="360"/>
      </w:pPr>
      <w:rPr>
        <w:rFonts w:ascii="Symbol" w:hAnsi="Symbol" w:hint="default"/>
      </w:rPr>
    </w:lvl>
    <w:lvl w:ilvl="7" w:tplc="1C090003">
      <w:start w:val="1"/>
      <w:numFmt w:val="bullet"/>
      <w:lvlText w:val="o"/>
      <w:lvlJc w:val="left"/>
      <w:pPr>
        <w:ind w:left="5760" w:hanging="360"/>
      </w:pPr>
      <w:rPr>
        <w:rFonts w:ascii="Courier New" w:hAnsi="Courier New" w:cs="Courier New" w:hint="default"/>
      </w:rPr>
    </w:lvl>
    <w:lvl w:ilvl="8" w:tplc="1C090005">
      <w:start w:val="1"/>
      <w:numFmt w:val="bullet"/>
      <w:lvlText w:val=""/>
      <w:lvlJc w:val="left"/>
      <w:pPr>
        <w:ind w:left="6480" w:hanging="360"/>
      </w:pPr>
      <w:rPr>
        <w:rFonts w:ascii="Wingdings" w:hAnsi="Wingdings" w:hint="default"/>
      </w:rPr>
    </w:lvl>
  </w:abstractNum>
  <w:abstractNum w:abstractNumId="3">
    <w:nsid w:val="11407415"/>
    <w:multiLevelType w:val="hybridMultilevel"/>
    <w:tmpl w:val="4CE6A84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nsid w:val="137E0454"/>
    <w:multiLevelType w:val="hybridMultilevel"/>
    <w:tmpl w:val="FC24AD6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
    <w:nsid w:val="14094A01"/>
    <w:multiLevelType w:val="hybridMultilevel"/>
    <w:tmpl w:val="2D9ABF06"/>
    <w:lvl w:ilvl="0" w:tplc="1C090001">
      <w:start w:val="1"/>
      <w:numFmt w:val="bullet"/>
      <w:lvlText w:val=""/>
      <w:lvlJc w:val="left"/>
      <w:pPr>
        <w:ind w:left="720" w:hanging="360"/>
      </w:pPr>
      <w:rPr>
        <w:rFonts w:ascii="Symbol" w:hAnsi="Symbol" w:hint="default"/>
      </w:rPr>
    </w:lvl>
    <w:lvl w:ilvl="1" w:tplc="1C090003">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6">
    <w:nsid w:val="14D272BE"/>
    <w:multiLevelType w:val="multilevel"/>
    <w:tmpl w:val="A1E8C802"/>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
    <w:nsid w:val="164623C7"/>
    <w:multiLevelType w:val="multilevel"/>
    <w:tmpl w:val="A1E8C802"/>
    <w:lvl w:ilvl="0">
      <w:start w:val="6"/>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
    <w:nsid w:val="17106AD1"/>
    <w:multiLevelType w:val="multilevel"/>
    <w:tmpl w:val="3F66B260"/>
    <w:lvl w:ilvl="0">
      <w:start w:val="1"/>
      <w:numFmt w:val="bullet"/>
      <w:lvlText w:val=""/>
      <w:lvlJc w:val="left"/>
      <w:pPr>
        <w:ind w:left="1080" w:hanging="360"/>
      </w:pPr>
      <w:rPr>
        <w:rFonts w:ascii="Symbol" w:hAnsi="Symbol" w:hint="default"/>
      </w:rPr>
    </w:lvl>
    <w:lvl w:ilvl="1">
      <w:start w:val="1"/>
      <w:numFmt w:val="bullet"/>
      <w:lvlText w:val=""/>
      <w:lvlJc w:val="left"/>
      <w:pPr>
        <w:ind w:left="1440" w:hanging="720"/>
      </w:pPr>
      <w:rPr>
        <w:rFonts w:ascii="Symbol" w:hAnsi="Symbol"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520" w:hanging="1800"/>
      </w:pPr>
      <w:rPr>
        <w:rFonts w:hint="default"/>
      </w:rPr>
    </w:lvl>
  </w:abstractNum>
  <w:abstractNum w:abstractNumId="9">
    <w:nsid w:val="1B5B1C76"/>
    <w:multiLevelType w:val="hybridMultilevel"/>
    <w:tmpl w:val="437C6D4A"/>
    <w:lvl w:ilvl="0" w:tplc="1C090001">
      <w:start w:val="1"/>
      <w:numFmt w:val="bullet"/>
      <w:lvlText w:val=""/>
      <w:lvlJc w:val="left"/>
      <w:pPr>
        <w:ind w:left="720" w:hanging="360"/>
      </w:pPr>
      <w:rPr>
        <w:rFonts w:ascii="Symbol" w:hAnsi="Symbol" w:hint="default"/>
      </w:rPr>
    </w:lvl>
    <w:lvl w:ilvl="1" w:tplc="1C090003">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0">
    <w:nsid w:val="1C4413A4"/>
    <w:multiLevelType w:val="hybridMultilevel"/>
    <w:tmpl w:val="B044C41E"/>
    <w:lvl w:ilvl="0" w:tplc="1C090001">
      <w:start w:val="1"/>
      <w:numFmt w:val="bullet"/>
      <w:lvlText w:val=""/>
      <w:lvlJc w:val="left"/>
      <w:pPr>
        <w:ind w:left="1440" w:hanging="360"/>
      </w:pPr>
      <w:rPr>
        <w:rFonts w:ascii="Symbol" w:hAnsi="Symbol" w:hint="default"/>
      </w:rPr>
    </w:lvl>
    <w:lvl w:ilvl="1" w:tplc="1C090003" w:tentative="1">
      <w:start w:val="1"/>
      <w:numFmt w:val="bullet"/>
      <w:lvlText w:val="o"/>
      <w:lvlJc w:val="left"/>
      <w:pPr>
        <w:ind w:left="2160" w:hanging="360"/>
      </w:pPr>
      <w:rPr>
        <w:rFonts w:ascii="Courier New" w:hAnsi="Courier New" w:cs="Courier New" w:hint="default"/>
      </w:rPr>
    </w:lvl>
    <w:lvl w:ilvl="2" w:tplc="1C090005" w:tentative="1">
      <w:start w:val="1"/>
      <w:numFmt w:val="bullet"/>
      <w:lvlText w:val=""/>
      <w:lvlJc w:val="left"/>
      <w:pPr>
        <w:ind w:left="2880" w:hanging="360"/>
      </w:pPr>
      <w:rPr>
        <w:rFonts w:ascii="Wingdings" w:hAnsi="Wingdings" w:hint="default"/>
      </w:rPr>
    </w:lvl>
    <w:lvl w:ilvl="3" w:tplc="1C090001" w:tentative="1">
      <w:start w:val="1"/>
      <w:numFmt w:val="bullet"/>
      <w:lvlText w:val=""/>
      <w:lvlJc w:val="left"/>
      <w:pPr>
        <w:ind w:left="3600" w:hanging="360"/>
      </w:pPr>
      <w:rPr>
        <w:rFonts w:ascii="Symbol" w:hAnsi="Symbol" w:hint="default"/>
      </w:rPr>
    </w:lvl>
    <w:lvl w:ilvl="4" w:tplc="1C090003" w:tentative="1">
      <w:start w:val="1"/>
      <w:numFmt w:val="bullet"/>
      <w:lvlText w:val="o"/>
      <w:lvlJc w:val="left"/>
      <w:pPr>
        <w:ind w:left="4320" w:hanging="360"/>
      </w:pPr>
      <w:rPr>
        <w:rFonts w:ascii="Courier New" w:hAnsi="Courier New" w:cs="Courier New" w:hint="default"/>
      </w:rPr>
    </w:lvl>
    <w:lvl w:ilvl="5" w:tplc="1C090005" w:tentative="1">
      <w:start w:val="1"/>
      <w:numFmt w:val="bullet"/>
      <w:lvlText w:val=""/>
      <w:lvlJc w:val="left"/>
      <w:pPr>
        <w:ind w:left="5040" w:hanging="360"/>
      </w:pPr>
      <w:rPr>
        <w:rFonts w:ascii="Wingdings" w:hAnsi="Wingdings" w:hint="default"/>
      </w:rPr>
    </w:lvl>
    <w:lvl w:ilvl="6" w:tplc="1C090001" w:tentative="1">
      <w:start w:val="1"/>
      <w:numFmt w:val="bullet"/>
      <w:lvlText w:val=""/>
      <w:lvlJc w:val="left"/>
      <w:pPr>
        <w:ind w:left="5760" w:hanging="360"/>
      </w:pPr>
      <w:rPr>
        <w:rFonts w:ascii="Symbol" w:hAnsi="Symbol" w:hint="default"/>
      </w:rPr>
    </w:lvl>
    <w:lvl w:ilvl="7" w:tplc="1C090003" w:tentative="1">
      <w:start w:val="1"/>
      <w:numFmt w:val="bullet"/>
      <w:lvlText w:val="o"/>
      <w:lvlJc w:val="left"/>
      <w:pPr>
        <w:ind w:left="6480" w:hanging="360"/>
      </w:pPr>
      <w:rPr>
        <w:rFonts w:ascii="Courier New" w:hAnsi="Courier New" w:cs="Courier New" w:hint="default"/>
      </w:rPr>
    </w:lvl>
    <w:lvl w:ilvl="8" w:tplc="1C090005" w:tentative="1">
      <w:start w:val="1"/>
      <w:numFmt w:val="bullet"/>
      <w:lvlText w:val=""/>
      <w:lvlJc w:val="left"/>
      <w:pPr>
        <w:ind w:left="7200" w:hanging="360"/>
      </w:pPr>
      <w:rPr>
        <w:rFonts w:ascii="Wingdings" w:hAnsi="Wingdings" w:hint="default"/>
      </w:rPr>
    </w:lvl>
  </w:abstractNum>
  <w:abstractNum w:abstractNumId="11">
    <w:nsid w:val="20587738"/>
    <w:multiLevelType w:val="hybridMultilevel"/>
    <w:tmpl w:val="C6F2BCE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2">
    <w:nsid w:val="20C43F10"/>
    <w:multiLevelType w:val="multilevel"/>
    <w:tmpl w:val="0D6077BC"/>
    <w:lvl w:ilvl="0">
      <w:start w:val="3"/>
      <w:numFmt w:val="decimal"/>
      <w:lvlText w:val="%1"/>
      <w:lvlJc w:val="left"/>
      <w:pPr>
        <w:ind w:left="360" w:hanging="360"/>
      </w:pPr>
      <w:rPr>
        <w:rFonts w:hint="default"/>
      </w:rPr>
    </w:lvl>
    <w:lvl w:ilvl="1">
      <w:start w:val="3"/>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336" w:hanging="1800"/>
      </w:pPr>
      <w:rPr>
        <w:rFonts w:hint="default"/>
      </w:rPr>
    </w:lvl>
  </w:abstractNum>
  <w:abstractNum w:abstractNumId="13">
    <w:nsid w:val="23553D1B"/>
    <w:multiLevelType w:val="hybridMultilevel"/>
    <w:tmpl w:val="C428A91A"/>
    <w:lvl w:ilvl="0" w:tplc="1C09000F">
      <w:start w:val="1"/>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4">
    <w:nsid w:val="29875FBB"/>
    <w:multiLevelType w:val="hybridMultilevel"/>
    <w:tmpl w:val="70421100"/>
    <w:lvl w:ilvl="0" w:tplc="1C09000F">
      <w:start w:val="1"/>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5">
    <w:nsid w:val="2D460F6F"/>
    <w:multiLevelType w:val="multilevel"/>
    <w:tmpl w:val="702CE466"/>
    <w:lvl w:ilvl="0">
      <w:start w:val="1"/>
      <w:numFmt w:val="bullet"/>
      <w:lvlText w:val=""/>
      <w:lvlJc w:val="left"/>
      <w:pPr>
        <w:ind w:left="1080" w:hanging="360"/>
      </w:pPr>
      <w:rPr>
        <w:rFonts w:ascii="Symbol" w:hAnsi="Symbol"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520" w:hanging="1800"/>
      </w:pPr>
      <w:rPr>
        <w:rFonts w:hint="default"/>
      </w:rPr>
    </w:lvl>
  </w:abstractNum>
  <w:abstractNum w:abstractNumId="16">
    <w:nsid w:val="2DF308DD"/>
    <w:multiLevelType w:val="hybridMultilevel"/>
    <w:tmpl w:val="B60C6B1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nsid w:val="2F6152F6"/>
    <w:multiLevelType w:val="multilevel"/>
    <w:tmpl w:val="3F66B260"/>
    <w:lvl w:ilvl="0">
      <w:start w:val="1"/>
      <w:numFmt w:val="bullet"/>
      <w:lvlText w:val=""/>
      <w:lvlJc w:val="left"/>
      <w:pPr>
        <w:ind w:left="1080" w:hanging="360"/>
      </w:pPr>
      <w:rPr>
        <w:rFonts w:ascii="Symbol" w:hAnsi="Symbol" w:hint="default"/>
      </w:rPr>
    </w:lvl>
    <w:lvl w:ilvl="1">
      <w:start w:val="1"/>
      <w:numFmt w:val="bullet"/>
      <w:lvlText w:val=""/>
      <w:lvlJc w:val="left"/>
      <w:pPr>
        <w:ind w:left="1440" w:hanging="720"/>
      </w:pPr>
      <w:rPr>
        <w:rFonts w:ascii="Symbol" w:hAnsi="Symbol"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520" w:hanging="1800"/>
      </w:pPr>
      <w:rPr>
        <w:rFonts w:hint="default"/>
      </w:rPr>
    </w:lvl>
  </w:abstractNum>
  <w:abstractNum w:abstractNumId="18">
    <w:nsid w:val="3C990301"/>
    <w:multiLevelType w:val="hybridMultilevel"/>
    <w:tmpl w:val="CB68E8D0"/>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9">
    <w:nsid w:val="3E337C5A"/>
    <w:multiLevelType w:val="hybridMultilevel"/>
    <w:tmpl w:val="9B0467A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0">
    <w:nsid w:val="44703E40"/>
    <w:multiLevelType w:val="multilevel"/>
    <w:tmpl w:val="3F66B260"/>
    <w:lvl w:ilvl="0">
      <w:start w:val="1"/>
      <w:numFmt w:val="bullet"/>
      <w:lvlText w:val=""/>
      <w:lvlJc w:val="left"/>
      <w:pPr>
        <w:ind w:left="1080" w:hanging="360"/>
      </w:pPr>
      <w:rPr>
        <w:rFonts w:ascii="Symbol" w:hAnsi="Symbol" w:hint="default"/>
      </w:rPr>
    </w:lvl>
    <w:lvl w:ilvl="1">
      <w:start w:val="1"/>
      <w:numFmt w:val="bullet"/>
      <w:lvlText w:val=""/>
      <w:lvlJc w:val="left"/>
      <w:pPr>
        <w:ind w:left="1440" w:hanging="720"/>
      </w:pPr>
      <w:rPr>
        <w:rFonts w:ascii="Symbol" w:hAnsi="Symbol"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520" w:hanging="1800"/>
      </w:pPr>
      <w:rPr>
        <w:rFonts w:hint="default"/>
      </w:rPr>
    </w:lvl>
  </w:abstractNum>
  <w:abstractNum w:abstractNumId="21">
    <w:nsid w:val="46782F82"/>
    <w:multiLevelType w:val="multilevel"/>
    <w:tmpl w:val="AC72009A"/>
    <w:lvl w:ilvl="0">
      <w:start w:val="2"/>
      <w:numFmt w:val="decimal"/>
      <w:lvlText w:val="%1"/>
      <w:lvlJc w:val="left"/>
      <w:pPr>
        <w:ind w:left="360" w:hanging="360"/>
      </w:pPr>
      <w:rPr>
        <w:rFonts w:hint="default"/>
      </w:rPr>
    </w:lvl>
    <w:lvl w:ilvl="1">
      <w:start w:val="2"/>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336" w:hanging="1800"/>
      </w:pPr>
      <w:rPr>
        <w:rFonts w:hint="default"/>
      </w:rPr>
    </w:lvl>
  </w:abstractNum>
  <w:abstractNum w:abstractNumId="22">
    <w:nsid w:val="4AF3225B"/>
    <w:multiLevelType w:val="multilevel"/>
    <w:tmpl w:val="3F66B260"/>
    <w:lvl w:ilvl="0">
      <w:start w:val="1"/>
      <w:numFmt w:val="bullet"/>
      <w:lvlText w:val=""/>
      <w:lvlJc w:val="left"/>
      <w:pPr>
        <w:ind w:left="1080" w:hanging="360"/>
      </w:pPr>
      <w:rPr>
        <w:rFonts w:ascii="Symbol" w:hAnsi="Symbol" w:hint="default"/>
      </w:rPr>
    </w:lvl>
    <w:lvl w:ilvl="1">
      <w:start w:val="1"/>
      <w:numFmt w:val="bullet"/>
      <w:lvlText w:val=""/>
      <w:lvlJc w:val="left"/>
      <w:pPr>
        <w:ind w:left="1440" w:hanging="720"/>
      </w:pPr>
      <w:rPr>
        <w:rFonts w:ascii="Symbol" w:hAnsi="Symbol"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520" w:hanging="1800"/>
      </w:pPr>
      <w:rPr>
        <w:rFonts w:hint="default"/>
      </w:rPr>
    </w:lvl>
  </w:abstractNum>
  <w:abstractNum w:abstractNumId="23">
    <w:nsid w:val="500C26A2"/>
    <w:multiLevelType w:val="multilevel"/>
    <w:tmpl w:val="A1E8C802"/>
    <w:lvl w:ilvl="0">
      <w:start w:val="2"/>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4">
    <w:nsid w:val="56577D19"/>
    <w:multiLevelType w:val="hybridMultilevel"/>
    <w:tmpl w:val="9490DA30"/>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5">
    <w:nsid w:val="57064E0F"/>
    <w:multiLevelType w:val="hybridMultilevel"/>
    <w:tmpl w:val="DC74CA64"/>
    <w:lvl w:ilvl="0" w:tplc="1C090001">
      <w:start w:val="1"/>
      <w:numFmt w:val="bullet"/>
      <w:lvlText w:val=""/>
      <w:lvlJc w:val="left"/>
      <w:pPr>
        <w:ind w:left="1440" w:hanging="360"/>
      </w:pPr>
      <w:rPr>
        <w:rFonts w:ascii="Symbol" w:hAnsi="Symbol" w:hint="default"/>
      </w:rPr>
    </w:lvl>
    <w:lvl w:ilvl="1" w:tplc="1C090003" w:tentative="1">
      <w:start w:val="1"/>
      <w:numFmt w:val="bullet"/>
      <w:lvlText w:val="o"/>
      <w:lvlJc w:val="left"/>
      <w:pPr>
        <w:ind w:left="2160" w:hanging="360"/>
      </w:pPr>
      <w:rPr>
        <w:rFonts w:ascii="Courier New" w:hAnsi="Courier New" w:cs="Courier New" w:hint="default"/>
      </w:rPr>
    </w:lvl>
    <w:lvl w:ilvl="2" w:tplc="1C090005" w:tentative="1">
      <w:start w:val="1"/>
      <w:numFmt w:val="bullet"/>
      <w:lvlText w:val=""/>
      <w:lvlJc w:val="left"/>
      <w:pPr>
        <w:ind w:left="2880" w:hanging="360"/>
      </w:pPr>
      <w:rPr>
        <w:rFonts w:ascii="Wingdings" w:hAnsi="Wingdings" w:hint="default"/>
      </w:rPr>
    </w:lvl>
    <w:lvl w:ilvl="3" w:tplc="1C090001" w:tentative="1">
      <w:start w:val="1"/>
      <w:numFmt w:val="bullet"/>
      <w:lvlText w:val=""/>
      <w:lvlJc w:val="left"/>
      <w:pPr>
        <w:ind w:left="3600" w:hanging="360"/>
      </w:pPr>
      <w:rPr>
        <w:rFonts w:ascii="Symbol" w:hAnsi="Symbol" w:hint="default"/>
      </w:rPr>
    </w:lvl>
    <w:lvl w:ilvl="4" w:tplc="1C090003" w:tentative="1">
      <w:start w:val="1"/>
      <w:numFmt w:val="bullet"/>
      <w:lvlText w:val="o"/>
      <w:lvlJc w:val="left"/>
      <w:pPr>
        <w:ind w:left="4320" w:hanging="360"/>
      </w:pPr>
      <w:rPr>
        <w:rFonts w:ascii="Courier New" w:hAnsi="Courier New" w:cs="Courier New" w:hint="default"/>
      </w:rPr>
    </w:lvl>
    <w:lvl w:ilvl="5" w:tplc="1C090005" w:tentative="1">
      <w:start w:val="1"/>
      <w:numFmt w:val="bullet"/>
      <w:lvlText w:val=""/>
      <w:lvlJc w:val="left"/>
      <w:pPr>
        <w:ind w:left="5040" w:hanging="360"/>
      </w:pPr>
      <w:rPr>
        <w:rFonts w:ascii="Wingdings" w:hAnsi="Wingdings" w:hint="default"/>
      </w:rPr>
    </w:lvl>
    <w:lvl w:ilvl="6" w:tplc="1C090001" w:tentative="1">
      <w:start w:val="1"/>
      <w:numFmt w:val="bullet"/>
      <w:lvlText w:val=""/>
      <w:lvlJc w:val="left"/>
      <w:pPr>
        <w:ind w:left="5760" w:hanging="360"/>
      </w:pPr>
      <w:rPr>
        <w:rFonts w:ascii="Symbol" w:hAnsi="Symbol" w:hint="default"/>
      </w:rPr>
    </w:lvl>
    <w:lvl w:ilvl="7" w:tplc="1C090003" w:tentative="1">
      <w:start w:val="1"/>
      <w:numFmt w:val="bullet"/>
      <w:lvlText w:val="o"/>
      <w:lvlJc w:val="left"/>
      <w:pPr>
        <w:ind w:left="6480" w:hanging="360"/>
      </w:pPr>
      <w:rPr>
        <w:rFonts w:ascii="Courier New" w:hAnsi="Courier New" w:cs="Courier New" w:hint="default"/>
      </w:rPr>
    </w:lvl>
    <w:lvl w:ilvl="8" w:tplc="1C090005" w:tentative="1">
      <w:start w:val="1"/>
      <w:numFmt w:val="bullet"/>
      <w:lvlText w:val=""/>
      <w:lvlJc w:val="left"/>
      <w:pPr>
        <w:ind w:left="7200" w:hanging="360"/>
      </w:pPr>
      <w:rPr>
        <w:rFonts w:ascii="Wingdings" w:hAnsi="Wingdings" w:hint="default"/>
      </w:rPr>
    </w:lvl>
  </w:abstractNum>
  <w:abstractNum w:abstractNumId="26">
    <w:nsid w:val="5CE51285"/>
    <w:multiLevelType w:val="hybridMultilevel"/>
    <w:tmpl w:val="2FA40650"/>
    <w:lvl w:ilvl="0" w:tplc="08090001">
      <w:start w:val="1"/>
      <w:numFmt w:val="bullet"/>
      <w:lvlText w:val=""/>
      <w:lvlJc w:val="left"/>
      <w:pPr>
        <w:ind w:left="1440" w:hanging="360"/>
      </w:pPr>
      <w:rPr>
        <w:rFonts w:ascii="Symbol" w:hAnsi="Symbol" w:hint="default"/>
      </w:rPr>
    </w:lvl>
    <w:lvl w:ilvl="1" w:tplc="08090003">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7">
    <w:nsid w:val="606678BD"/>
    <w:multiLevelType w:val="hybridMultilevel"/>
    <w:tmpl w:val="1E0ADD8C"/>
    <w:lvl w:ilvl="0" w:tplc="1C090001">
      <w:start w:val="1"/>
      <w:numFmt w:val="bullet"/>
      <w:lvlText w:val=""/>
      <w:lvlJc w:val="left"/>
      <w:pPr>
        <w:ind w:left="720" w:hanging="360"/>
      </w:pPr>
      <w:rPr>
        <w:rFonts w:ascii="Symbol" w:hAnsi="Symbol" w:hint="default"/>
      </w:rPr>
    </w:lvl>
    <w:lvl w:ilvl="1" w:tplc="1C090003">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8">
    <w:nsid w:val="624F440E"/>
    <w:multiLevelType w:val="hybridMultilevel"/>
    <w:tmpl w:val="03EEFDA4"/>
    <w:lvl w:ilvl="0" w:tplc="1C090001">
      <w:start w:val="1"/>
      <w:numFmt w:val="bullet"/>
      <w:lvlText w:val=""/>
      <w:lvlJc w:val="left"/>
      <w:pPr>
        <w:ind w:left="720" w:hanging="360"/>
      </w:pPr>
      <w:rPr>
        <w:rFonts w:ascii="Symbol" w:hAnsi="Symbol" w:hint="default"/>
      </w:rPr>
    </w:lvl>
    <w:lvl w:ilvl="1" w:tplc="1C090003">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9">
    <w:nsid w:val="654F5F20"/>
    <w:multiLevelType w:val="hybridMultilevel"/>
    <w:tmpl w:val="5596ED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715B01A6"/>
    <w:multiLevelType w:val="hybridMultilevel"/>
    <w:tmpl w:val="D8827E6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1">
    <w:nsid w:val="76160647"/>
    <w:multiLevelType w:val="hybridMultilevel"/>
    <w:tmpl w:val="8B8C122A"/>
    <w:lvl w:ilvl="0" w:tplc="AF76E862">
      <w:start w:val="1"/>
      <w:numFmt w:val="decimal"/>
      <w:lvlText w:val="%1."/>
      <w:lvlJc w:val="left"/>
      <w:pPr>
        <w:ind w:left="1080" w:hanging="360"/>
      </w:pPr>
      <w:rPr>
        <w:rFonts w:hint="default"/>
      </w:rPr>
    </w:lvl>
    <w:lvl w:ilvl="1" w:tplc="1C090019" w:tentative="1">
      <w:start w:val="1"/>
      <w:numFmt w:val="lowerLetter"/>
      <w:lvlText w:val="%2."/>
      <w:lvlJc w:val="left"/>
      <w:pPr>
        <w:ind w:left="1800" w:hanging="360"/>
      </w:pPr>
    </w:lvl>
    <w:lvl w:ilvl="2" w:tplc="1C09001B" w:tentative="1">
      <w:start w:val="1"/>
      <w:numFmt w:val="lowerRoman"/>
      <w:lvlText w:val="%3."/>
      <w:lvlJc w:val="right"/>
      <w:pPr>
        <w:ind w:left="2520" w:hanging="180"/>
      </w:pPr>
    </w:lvl>
    <w:lvl w:ilvl="3" w:tplc="1C09000F" w:tentative="1">
      <w:start w:val="1"/>
      <w:numFmt w:val="decimal"/>
      <w:lvlText w:val="%4."/>
      <w:lvlJc w:val="left"/>
      <w:pPr>
        <w:ind w:left="3240" w:hanging="360"/>
      </w:pPr>
    </w:lvl>
    <w:lvl w:ilvl="4" w:tplc="1C090019" w:tentative="1">
      <w:start w:val="1"/>
      <w:numFmt w:val="lowerLetter"/>
      <w:lvlText w:val="%5."/>
      <w:lvlJc w:val="left"/>
      <w:pPr>
        <w:ind w:left="3960" w:hanging="360"/>
      </w:pPr>
    </w:lvl>
    <w:lvl w:ilvl="5" w:tplc="1C09001B" w:tentative="1">
      <w:start w:val="1"/>
      <w:numFmt w:val="lowerRoman"/>
      <w:lvlText w:val="%6."/>
      <w:lvlJc w:val="right"/>
      <w:pPr>
        <w:ind w:left="4680" w:hanging="180"/>
      </w:pPr>
    </w:lvl>
    <w:lvl w:ilvl="6" w:tplc="1C09000F" w:tentative="1">
      <w:start w:val="1"/>
      <w:numFmt w:val="decimal"/>
      <w:lvlText w:val="%7."/>
      <w:lvlJc w:val="left"/>
      <w:pPr>
        <w:ind w:left="5400" w:hanging="360"/>
      </w:pPr>
    </w:lvl>
    <w:lvl w:ilvl="7" w:tplc="1C090019" w:tentative="1">
      <w:start w:val="1"/>
      <w:numFmt w:val="lowerLetter"/>
      <w:lvlText w:val="%8."/>
      <w:lvlJc w:val="left"/>
      <w:pPr>
        <w:ind w:left="6120" w:hanging="360"/>
      </w:pPr>
    </w:lvl>
    <w:lvl w:ilvl="8" w:tplc="1C09001B" w:tentative="1">
      <w:start w:val="1"/>
      <w:numFmt w:val="lowerRoman"/>
      <w:lvlText w:val="%9."/>
      <w:lvlJc w:val="right"/>
      <w:pPr>
        <w:ind w:left="6840" w:hanging="180"/>
      </w:pPr>
    </w:lvl>
  </w:abstractNum>
  <w:abstractNum w:abstractNumId="32">
    <w:nsid w:val="7B1E020C"/>
    <w:multiLevelType w:val="hybridMultilevel"/>
    <w:tmpl w:val="410E24C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num w:numId="1">
    <w:abstractNumId w:val="21"/>
  </w:num>
  <w:num w:numId="2">
    <w:abstractNumId w:val="12"/>
  </w:num>
  <w:num w:numId="3">
    <w:abstractNumId w:val="30"/>
  </w:num>
  <w:num w:numId="4">
    <w:abstractNumId w:val="1"/>
  </w:num>
  <w:num w:numId="5">
    <w:abstractNumId w:val="23"/>
  </w:num>
  <w:num w:numId="6">
    <w:abstractNumId w:val="7"/>
  </w:num>
  <w:num w:numId="7">
    <w:abstractNumId w:val="6"/>
  </w:num>
  <w:num w:numId="8">
    <w:abstractNumId w:val="11"/>
  </w:num>
  <w:num w:numId="9">
    <w:abstractNumId w:val="27"/>
  </w:num>
  <w:num w:numId="10">
    <w:abstractNumId w:val="22"/>
  </w:num>
  <w:num w:numId="11">
    <w:abstractNumId w:val="26"/>
  </w:num>
  <w:num w:numId="12">
    <w:abstractNumId w:val="8"/>
  </w:num>
  <w:num w:numId="13">
    <w:abstractNumId w:val="5"/>
  </w:num>
  <w:num w:numId="14">
    <w:abstractNumId w:val="14"/>
  </w:num>
  <w:num w:numId="15">
    <w:abstractNumId w:val="31"/>
  </w:num>
  <w:num w:numId="16">
    <w:abstractNumId w:val="4"/>
  </w:num>
  <w:num w:numId="17">
    <w:abstractNumId w:val="20"/>
  </w:num>
  <w:num w:numId="18">
    <w:abstractNumId w:val="17"/>
  </w:num>
  <w:num w:numId="19">
    <w:abstractNumId w:val="24"/>
  </w:num>
  <w:num w:numId="20">
    <w:abstractNumId w:val="32"/>
  </w:num>
  <w:num w:numId="21">
    <w:abstractNumId w:val="19"/>
  </w:num>
  <w:num w:numId="22">
    <w:abstractNumId w:val="16"/>
  </w:num>
  <w:num w:numId="23">
    <w:abstractNumId w:val="29"/>
  </w:num>
  <w:num w:numId="24">
    <w:abstractNumId w:val="13"/>
  </w:num>
  <w:num w:numId="25">
    <w:abstractNumId w:val="2"/>
  </w:num>
  <w:num w:numId="26">
    <w:abstractNumId w:val="0"/>
  </w:num>
  <w:num w:numId="27">
    <w:abstractNumId w:val="18"/>
  </w:num>
  <w:num w:numId="28">
    <w:abstractNumId w:val="3"/>
  </w:num>
  <w:num w:numId="29">
    <w:abstractNumId w:val="10"/>
  </w:num>
  <w:num w:numId="30">
    <w:abstractNumId w:val="25"/>
  </w:num>
  <w:num w:numId="31">
    <w:abstractNumId w:val="15"/>
  </w:num>
  <w:num w:numId="32">
    <w:abstractNumId w:val="9"/>
  </w:num>
  <w:num w:numId="33">
    <w:abstractNumId w:val="28"/>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80"/>
  <w:displayBackgroundShape/>
  <w:defaultTabStop w:val="720"/>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2679CC"/>
    <w:rsid w:val="0000661C"/>
    <w:rsid w:val="000066A5"/>
    <w:rsid w:val="00006EA0"/>
    <w:rsid w:val="00013924"/>
    <w:rsid w:val="00014622"/>
    <w:rsid w:val="00034ACE"/>
    <w:rsid w:val="00036007"/>
    <w:rsid w:val="000365AC"/>
    <w:rsid w:val="00036791"/>
    <w:rsid w:val="00037C6B"/>
    <w:rsid w:val="00040B3C"/>
    <w:rsid w:val="00051A6C"/>
    <w:rsid w:val="00052A9B"/>
    <w:rsid w:val="00062874"/>
    <w:rsid w:val="00065079"/>
    <w:rsid w:val="000677B8"/>
    <w:rsid w:val="00072583"/>
    <w:rsid w:val="00081096"/>
    <w:rsid w:val="0008287B"/>
    <w:rsid w:val="000912D3"/>
    <w:rsid w:val="000917BC"/>
    <w:rsid w:val="000942F9"/>
    <w:rsid w:val="00095C55"/>
    <w:rsid w:val="00097B9E"/>
    <w:rsid w:val="000A584A"/>
    <w:rsid w:val="000B55D3"/>
    <w:rsid w:val="000C00D2"/>
    <w:rsid w:val="000C6027"/>
    <w:rsid w:val="000C68EF"/>
    <w:rsid w:val="000C7A51"/>
    <w:rsid w:val="000D3514"/>
    <w:rsid w:val="000D3527"/>
    <w:rsid w:val="000D5830"/>
    <w:rsid w:val="000D7713"/>
    <w:rsid w:val="000E700E"/>
    <w:rsid w:val="000F5E04"/>
    <w:rsid w:val="0010329E"/>
    <w:rsid w:val="0010660F"/>
    <w:rsid w:val="00110D98"/>
    <w:rsid w:val="001162B5"/>
    <w:rsid w:val="00122511"/>
    <w:rsid w:val="00123BB5"/>
    <w:rsid w:val="0012771C"/>
    <w:rsid w:val="001347A7"/>
    <w:rsid w:val="0013556A"/>
    <w:rsid w:val="00137154"/>
    <w:rsid w:val="00137179"/>
    <w:rsid w:val="0014534D"/>
    <w:rsid w:val="001460D5"/>
    <w:rsid w:val="0014737A"/>
    <w:rsid w:val="00152ACD"/>
    <w:rsid w:val="00153F96"/>
    <w:rsid w:val="001569C6"/>
    <w:rsid w:val="00156AF9"/>
    <w:rsid w:val="0015764F"/>
    <w:rsid w:val="001610A4"/>
    <w:rsid w:val="001661FD"/>
    <w:rsid w:val="00172774"/>
    <w:rsid w:val="00174251"/>
    <w:rsid w:val="0018042B"/>
    <w:rsid w:val="001924A8"/>
    <w:rsid w:val="00193BDE"/>
    <w:rsid w:val="001A6D09"/>
    <w:rsid w:val="001B2D1F"/>
    <w:rsid w:val="001B304F"/>
    <w:rsid w:val="001B7EC4"/>
    <w:rsid w:val="001C2B6A"/>
    <w:rsid w:val="001D026E"/>
    <w:rsid w:val="001E33BD"/>
    <w:rsid w:val="001E50EE"/>
    <w:rsid w:val="001E6513"/>
    <w:rsid w:val="001F48C8"/>
    <w:rsid w:val="001F6030"/>
    <w:rsid w:val="002049DC"/>
    <w:rsid w:val="002057AE"/>
    <w:rsid w:val="0021244A"/>
    <w:rsid w:val="00214B4F"/>
    <w:rsid w:val="002159A1"/>
    <w:rsid w:val="00224567"/>
    <w:rsid w:val="00231055"/>
    <w:rsid w:val="0023271F"/>
    <w:rsid w:val="00236A7E"/>
    <w:rsid w:val="00240AB3"/>
    <w:rsid w:val="002438C5"/>
    <w:rsid w:val="00252C7B"/>
    <w:rsid w:val="0025307B"/>
    <w:rsid w:val="002602B0"/>
    <w:rsid w:val="002615E4"/>
    <w:rsid w:val="00262CB4"/>
    <w:rsid w:val="00264C57"/>
    <w:rsid w:val="00267165"/>
    <w:rsid w:val="002679CC"/>
    <w:rsid w:val="0027428D"/>
    <w:rsid w:val="002771C0"/>
    <w:rsid w:val="002939D9"/>
    <w:rsid w:val="002A2CEC"/>
    <w:rsid w:val="002B13B1"/>
    <w:rsid w:val="002B16E8"/>
    <w:rsid w:val="002B1A9B"/>
    <w:rsid w:val="002B480C"/>
    <w:rsid w:val="002D252E"/>
    <w:rsid w:val="002D62DA"/>
    <w:rsid w:val="002E4A94"/>
    <w:rsid w:val="002E5F3B"/>
    <w:rsid w:val="002E7813"/>
    <w:rsid w:val="002F1FF3"/>
    <w:rsid w:val="002F2F2F"/>
    <w:rsid w:val="002F748B"/>
    <w:rsid w:val="003027B0"/>
    <w:rsid w:val="00303237"/>
    <w:rsid w:val="0032122B"/>
    <w:rsid w:val="0032390A"/>
    <w:rsid w:val="00325F03"/>
    <w:rsid w:val="003303C8"/>
    <w:rsid w:val="003318AB"/>
    <w:rsid w:val="003367A3"/>
    <w:rsid w:val="003458D2"/>
    <w:rsid w:val="00351510"/>
    <w:rsid w:val="00352C32"/>
    <w:rsid w:val="003573D4"/>
    <w:rsid w:val="003639C0"/>
    <w:rsid w:val="00364943"/>
    <w:rsid w:val="00366309"/>
    <w:rsid w:val="00367E87"/>
    <w:rsid w:val="003714A0"/>
    <w:rsid w:val="00374B25"/>
    <w:rsid w:val="00377579"/>
    <w:rsid w:val="003816B2"/>
    <w:rsid w:val="00396B99"/>
    <w:rsid w:val="003A29E1"/>
    <w:rsid w:val="003A3FD3"/>
    <w:rsid w:val="003A5C46"/>
    <w:rsid w:val="003A6A98"/>
    <w:rsid w:val="003B6B1B"/>
    <w:rsid w:val="003C5A5F"/>
    <w:rsid w:val="003E5D91"/>
    <w:rsid w:val="003E750D"/>
    <w:rsid w:val="003F3FDA"/>
    <w:rsid w:val="00407D61"/>
    <w:rsid w:val="00440EEB"/>
    <w:rsid w:val="0044307B"/>
    <w:rsid w:val="00455A43"/>
    <w:rsid w:val="00456FA8"/>
    <w:rsid w:val="00460628"/>
    <w:rsid w:val="00461A3C"/>
    <w:rsid w:val="004749C0"/>
    <w:rsid w:val="00475503"/>
    <w:rsid w:val="00487175"/>
    <w:rsid w:val="00497A67"/>
    <w:rsid w:val="004A2AF9"/>
    <w:rsid w:val="004A4BB8"/>
    <w:rsid w:val="004A4FBA"/>
    <w:rsid w:val="004B6002"/>
    <w:rsid w:val="004C0A82"/>
    <w:rsid w:val="004C6DCF"/>
    <w:rsid w:val="004D2A0A"/>
    <w:rsid w:val="004D30F8"/>
    <w:rsid w:val="004D483B"/>
    <w:rsid w:val="004D62B1"/>
    <w:rsid w:val="004D6798"/>
    <w:rsid w:val="004E7C4C"/>
    <w:rsid w:val="004F24D6"/>
    <w:rsid w:val="004F6A64"/>
    <w:rsid w:val="005015B4"/>
    <w:rsid w:val="005050A3"/>
    <w:rsid w:val="0051063C"/>
    <w:rsid w:val="00515793"/>
    <w:rsid w:val="00521FD6"/>
    <w:rsid w:val="00524D2D"/>
    <w:rsid w:val="00532442"/>
    <w:rsid w:val="00534DB2"/>
    <w:rsid w:val="00542C31"/>
    <w:rsid w:val="00553E31"/>
    <w:rsid w:val="0056105D"/>
    <w:rsid w:val="0056383B"/>
    <w:rsid w:val="00564143"/>
    <w:rsid w:val="00565FD3"/>
    <w:rsid w:val="005706FB"/>
    <w:rsid w:val="00591427"/>
    <w:rsid w:val="005936FF"/>
    <w:rsid w:val="005A4FF7"/>
    <w:rsid w:val="005B2A3B"/>
    <w:rsid w:val="005B3634"/>
    <w:rsid w:val="005B55EF"/>
    <w:rsid w:val="005C1BE6"/>
    <w:rsid w:val="005D098E"/>
    <w:rsid w:val="005D6A81"/>
    <w:rsid w:val="005E6F43"/>
    <w:rsid w:val="005F171A"/>
    <w:rsid w:val="00602269"/>
    <w:rsid w:val="00602B08"/>
    <w:rsid w:val="00603503"/>
    <w:rsid w:val="0060761E"/>
    <w:rsid w:val="00617171"/>
    <w:rsid w:val="006224AC"/>
    <w:rsid w:val="00622974"/>
    <w:rsid w:val="0062386B"/>
    <w:rsid w:val="0062435D"/>
    <w:rsid w:val="006252F8"/>
    <w:rsid w:val="00626A68"/>
    <w:rsid w:val="006272AC"/>
    <w:rsid w:val="00630612"/>
    <w:rsid w:val="00633507"/>
    <w:rsid w:val="006351D7"/>
    <w:rsid w:val="00650C1A"/>
    <w:rsid w:val="006562F2"/>
    <w:rsid w:val="00660975"/>
    <w:rsid w:val="00662728"/>
    <w:rsid w:val="00662C2E"/>
    <w:rsid w:val="006639CD"/>
    <w:rsid w:val="00664508"/>
    <w:rsid w:val="00664E59"/>
    <w:rsid w:val="00672797"/>
    <w:rsid w:val="00681378"/>
    <w:rsid w:val="00697ACE"/>
    <w:rsid w:val="006A3568"/>
    <w:rsid w:val="006A6E7C"/>
    <w:rsid w:val="006B057C"/>
    <w:rsid w:val="006B1B5F"/>
    <w:rsid w:val="006B710A"/>
    <w:rsid w:val="006C0832"/>
    <w:rsid w:val="006C1385"/>
    <w:rsid w:val="006C1B7D"/>
    <w:rsid w:val="006C29A9"/>
    <w:rsid w:val="006C3F0F"/>
    <w:rsid w:val="006C5BB4"/>
    <w:rsid w:val="006D2162"/>
    <w:rsid w:val="006D4930"/>
    <w:rsid w:val="006D656D"/>
    <w:rsid w:val="006E0431"/>
    <w:rsid w:val="006E0DCA"/>
    <w:rsid w:val="006E1C97"/>
    <w:rsid w:val="006E6422"/>
    <w:rsid w:val="006E7944"/>
    <w:rsid w:val="006F0471"/>
    <w:rsid w:val="006F5C20"/>
    <w:rsid w:val="00704AFF"/>
    <w:rsid w:val="00711D57"/>
    <w:rsid w:val="00712282"/>
    <w:rsid w:val="007224B9"/>
    <w:rsid w:val="007234C2"/>
    <w:rsid w:val="00736FFF"/>
    <w:rsid w:val="00742F46"/>
    <w:rsid w:val="00746910"/>
    <w:rsid w:val="007509FF"/>
    <w:rsid w:val="00750DCB"/>
    <w:rsid w:val="00757BEB"/>
    <w:rsid w:val="007619F9"/>
    <w:rsid w:val="00762353"/>
    <w:rsid w:val="00776B66"/>
    <w:rsid w:val="007802DE"/>
    <w:rsid w:val="00780E1D"/>
    <w:rsid w:val="00781BA4"/>
    <w:rsid w:val="007834B5"/>
    <w:rsid w:val="00784A92"/>
    <w:rsid w:val="00785345"/>
    <w:rsid w:val="00790FE9"/>
    <w:rsid w:val="007A07B6"/>
    <w:rsid w:val="007A49A9"/>
    <w:rsid w:val="007B3BD5"/>
    <w:rsid w:val="007B4591"/>
    <w:rsid w:val="007B4F4C"/>
    <w:rsid w:val="007C3CE7"/>
    <w:rsid w:val="007C4F30"/>
    <w:rsid w:val="007C534E"/>
    <w:rsid w:val="007D2FDC"/>
    <w:rsid w:val="007D5E83"/>
    <w:rsid w:val="007F3BFD"/>
    <w:rsid w:val="007F68A7"/>
    <w:rsid w:val="007F7A24"/>
    <w:rsid w:val="0080139E"/>
    <w:rsid w:val="008019AB"/>
    <w:rsid w:val="00806605"/>
    <w:rsid w:val="00806B3B"/>
    <w:rsid w:val="00815C76"/>
    <w:rsid w:val="0082426F"/>
    <w:rsid w:val="008274F5"/>
    <w:rsid w:val="0083110B"/>
    <w:rsid w:val="008372FE"/>
    <w:rsid w:val="0084107B"/>
    <w:rsid w:val="008457AE"/>
    <w:rsid w:val="00850A05"/>
    <w:rsid w:val="00852592"/>
    <w:rsid w:val="00856F8F"/>
    <w:rsid w:val="00863026"/>
    <w:rsid w:val="00866E8A"/>
    <w:rsid w:val="00870F31"/>
    <w:rsid w:val="008713C1"/>
    <w:rsid w:val="00873FA1"/>
    <w:rsid w:val="0088363A"/>
    <w:rsid w:val="00884290"/>
    <w:rsid w:val="00890E20"/>
    <w:rsid w:val="00892622"/>
    <w:rsid w:val="008929C1"/>
    <w:rsid w:val="00892E75"/>
    <w:rsid w:val="008B3414"/>
    <w:rsid w:val="008B6791"/>
    <w:rsid w:val="008C48F8"/>
    <w:rsid w:val="008C4A2E"/>
    <w:rsid w:val="008C5AB1"/>
    <w:rsid w:val="008D4A4F"/>
    <w:rsid w:val="008E121F"/>
    <w:rsid w:val="008E1EF8"/>
    <w:rsid w:val="008E53EC"/>
    <w:rsid w:val="008F417C"/>
    <w:rsid w:val="00905F4E"/>
    <w:rsid w:val="00910A94"/>
    <w:rsid w:val="00914E86"/>
    <w:rsid w:val="00915883"/>
    <w:rsid w:val="00937A62"/>
    <w:rsid w:val="00941FBB"/>
    <w:rsid w:val="00941FED"/>
    <w:rsid w:val="00944E29"/>
    <w:rsid w:val="009661EF"/>
    <w:rsid w:val="0097779D"/>
    <w:rsid w:val="00980B80"/>
    <w:rsid w:val="00990A68"/>
    <w:rsid w:val="009B1574"/>
    <w:rsid w:val="009B4445"/>
    <w:rsid w:val="009C15E0"/>
    <w:rsid w:val="009D0421"/>
    <w:rsid w:val="009D279F"/>
    <w:rsid w:val="009D3C8E"/>
    <w:rsid w:val="009D4347"/>
    <w:rsid w:val="009D46A1"/>
    <w:rsid w:val="009D4B8E"/>
    <w:rsid w:val="009E0790"/>
    <w:rsid w:val="009E161C"/>
    <w:rsid w:val="009E5A71"/>
    <w:rsid w:val="009E5E40"/>
    <w:rsid w:val="009E6003"/>
    <w:rsid w:val="009E6F63"/>
    <w:rsid w:val="00A0371A"/>
    <w:rsid w:val="00A1197A"/>
    <w:rsid w:val="00A21923"/>
    <w:rsid w:val="00A237AD"/>
    <w:rsid w:val="00A320A6"/>
    <w:rsid w:val="00A37703"/>
    <w:rsid w:val="00A52531"/>
    <w:rsid w:val="00A52BC2"/>
    <w:rsid w:val="00A52C51"/>
    <w:rsid w:val="00A65464"/>
    <w:rsid w:val="00A654F5"/>
    <w:rsid w:val="00A662A9"/>
    <w:rsid w:val="00A703CB"/>
    <w:rsid w:val="00A71300"/>
    <w:rsid w:val="00A746BA"/>
    <w:rsid w:val="00A80DE9"/>
    <w:rsid w:val="00A85443"/>
    <w:rsid w:val="00AA2B49"/>
    <w:rsid w:val="00AB2EA4"/>
    <w:rsid w:val="00AB5A56"/>
    <w:rsid w:val="00AB5CD3"/>
    <w:rsid w:val="00AC376F"/>
    <w:rsid w:val="00AC61C8"/>
    <w:rsid w:val="00AC78F0"/>
    <w:rsid w:val="00AD0017"/>
    <w:rsid w:val="00AD06C8"/>
    <w:rsid w:val="00AD142A"/>
    <w:rsid w:val="00AD3F2A"/>
    <w:rsid w:val="00AE085F"/>
    <w:rsid w:val="00AF0780"/>
    <w:rsid w:val="00AF5469"/>
    <w:rsid w:val="00AF638C"/>
    <w:rsid w:val="00AF6A7B"/>
    <w:rsid w:val="00B000C2"/>
    <w:rsid w:val="00B0393F"/>
    <w:rsid w:val="00B053A2"/>
    <w:rsid w:val="00B10975"/>
    <w:rsid w:val="00B21BE7"/>
    <w:rsid w:val="00B22508"/>
    <w:rsid w:val="00B27724"/>
    <w:rsid w:val="00B307B1"/>
    <w:rsid w:val="00B31F7E"/>
    <w:rsid w:val="00B353D3"/>
    <w:rsid w:val="00B43C99"/>
    <w:rsid w:val="00B4743B"/>
    <w:rsid w:val="00B47E52"/>
    <w:rsid w:val="00B510C4"/>
    <w:rsid w:val="00B51374"/>
    <w:rsid w:val="00B60DCD"/>
    <w:rsid w:val="00B67876"/>
    <w:rsid w:val="00B724F2"/>
    <w:rsid w:val="00B73D81"/>
    <w:rsid w:val="00B763F0"/>
    <w:rsid w:val="00B76505"/>
    <w:rsid w:val="00B76782"/>
    <w:rsid w:val="00B76F30"/>
    <w:rsid w:val="00B777D0"/>
    <w:rsid w:val="00B77DDD"/>
    <w:rsid w:val="00B8030F"/>
    <w:rsid w:val="00B90E25"/>
    <w:rsid w:val="00BA2CB0"/>
    <w:rsid w:val="00BA2D69"/>
    <w:rsid w:val="00BA4846"/>
    <w:rsid w:val="00BB4346"/>
    <w:rsid w:val="00BB45A6"/>
    <w:rsid w:val="00BC3B74"/>
    <w:rsid w:val="00BD3725"/>
    <w:rsid w:val="00BD47D8"/>
    <w:rsid w:val="00BE62FA"/>
    <w:rsid w:val="00BF295B"/>
    <w:rsid w:val="00BF490F"/>
    <w:rsid w:val="00BF6D83"/>
    <w:rsid w:val="00C229D1"/>
    <w:rsid w:val="00C301A6"/>
    <w:rsid w:val="00C425D0"/>
    <w:rsid w:val="00C44192"/>
    <w:rsid w:val="00C52BFE"/>
    <w:rsid w:val="00C53E61"/>
    <w:rsid w:val="00C604F9"/>
    <w:rsid w:val="00C618CB"/>
    <w:rsid w:val="00C63D04"/>
    <w:rsid w:val="00C668AD"/>
    <w:rsid w:val="00C7030F"/>
    <w:rsid w:val="00C7415E"/>
    <w:rsid w:val="00C7459D"/>
    <w:rsid w:val="00C82A8D"/>
    <w:rsid w:val="00C83532"/>
    <w:rsid w:val="00CB0896"/>
    <w:rsid w:val="00CB1CDB"/>
    <w:rsid w:val="00CB3E22"/>
    <w:rsid w:val="00CC40E5"/>
    <w:rsid w:val="00CC410A"/>
    <w:rsid w:val="00CC5E79"/>
    <w:rsid w:val="00CD1CF4"/>
    <w:rsid w:val="00CD4425"/>
    <w:rsid w:val="00CD6261"/>
    <w:rsid w:val="00CE0AF5"/>
    <w:rsid w:val="00CE7B7F"/>
    <w:rsid w:val="00CF05C7"/>
    <w:rsid w:val="00CF06FC"/>
    <w:rsid w:val="00D0101B"/>
    <w:rsid w:val="00D03120"/>
    <w:rsid w:val="00D069DA"/>
    <w:rsid w:val="00D07141"/>
    <w:rsid w:val="00D125D9"/>
    <w:rsid w:val="00D142C7"/>
    <w:rsid w:val="00D21141"/>
    <w:rsid w:val="00D333E6"/>
    <w:rsid w:val="00D34A2A"/>
    <w:rsid w:val="00D5085E"/>
    <w:rsid w:val="00D62CDC"/>
    <w:rsid w:val="00D63869"/>
    <w:rsid w:val="00D67680"/>
    <w:rsid w:val="00D71B90"/>
    <w:rsid w:val="00D877D7"/>
    <w:rsid w:val="00D915BC"/>
    <w:rsid w:val="00D918DC"/>
    <w:rsid w:val="00D9444F"/>
    <w:rsid w:val="00DA0E9F"/>
    <w:rsid w:val="00DA3712"/>
    <w:rsid w:val="00DA7DEF"/>
    <w:rsid w:val="00DB3488"/>
    <w:rsid w:val="00DC110D"/>
    <w:rsid w:val="00DC3717"/>
    <w:rsid w:val="00DC3789"/>
    <w:rsid w:val="00DC7278"/>
    <w:rsid w:val="00DC78F0"/>
    <w:rsid w:val="00DE0EEB"/>
    <w:rsid w:val="00E075CC"/>
    <w:rsid w:val="00E2241F"/>
    <w:rsid w:val="00E229CC"/>
    <w:rsid w:val="00E27238"/>
    <w:rsid w:val="00E309BF"/>
    <w:rsid w:val="00E3326F"/>
    <w:rsid w:val="00E35035"/>
    <w:rsid w:val="00E45618"/>
    <w:rsid w:val="00E46F54"/>
    <w:rsid w:val="00E51752"/>
    <w:rsid w:val="00E549D9"/>
    <w:rsid w:val="00E6031C"/>
    <w:rsid w:val="00E74E7E"/>
    <w:rsid w:val="00E807E0"/>
    <w:rsid w:val="00E836F5"/>
    <w:rsid w:val="00E861BF"/>
    <w:rsid w:val="00E94FBB"/>
    <w:rsid w:val="00E975C5"/>
    <w:rsid w:val="00EA2016"/>
    <w:rsid w:val="00EA2735"/>
    <w:rsid w:val="00EA7FA8"/>
    <w:rsid w:val="00EB5097"/>
    <w:rsid w:val="00EB554F"/>
    <w:rsid w:val="00EB581E"/>
    <w:rsid w:val="00EB61B8"/>
    <w:rsid w:val="00EB70C2"/>
    <w:rsid w:val="00EC4C80"/>
    <w:rsid w:val="00ED45BA"/>
    <w:rsid w:val="00ED6AA8"/>
    <w:rsid w:val="00EE3126"/>
    <w:rsid w:val="00EF2FDD"/>
    <w:rsid w:val="00EF4D32"/>
    <w:rsid w:val="00F03527"/>
    <w:rsid w:val="00F055AB"/>
    <w:rsid w:val="00F13AAA"/>
    <w:rsid w:val="00F20755"/>
    <w:rsid w:val="00F20F22"/>
    <w:rsid w:val="00F2131C"/>
    <w:rsid w:val="00F26A6E"/>
    <w:rsid w:val="00F315E6"/>
    <w:rsid w:val="00F31E4F"/>
    <w:rsid w:val="00F33476"/>
    <w:rsid w:val="00F34231"/>
    <w:rsid w:val="00F35408"/>
    <w:rsid w:val="00F40034"/>
    <w:rsid w:val="00F42C26"/>
    <w:rsid w:val="00F43778"/>
    <w:rsid w:val="00F46623"/>
    <w:rsid w:val="00F4725F"/>
    <w:rsid w:val="00F47818"/>
    <w:rsid w:val="00F479B3"/>
    <w:rsid w:val="00F56E6F"/>
    <w:rsid w:val="00F61002"/>
    <w:rsid w:val="00F72E6A"/>
    <w:rsid w:val="00F7332E"/>
    <w:rsid w:val="00F73BA1"/>
    <w:rsid w:val="00F750BD"/>
    <w:rsid w:val="00F777BC"/>
    <w:rsid w:val="00F824A1"/>
    <w:rsid w:val="00F854CB"/>
    <w:rsid w:val="00F97970"/>
    <w:rsid w:val="00FA4E9B"/>
    <w:rsid w:val="00FC23A0"/>
    <w:rsid w:val="00FD3B15"/>
    <w:rsid w:val="00FE5564"/>
    <w:rsid w:val="00FE55E4"/>
    <w:rsid w:val="00FF4294"/>
    <w:rsid w:val="00FF73CA"/>
  </w:rsids>
  <m:mathPr>
    <m:mathFont m:val="Cambria Math"/>
    <m:brkBin m:val="before"/>
    <m:brkBinSub m:val="--"/>
    <m:smallFrac m:val="0"/>
    <m:dispDef/>
    <m:lMargin m:val="0"/>
    <m:rMargin m:val="0"/>
    <m:defJc m:val="centerGroup"/>
    <m:wrapIndent m:val="1440"/>
    <m:intLim m:val="subSup"/>
    <m:naryLim m:val="undOvr"/>
  </m:mathPr>
  <w:themeFontLang w:val="en-Z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ZA" w:eastAsia="en-ZA"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924A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679CC"/>
    <w:pPr>
      <w:ind w:left="720"/>
      <w:contextualSpacing/>
    </w:pPr>
    <w:rPr>
      <w:rFonts w:ascii="Calibri" w:eastAsia="Calibri" w:hAnsi="Calibri" w:cs="Times New Roman"/>
    </w:rPr>
  </w:style>
  <w:style w:type="paragraph" w:styleId="Footer">
    <w:name w:val="footer"/>
    <w:basedOn w:val="Normal"/>
    <w:link w:val="FooterChar"/>
    <w:rsid w:val="00A52531"/>
    <w:pPr>
      <w:tabs>
        <w:tab w:val="center" w:pos="4320"/>
        <w:tab w:val="right" w:pos="8640"/>
      </w:tabs>
      <w:spacing w:after="0" w:line="240" w:lineRule="auto"/>
    </w:pPr>
    <w:rPr>
      <w:rFonts w:ascii="Times New Roman" w:eastAsia="Times New Roman" w:hAnsi="Times New Roman" w:cs="Times New Roman"/>
      <w:sz w:val="24"/>
      <w:szCs w:val="24"/>
    </w:rPr>
  </w:style>
  <w:style w:type="character" w:customStyle="1" w:styleId="FooterChar">
    <w:name w:val="Footer Char"/>
    <w:basedOn w:val="DefaultParagraphFont"/>
    <w:link w:val="Footer"/>
    <w:rsid w:val="00A52531"/>
    <w:rPr>
      <w:rFonts w:ascii="Times New Roman" w:eastAsia="Times New Roman" w:hAnsi="Times New Roman" w:cs="Times New Roman"/>
      <w:sz w:val="24"/>
      <w:szCs w:val="24"/>
    </w:rPr>
  </w:style>
  <w:style w:type="character" w:styleId="PageNumber">
    <w:name w:val="page number"/>
    <w:basedOn w:val="DefaultParagraphFont"/>
    <w:rsid w:val="00A52531"/>
  </w:style>
  <w:style w:type="paragraph" w:styleId="BalloonText">
    <w:name w:val="Balloon Text"/>
    <w:basedOn w:val="Normal"/>
    <w:link w:val="BalloonTextChar"/>
    <w:uiPriority w:val="99"/>
    <w:semiHidden/>
    <w:unhideWhenUsed/>
    <w:rsid w:val="00A5253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52531"/>
    <w:rPr>
      <w:rFonts w:ascii="Tahoma" w:hAnsi="Tahoma" w:cs="Tahoma"/>
      <w:sz w:val="16"/>
      <w:szCs w:val="16"/>
    </w:rPr>
  </w:style>
  <w:style w:type="paragraph" w:styleId="Header">
    <w:name w:val="header"/>
    <w:basedOn w:val="Normal"/>
    <w:link w:val="HeaderChar"/>
    <w:uiPriority w:val="99"/>
    <w:unhideWhenUsed/>
    <w:rsid w:val="00F46623"/>
    <w:pPr>
      <w:tabs>
        <w:tab w:val="center" w:pos="4680"/>
        <w:tab w:val="right" w:pos="9360"/>
      </w:tabs>
      <w:spacing w:after="0" w:line="240" w:lineRule="auto"/>
    </w:pPr>
  </w:style>
  <w:style w:type="character" w:customStyle="1" w:styleId="HeaderChar">
    <w:name w:val="Header Char"/>
    <w:basedOn w:val="DefaultParagraphFont"/>
    <w:link w:val="Header"/>
    <w:uiPriority w:val="99"/>
    <w:rsid w:val="00F46623"/>
  </w:style>
  <w:style w:type="paragraph" w:styleId="NoSpacing">
    <w:name w:val="No Spacing"/>
    <w:uiPriority w:val="1"/>
    <w:qFormat/>
    <w:rsid w:val="00D07141"/>
    <w:pPr>
      <w:spacing w:after="0" w:line="240" w:lineRule="auto"/>
    </w:pPr>
    <w:rPr>
      <w:rFonts w:ascii="Calibri" w:eastAsia="Times New Roman" w:hAnsi="Calibri" w:cs="Times New Roman"/>
    </w:rPr>
  </w:style>
  <w:style w:type="table" w:styleId="TableGrid">
    <w:name w:val="Table Grid"/>
    <w:basedOn w:val="TableNormal"/>
    <w:uiPriority w:val="59"/>
    <w:rsid w:val="008D4A4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semiHidden/>
    <w:unhideWhenUsed/>
    <w:rsid w:val="00D918DC"/>
    <w:pPr>
      <w:spacing w:after="0" w:line="240" w:lineRule="auto"/>
    </w:pPr>
    <w:rPr>
      <w:rFonts w:ascii="Times New Roman" w:eastAsiaTheme="minorHAnsi" w:hAnsi="Times New Roman" w:cs="Times New Roman"/>
      <w:sz w:val="24"/>
      <w:szCs w:val="24"/>
      <w:lang w:val="en-US" w:eastAsia="en-US"/>
    </w:rPr>
  </w:style>
  <w:style w:type="paragraph" w:styleId="EndnoteText">
    <w:name w:val="endnote text"/>
    <w:basedOn w:val="Normal"/>
    <w:link w:val="EndnoteTextChar"/>
    <w:uiPriority w:val="99"/>
    <w:semiHidden/>
    <w:rsid w:val="0082426F"/>
    <w:pPr>
      <w:spacing w:after="0" w:line="240" w:lineRule="auto"/>
    </w:pPr>
    <w:rPr>
      <w:rFonts w:ascii="Times New Roman" w:eastAsia="Times New Roman" w:hAnsi="Times New Roman" w:cs="Times New Roman"/>
      <w:sz w:val="20"/>
      <w:szCs w:val="20"/>
      <w:lang w:val="en-GB" w:eastAsia="en-US"/>
    </w:rPr>
  </w:style>
  <w:style w:type="character" w:customStyle="1" w:styleId="EndnoteTextChar">
    <w:name w:val="Endnote Text Char"/>
    <w:basedOn w:val="DefaultParagraphFont"/>
    <w:link w:val="EndnoteText"/>
    <w:uiPriority w:val="99"/>
    <w:semiHidden/>
    <w:rsid w:val="0082426F"/>
    <w:rPr>
      <w:rFonts w:ascii="Times New Roman" w:eastAsia="Times New Roman" w:hAnsi="Times New Roman" w:cs="Times New Roman"/>
      <w:sz w:val="20"/>
      <w:szCs w:val="20"/>
      <w:lang w:val="en-GB" w:eastAsia="en-US"/>
    </w:rPr>
  </w:style>
  <w:style w:type="character" w:styleId="EndnoteReference">
    <w:name w:val="endnote reference"/>
    <w:basedOn w:val="DefaultParagraphFont"/>
    <w:uiPriority w:val="99"/>
    <w:semiHidden/>
    <w:rsid w:val="0082426F"/>
    <w:rPr>
      <w:rFonts w:cs="Times New Roman"/>
      <w:vertAlign w:val="superscript"/>
    </w:rPr>
  </w:style>
  <w:style w:type="paragraph" w:styleId="FootnoteText">
    <w:name w:val="footnote text"/>
    <w:basedOn w:val="Normal"/>
    <w:link w:val="FootnoteTextChar"/>
    <w:uiPriority w:val="99"/>
    <w:semiHidden/>
    <w:rsid w:val="0082426F"/>
    <w:pPr>
      <w:spacing w:after="0" w:line="240" w:lineRule="auto"/>
    </w:pPr>
    <w:rPr>
      <w:rFonts w:ascii="Times New Roman" w:eastAsia="Times New Roman" w:hAnsi="Times New Roman" w:cs="Times New Roman"/>
      <w:sz w:val="20"/>
      <w:szCs w:val="20"/>
      <w:lang w:val="en-GB" w:eastAsia="en-US"/>
    </w:rPr>
  </w:style>
  <w:style w:type="character" w:customStyle="1" w:styleId="FootnoteTextChar">
    <w:name w:val="Footnote Text Char"/>
    <w:basedOn w:val="DefaultParagraphFont"/>
    <w:link w:val="FootnoteText"/>
    <w:uiPriority w:val="99"/>
    <w:semiHidden/>
    <w:rsid w:val="0082426F"/>
    <w:rPr>
      <w:rFonts w:ascii="Times New Roman" w:eastAsia="Times New Roman" w:hAnsi="Times New Roman" w:cs="Times New Roman"/>
      <w:sz w:val="20"/>
      <w:szCs w:val="20"/>
      <w:lang w:val="en-GB" w:eastAsia="en-US"/>
    </w:rPr>
  </w:style>
  <w:style w:type="character" w:styleId="FootnoteReference">
    <w:name w:val="footnote reference"/>
    <w:basedOn w:val="DefaultParagraphFont"/>
    <w:uiPriority w:val="99"/>
    <w:semiHidden/>
    <w:rsid w:val="0082426F"/>
    <w:rPr>
      <w:rFonts w:cs="Times New Roman"/>
      <w:vertAlign w:val="superscript"/>
    </w:rPr>
  </w:style>
  <w:style w:type="paragraph" w:customStyle="1" w:styleId="EmptyLayoutCell">
    <w:name w:val="EmptyLayoutCell"/>
    <w:basedOn w:val="Normal"/>
    <w:rsid w:val="0088363A"/>
    <w:pPr>
      <w:spacing w:after="0" w:line="240" w:lineRule="auto"/>
    </w:pPr>
    <w:rPr>
      <w:rFonts w:ascii="Times New Roman" w:eastAsia="Times New Roman" w:hAnsi="Times New Roman" w:cs="Times New Roman"/>
      <w:sz w:val="2"/>
      <w:szCs w:val="20"/>
      <w:lang w:val="en-US" w:eastAsia="en-US"/>
    </w:rPr>
  </w:style>
  <w:style w:type="paragraph" w:customStyle="1" w:styleId="Default">
    <w:name w:val="Default"/>
    <w:rsid w:val="00A21923"/>
    <w:pPr>
      <w:autoSpaceDE w:val="0"/>
      <w:autoSpaceDN w:val="0"/>
      <w:adjustRightInd w:val="0"/>
      <w:spacing w:after="0" w:line="240" w:lineRule="auto"/>
    </w:pPr>
    <w:rPr>
      <w:rFonts w:ascii="Arial" w:hAnsi="Arial" w:cs="Arial"/>
      <w:color w:val="000000"/>
      <w:sz w:val="24"/>
      <w:szCs w:val="24"/>
    </w:rPr>
  </w:style>
  <w:style w:type="paragraph" w:styleId="Caption">
    <w:name w:val="caption"/>
    <w:basedOn w:val="Normal"/>
    <w:next w:val="Normal"/>
    <w:uiPriority w:val="35"/>
    <w:unhideWhenUsed/>
    <w:qFormat/>
    <w:rsid w:val="00B763F0"/>
    <w:pPr>
      <w:spacing w:line="240" w:lineRule="auto"/>
    </w:pPr>
    <w:rPr>
      <w:b/>
      <w:bCs/>
      <w:color w:val="4F81BD" w:themeColor="accent1"/>
      <w:sz w:val="18"/>
      <w:szCs w:val="18"/>
      <w:lang w:val="en-GB" w:eastAsia="en-GB"/>
    </w:rPr>
  </w:style>
  <w:style w:type="character" w:customStyle="1" w:styleId="Style10">
    <w:name w:val="Style10"/>
    <w:uiPriority w:val="99"/>
    <w:qFormat/>
    <w:locked/>
    <w:rsid w:val="000D7713"/>
    <w:rPr>
      <w:rFonts w:ascii="Calibri" w:hAnsi="Calibri"/>
      <w:sz w:val="22"/>
    </w:rPr>
  </w:style>
  <w:style w:type="table" w:customStyle="1" w:styleId="TableGrid1">
    <w:name w:val="Table Grid1"/>
    <w:basedOn w:val="TableNormal"/>
    <w:next w:val="TableGrid"/>
    <w:uiPriority w:val="59"/>
    <w:rsid w:val="00564143"/>
    <w:pPr>
      <w:spacing w:after="0" w:line="240" w:lineRule="auto"/>
    </w:pPr>
    <w:rPr>
      <w:rFonts w:eastAsiaTheme="minorHAnsi"/>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EA2016"/>
    <w:pPr>
      <w:spacing w:after="0" w:line="240" w:lineRule="auto"/>
    </w:pPr>
    <w:rPr>
      <w:rFonts w:eastAsiaTheme="minorHAnsi"/>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rsid w:val="00E27238"/>
    <w:pPr>
      <w:spacing w:after="0" w:line="240" w:lineRule="auto"/>
    </w:pPr>
    <w:rPr>
      <w:rFonts w:eastAsiaTheme="minorHAnsi"/>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59"/>
    <w:rsid w:val="00E27238"/>
    <w:pPr>
      <w:spacing w:after="0" w:line="240" w:lineRule="auto"/>
    </w:pPr>
    <w:rPr>
      <w:rFonts w:eastAsiaTheme="minorHAnsi"/>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59"/>
    <w:rsid w:val="00E27238"/>
    <w:pPr>
      <w:spacing w:after="0" w:line="240" w:lineRule="auto"/>
    </w:pPr>
    <w:rPr>
      <w:rFonts w:eastAsiaTheme="minorHAnsi"/>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59"/>
    <w:rsid w:val="00F750BD"/>
    <w:pPr>
      <w:spacing w:after="0" w:line="240" w:lineRule="auto"/>
    </w:pPr>
    <w:rPr>
      <w:rFonts w:eastAsiaTheme="minorHAnsi"/>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
    <w:name w:val="Table Grid7"/>
    <w:basedOn w:val="TableNormal"/>
    <w:next w:val="TableGrid"/>
    <w:uiPriority w:val="59"/>
    <w:rsid w:val="00F750BD"/>
    <w:pPr>
      <w:spacing w:after="0" w:line="240" w:lineRule="auto"/>
    </w:pPr>
    <w:rPr>
      <w:rFonts w:eastAsiaTheme="minorHAnsi"/>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
    <w:name w:val="Table Grid8"/>
    <w:basedOn w:val="TableNormal"/>
    <w:next w:val="TableGrid"/>
    <w:uiPriority w:val="59"/>
    <w:rsid w:val="00F43778"/>
    <w:pPr>
      <w:spacing w:after="0" w:line="240" w:lineRule="auto"/>
    </w:pPr>
    <w:rPr>
      <w:rFonts w:eastAsiaTheme="minorHAnsi"/>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
    <w:name w:val="Table Grid9"/>
    <w:basedOn w:val="TableNormal"/>
    <w:next w:val="TableGrid"/>
    <w:uiPriority w:val="59"/>
    <w:rsid w:val="00F43778"/>
    <w:pPr>
      <w:spacing w:after="0" w:line="240" w:lineRule="auto"/>
    </w:pPr>
    <w:rPr>
      <w:rFonts w:eastAsiaTheme="minorHAnsi"/>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
    <w:name w:val="Table Grid10"/>
    <w:basedOn w:val="TableNormal"/>
    <w:next w:val="TableGrid"/>
    <w:uiPriority w:val="59"/>
    <w:rsid w:val="00ED45BA"/>
    <w:pPr>
      <w:spacing w:after="0" w:line="240" w:lineRule="auto"/>
    </w:pPr>
    <w:rPr>
      <w:rFonts w:eastAsiaTheme="minorHAnsi"/>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ZA" w:eastAsia="en-ZA"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qFormat/>
    <w:rsid w:val="002679CC"/>
    <w:pPr>
      <w:ind w:left="720"/>
      <w:contextualSpacing/>
    </w:pPr>
    <w:rPr>
      <w:rFonts w:ascii="Calibri" w:eastAsia="Calibri" w:hAnsi="Calibri" w:cs="Times New Roman"/>
    </w:rPr>
  </w:style>
  <w:style w:type="paragraph" w:styleId="Footer">
    <w:name w:val="footer"/>
    <w:basedOn w:val="Normal"/>
    <w:link w:val="FooterChar"/>
    <w:rsid w:val="00A52531"/>
    <w:pPr>
      <w:tabs>
        <w:tab w:val="center" w:pos="4320"/>
        <w:tab w:val="right" w:pos="8640"/>
      </w:tabs>
      <w:spacing w:after="0" w:line="240" w:lineRule="auto"/>
    </w:pPr>
    <w:rPr>
      <w:rFonts w:ascii="Times New Roman" w:eastAsia="Times New Roman" w:hAnsi="Times New Roman" w:cs="Times New Roman"/>
      <w:sz w:val="24"/>
      <w:szCs w:val="24"/>
    </w:rPr>
  </w:style>
  <w:style w:type="character" w:customStyle="1" w:styleId="FooterChar">
    <w:name w:val="Footer Char"/>
    <w:basedOn w:val="DefaultParagraphFont"/>
    <w:link w:val="Footer"/>
    <w:rsid w:val="00A52531"/>
    <w:rPr>
      <w:rFonts w:ascii="Times New Roman" w:eastAsia="Times New Roman" w:hAnsi="Times New Roman" w:cs="Times New Roman"/>
      <w:sz w:val="24"/>
      <w:szCs w:val="24"/>
    </w:rPr>
  </w:style>
  <w:style w:type="character" w:styleId="PageNumber">
    <w:name w:val="page number"/>
    <w:basedOn w:val="DefaultParagraphFont"/>
    <w:rsid w:val="00A52531"/>
  </w:style>
  <w:style w:type="paragraph" w:styleId="BalloonText">
    <w:name w:val="Balloon Text"/>
    <w:basedOn w:val="Normal"/>
    <w:link w:val="BalloonTextChar"/>
    <w:uiPriority w:val="99"/>
    <w:semiHidden/>
    <w:unhideWhenUsed/>
    <w:rsid w:val="00A5253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52531"/>
    <w:rPr>
      <w:rFonts w:ascii="Tahoma" w:hAnsi="Tahoma" w:cs="Tahoma"/>
      <w:sz w:val="16"/>
      <w:szCs w:val="16"/>
    </w:rPr>
  </w:style>
  <w:style w:type="paragraph" w:styleId="Header">
    <w:name w:val="header"/>
    <w:basedOn w:val="Normal"/>
    <w:link w:val="HeaderChar"/>
    <w:uiPriority w:val="99"/>
    <w:unhideWhenUsed/>
    <w:rsid w:val="00F46623"/>
    <w:pPr>
      <w:tabs>
        <w:tab w:val="center" w:pos="4680"/>
        <w:tab w:val="right" w:pos="9360"/>
      </w:tabs>
      <w:spacing w:after="0" w:line="240" w:lineRule="auto"/>
    </w:pPr>
  </w:style>
  <w:style w:type="character" w:customStyle="1" w:styleId="HeaderChar">
    <w:name w:val="Header Char"/>
    <w:basedOn w:val="DefaultParagraphFont"/>
    <w:link w:val="Header"/>
    <w:uiPriority w:val="99"/>
    <w:rsid w:val="00F46623"/>
  </w:style>
  <w:style w:type="paragraph" w:styleId="NoSpacing">
    <w:name w:val="No Spacing"/>
    <w:qFormat/>
    <w:rsid w:val="00D07141"/>
    <w:pPr>
      <w:spacing w:after="0" w:line="240" w:lineRule="auto"/>
    </w:pPr>
    <w:rPr>
      <w:rFonts w:ascii="Calibri" w:eastAsia="Times New Roman" w:hAnsi="Calibri" w:cs="Times New Roman"/>
    </w:rPr>
  </w:style>
  <w:style w:type="table" w:styleId="TableGrid">
    <w:name w:val="Table Grid"/>
    <w:basedOn w:val="TableNormal"/>
    <w:uiPriority w:val="59"/>
    <w:rsid w:val="008D4A4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31376944">
      <w:bodyDiv w:val="1"/>
      <w:marLeft w:val="0"/>
      <w:marRight w:val="0"/>
      <w:marTop w:val="0"/>
      <w:marBottom w:val="0"/>
      <w:divBdr>
        <w:top w:val="none" w:sz="0" w:space="0" w:color="auto"/>
        <w:left w:val="none" w:sz="0" w:space="0" w:color="auto"/>
        <w:bottom w:val="none" w:sz="0" w:space="0" w:color="auto"/>
        <w:right w:val="none" w:sz="0" w:space="0" w:color="auto"/>
      </w:divBdr>
    </w:div>
    <w:div w:id="727069345">
      <w:bodyDiv w:val="1"/>
      <w:marLeft w:val="0"/>
      <w:marRight w:val="0"/>
      <w:marTop w:val="0"/>
      <w:marBottom w:val="0"/>
      <w:divBdr>
        <w:top w:val="none" w:sz="0" w:space="0" w:color="auto"/>
        <w:left w:val="none" w:sz="0" w:space="0" w:color="auto"/>
        <w:bottom w:val="none" w:sz="0" w:space="0" w:color="auto"/>
        <w:right w:val="none" w:sz="0" w:space="0" w:color="auto"/>
      </w:divBdr>
    </w:div>
    <w:div w:id="792791983">
      <w:bodyDiv w:val="1"/>
      <w:marLeft w:val="0"/>
      <w:marRight w:val="0"/>
      <w:marTop w:val="0"/>
      <w:marBottom w:val="0"/>
      <w:divBdr>
        <w:top w:val="none" w:sz="0" w:space="0" w:color="auto"/>
        <w:left w:val="none" w:sz="0" w:space="0" w:color="auto"/>
        <w:bottom w:val="none" w:sz="0" w:space="0" w:color="auto"/>
        <w:right w:val="none" w:sz="0" w:space="0" w:color="auto"/>
      </w:divBdr>
    </w:div>
    <w:div w:id="1021977227">
      <w:bodyDiv w:val="1"/>
      <w:marLeft w:val="0"/>
      <w:marRight w:val="0"/>
      <w:marTop w:val="0"/>
      <w:marBottom w:val="0"/>
      <w:divBdr>
        <w:top w:val="none" w:sz="0" w:space="0" w:color="auto"/>
        <w:left w:val="none" w:sz="0" w:space="0" w:color="auto"/>
        <w:bottom w:val="none" w:sz="0" w:space="0" w:color="auto"/>
        <w:right w:val="none" w:sz="0" w:space="0" w:color="auto"/>
      </w:divBdr>
    </w:div>
    <w:div w:id="1490437620">
      <w:bodyDiv w:val="1"/>
      <w:marLeft w:val="0"/>
      <w:marRight w:val="0"/>
      <w:marTop w:val="0"/>
      <w:marBottom w:val="0"/>
      <w:divBdr>
        <w:top w:val="none" w:sz="0" w:space="0" w:color="auto"/>
        <w:left w:val="none" w:sz="0" w:space="0" w:color="auto"/>
        <w:bottom w:val="none" w:sz="0" w:space="0" w:color="auto"/>
        <w:right w:val="none" w:sz="0" w:space="0" w:color="auto"/>
      </w:divBdr>
    </w:div>
    <w:div w:id="1644576477">
      <w:bodyDiv w:val="1"/>
      <w:marLeft w:val="0"/>
      <w:marRight w:val="0"/>
      <w:marTop w:val="0"/>
      <w:marBottom w:val="0"/>
      <w:divBdr>
        <w:top w:val="none" w:sz="0" w:space="0" w:color="auto"/>
        <w:left w:val="none" w:sz="0" w:space="0" w:color="auto"/>
        <w:bottom w:val="none" w:sz="0" w:space="0" w:color="auto"/>
        <w:right w:val="none" w:sz="0" w:space="0" w:color="auto"/>
      </w:divBdr>
    </w:div>
    <w:div w:id="1660882185">
      <w:bodyDiv w:val="1"/>
      <w:marLeft w:val="0"/>
      <w:marRight w:val="0"/>
      <w:marTop w:val="0"/>
      <w:marBottom w:val="0"/>
      <w:divBdr>
        <w:top w:val="none" w:sz="0" w:space="0" w:color="auto"/>
        <w:left w:val="none" w:sz="0" w:space="0" w:color="auto"/>
        <w:bottom w:val="none" w:sz="0" w:space="0" w:color="auto"/>
        <w:right w:val="none" w:sz="0" w:space="0" w:color="auto"/>
      </w:divBdr>
    </w:div>
    <w:div w:id="20204210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2.emf"/><Relationship Id="rId18" Type="http://schemas.openxmlformats.org/officeDocument/2006/relationships/oleObject" Target="embeddings/oleObject2.bin"/><Relationship Id="rId26" Type="http://schemas.openxmlformats.org/officeDocument/2006/relationships/package" Target="embeddings/Microsoft_Word_Document3.docx"/><Relationship Id="rId3" Type="http://schemas.openxmlformats.org/officeDocument/2006/relationships/styles" Target="styles.xml"/><Relationship Id="rId21" Type="http://schemas.openxmlformats.org/officeDocument/2006/relationships/image" Target="media/image6.emf"/><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image" Target="media/image4.emf"/><Relationship Id="rId25" Type="http://schemas.openxmlformats.org/officeDocument/2006/relationships/image" Target="media/image8.emf"/><Relationship Id="rId2" Type="http://schemas.openxmlformats.org/officeDocument/2006/relationships/numbering" Target="numbering.xml"/><Relationship Id="rId16" Type="http://schemas.openxmlformats.org/officeDocument/2006/relationships/oleObject" Target="embeddings/oleObject1.bin"/><Relationship Id="rId20" Type="http://schemas.openxmlformats.org/officeDocument/2006/relationships/package" Target="embeddings/Microsoft_Word_Document2.docx"/><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oleObject" Target="embeddings/Microsoft_Word_97_-_2003_Document1.doc"/><Relationship Id="rId5" Type="http://schemas.openxmlformats.org/officeDocument/2006/relationships/settings" Target="settings.xml"/><Relationship Id="rId15" Type="http://schemas.openxmlformats.org/officeDocument/2006/relationships/image" Target="media/image3.emf"/><Relationship Id="rId23" Type="http://schemas.openxmlformats.org/officeDocument/2006/relationships/image" Target="media/image7.emf"/><Relationship Id="rId28" Type="http://schemas.openxmlformats.org/officeDocument/2006/relationships/fontTable" Target="fontTable.xml"/><Relationship Id="rId10" Type="http://schemas.openxmlformats.org/officeDocument/2006/relationships/header" Target="header1.xml"/><Relationship Id="rId19" Type="http://schemas.openxmlformats.org/officeDocument/2006/relationships/image" Target="media/image5.emf"/><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package" Target="embeddings/Microsoft_Word_Document1.docx"/><Relationship Id="rId22" Type="http://schemas.openxmlformats.org/officeDocument/2006/relationships/oleObject" Target="embeddings/oleObject3.bin"/><Relationship Id="rId27" Type="http://schemas.openxmlformats.org/officeDocument/2006/relationships/hyperlink" Target="http://www.ndumocommunity.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0F27283-2783-4451-A7DA-E4070356C8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8711</TotalTime>
  <Pages>1</Pages>
  <Words>18273</Words>
  <Characters>104160</Characters>
  <Application>Microsoft Office Word</Application>
  <DocSecurity>0</DocSecurity>
  <Lines>868</Lines>
  <Paragraphs>244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122189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vankollerjf</dc:creator>
  <cp:lastModifiedBy>Mario Smit</cp:lastModifiedBy>
  <cp:revision>110</cp:revision>
  <cp:lastPrinted>2013-05-08T13:16:00Z</cp:lastPrinted>
  <dcterms:created xsi:type="dcterms:W3CDTF">2013-02-28T13:11:00Z</dcterms:created>
  <dcterms:modified xsi:type="dcterms:W3CDTF">2013-05-21T05:54:00Z</dcterms:modified>
</cp:coreProperties>
</file>